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91"/>
        <w:gridCol w:w="416"/>
        <w:gridCol w:w="10"/>
        <w:gridCol w:w="510"/>
        <w:gridCol w:w="3115"/>
        <w:gridCol w:w="145"/>
        <w:gridCol w:w="4536"/>
      </w:tblGrid>
      <w:tr w:rsidR="00D57B15" w:rsidRPr="00411F77" w14:paraId="1D48710C" w14:textId="77777777" w:rsidTr="003F6975">
        <w:trPr>
          <w:cantSplit/>
        </w:trPr>
        <w:tc>
          <w:tcPr>
            <w:tcW w:w="1191" w:type="dxa"/>
            <w:vMerge w:val="restart"/>
          </w:tcPr>
          <w:p w14:paraId="4E132BB5" w14:textId="77777777" w:rsidR="00D57B15" w:rsidRPr="00411F77" w:rsidRDefault="00D57B15" w:rsidP="00D57B15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dnum" w:colFirst="2" w:colLast="2"/>
            <w:bookmarkStart w:id="1" w:name="dtableau"/>
            <w:r w:rsidRPr="00411F77">
              <w:rPr>
                <w:rFonts w:ascii="Times New Roman" w:hAnsi="Times New Roman" w:cs="Times New Roman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002562AB" wp14:editId="3546DFF6">
                  <wp:extent cx="647700" cy="828675"/>
                  <wp:effectExtent l="0" t="0" r="0" b="0"/>
                  <wp:docPr id="6" name="Picture 6" title="ITU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r\campos\TSB-Reference\Logos\ITU\sigleITU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12987"/>
                          <a:stretch/>
                        </pic:blipFill>
                        <pic:spPr bwMode="auto">
                          <a:xfrm>
                            <a:off x="0" y="0"/>
                            <a:ext cx="647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1" w:type="dxa"/>
            <w:gridSpan w:val="4"/>
            <w:vMerge w:val="restart"/>
          </w:tcPr>
          <w:p w14:paraId="508096DE" w14:textId="77777777" w:rsidR="00D57B15" w:rsidRPr="00411F77" w:rsidRDefault="00D57B15" w:rsidP="00D57B15">
            <w:pPr>
              <w:spacing w:before="120"/>
              <w:rPr>
                <w:rFonts w:ascii="Times New Roman" w:hAnsi="Times New Roman" w:cs="Times New Roman"/>
                <w:sz w:val="16"/>
                <w:szCs w:val="16"/>
              </w:rPr>
            </w:pPr>
            <w:r w:rsidRPr="00411F77">
              <w:rPr>
                <w:rFonts w:ascii="Times New Roman" w:hAnsi="Times New Roman" w:cs="Times New Roman"/>
                <w:sz w:val="16"/>
                <w:szCs w:val="16"/>
              </w:rPr>
              <w:t>INTERNATIONAL TELECOMMUNICATION UNION</w:t>
            </w:r>
          </w:p>
          <w:p w14:paraId="7028B3DD" w14:textId="77777777" w:rsidR="00D57B15" w:rsidRPr="00411F77" w:rsidRDefault="00D57B15" w:rsidP="00D57B15">
            <w:pPr>
              <w:spacing w:before="12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11F7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TELECOMMUNICATION</w:t>
            </w:r>
            <w:r w:rsidRPr="00411F7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  <w:t>STANDARDIZATION SECTOR</w:t>
            </w:r>
          </w:p>
          <w:p w14:paraId="648910BB" w14:textId="77777777" w:rsidR="00D57B15" w:rsidRPr="00411F77" w:rsidRDefault="00D57B15" w:rsidP="00D57B15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11F77">
              <w:rPr>
                <w:rFonts w:ascii="Times New Roman" w:hAnsi="Times New Roman" w:cs="Times New Roman"/>
                <w:sz w:val="20"/>
                <w:szCs w:val="20"/>
              </w:rPr>
              <w:t xml:space="preserve">STUDY PERIOD </w:t>
            </w:r>
            <w:bookmarkStart w:id="2" w:name="dstudyperiod"/>
            <w:r w:rsidRPr="00411F77">
              <w:rPr>
                <w:rFonts w:ascii="Times New Roman" w:hAnsi="Times New Roman" w:cs="Times New Roman"/>
                <w:sz w:val="20"/>
                <w:szCs w:val="20"/>
              </w:rPr>
              <w:t>2017-2020</w:t>
            </w:r>
            <w:bookmarkEnd w:id="2"/>
          </w:p>
        </w:tc>
        <w:tc>
          <w:tcPr>
            <w:tcW w:w="4681" w:type="dxa"/>
            <w:gridSpan w:val="2"/>
            <w:vAlign w:val="center"/>
          </w:tcPr>
          <w:p w14:paraId="7953C20D" w14:textId="4779298A" w:rsidR="00D57B15" w:rsidRPr="00411F77" w:rsidRDefault="00D57B15" w:rsidP="00D57B15">
            <w:pPr>
              <w:pStyle w:val="Docnumber"/>
              <w:rPr>
                <w:sz w:val="32"/>
              </w:rPr>
            </w:pPr>
            <w:r w:rsidRPr="00411F77">
              <w:rPr>
                <w:sz w:val="32"/>
              </w:rPr>
              <w:t>SG15-LS312</w:t>
            </w:r>
          </w:p>
        </w:tc>
      </w:tr>
      <w:tr w:rsidR="00D57B15" w:rsidRPr="00411F77" w14:paraId="6B953CA0" w14:textId="77777777" w:rsidTr="003F6975">
        <w:trPr>
          <w:cantSplit/>
        </w:trPr>
        <w:tc>
          <w:tcPr>
            <w:tcW w:w="1191" w:type="dxa"/>
            <w:vMerge/>
          </w:tcPr>
          <w:p w14:paraId="7F25AACE" w14:textId="77777777" w:rsidR="00D57B15" w:rsidRPr="00411F77" w:rsidRDefault="00D57B15" w:rsidP="00D57B15">
            <w:pPr>
              <w:spacing w:before="120"/>
              <w:rPr>
                <w:rFonts w:ascii="Times New Roman" w:hAnsi="Times New Roman" w:cs="Times New Roman"/>
                <w:smallCaps/>
                <w:sz w:val="20"/>
              </w:rPr>
            </w:pPr>
            <w:bookmarkStart w:id="3" w:name="dsg" w:colFirst="2" w:colLast="2"/>
            <w:bookmarkEnd w:id="0"/>
          </w:p>
        </w:tc>
        <w:tc>
          <w:tcPr>
            <w:tcW w:w="4051" w:type="dxa"/>
            <w:gridSpan w:val="4"/>
            <w:vMerge/>
          </w:tcPr>
          <w:p w14:paraId="63168BAF" w14:textId="77777777" w:rsidR="00D57B15" w:rsidRPr="00411F77" w:rsidRDefault="00D57B15" w:rsidP="00D57B15">
            <w:pPr>
              <w:spacing w:before="120"/>
              <w:rPr>
                <w:rFonts w:ascii="Times New Roman" w:hAnsi="Times New Roman" w:cs="Times New Roman"/>
                <w:smallCaps/>
                <w:sz w:val="20"/>
              </w:rPr>
            </w:pPr>
          </w:p>
        </w:tc>
        <w:tc>
          <w:tcPr>
            <w:tcW w:w="4681" w:type="dxa"/>
            <w:gridSpan w:val="2"/>
          </w:tcPr>
          <w:p w14:paraId="72F9934F" w14:textId="751526A9" w:rsidR="00D57B15" w:rsidRPr="00411F77" w:rsidRDefault="00D57B15" w:rsidP="00D57B15">
            <w:pPr>
              <w:spacing w:before="120"/>
              <w:jc w:val="right"/>
              <w:rPr>
                <w:rFonts w:ascii="Times New Roman" w:hAnsi="Times New Roman" w:cs="Times New Roman"/>
                <w:b/>
                <w:bCs/>
                <w:smallCaps/>
                <w:sz w:val="28"/>
                <w:szCs w:val="28"/>
              </w:rPr>
            </w:pPr>
            <w:r w:rsidRPr="00411F77">
              <w:rPr>
                <w:rFonts w:ascii="Times New Roman" w:hAnsi="Times New Roman" w:cs="Times New Roman"/>
                <w:b/>
                <w:bCs/>
                <w:smallCaps/>
                <w:sz w:val="28"/>
                <w:szCs w:val="28"/>
              </w:rPr>
              <w:t>STUDY GROUP 15</w:t>
            </w:r>
          </w:p>
        </w:tc>
      </w:tr>
      <w:bookmarkEnd w:id="3"/>
      <w:tr w:rsidR="00D57B15" w:rsidRPr="00411F77" w14:paraId="5DA4864F" w14:textId="77777777" w:rsidTr="003F6975">
        <w:trPr>
          <w:cantSplit/>
        </w:trPr>
        <w:tc>
          <w:tcPr>
            <w:tcW w:w="1191" w:type="dxa"/>
            <w:vMerge/>
            <w:tcBorders>
              <w:bottom w:val="single" w:sz="12" w:space="0" w:color="auto"/>
            </w:tcBorders>
          </w:tcPr>
          <w:p w14:paraId="5743BAF0" w14:textId="77777777" w:rsidR="00D57B15" w:rsidRPr="00411F77" w:rsidRDefault="00D57B15" w:rsidP="00D57B15">
            <w:pPr>
              <w:spacing w:before="120"/>
              <w:rPr>
                <w:rFonts w:ascii="Times New Roman" w:hAnsi="Times New Roman" w:cs="Times New Roman"/>
                <w:b/>
                <w:bCs/>
                <w:sz w:val="26"/>
              </w:rPr>
            </w:pPr>
          </w:p>
        </w:tc>
        <w:tc>
          <w:tcPr>
            <w:tcW w:w="4051" w:type="dxa"/>
            <w:gridSpan w:val="4"/>
            <w:vMerge/>
            <w:tcBorders>
              <w:bottom w:val="single" w:sz="12" w:space="0" w:color="auto"/>
            </w:tcBorders>
          </w:tcPr>
          <w:p w14:paraId="5C6769EB" w14:textId="77777777" w:rsidR="00D57B15" w:rsidRPr="00411F77" w:rsidRDefault="00D57B15" w:rsidP="00D57B15">
            <w:pPr>
              <w:spacing w:before="120"/>
              <w:rPr>
                <w:rFonts w:ascii="Times New Roman" w:hAnsi="Times New Roman" w:cs="Times New Roman"/>
                <w:b/>
                <w:bCs/>
                <w:sz w:val="26"/>
              </w:rPr>
            </w:pPr>
          </w:p>
        </w:tc>
        <w:tc>
          <w:tcPr>
            <w:tcW w:w="4681" w:type="dxa"/>
            <w:gridSpan w:val="2"/>
            <w:tcBorders>
              <w:bottom w:val="single" w:sz="12" w:space="0" w:color="auto"/>
            </w:tcBorders>
            <w:vAlign w:val="center"/>
          </w:tcPr>
          <w:p w14:paraId="06574952" w14:textId="77777777" w:rsidR="00D57B15" w:rsidRPr="00411F77" w:rsidRDefault="00D57B15" w:rsidP="00D57B15">
            <w:pPr>
              <w:spacing w:before="12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1F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Original: English</w:t>
            </w:r>
          </w:p>
        </w:tc>
      </w:tr>
      <w:tr w:rsidR="00D57B15" w:rsidRPr="00411F77" w14:paraId="74797223" w14:textId="77777777" w:rsidTr="003F6975">
        <w:trPr>
          <w:cantSplit/>
        </w:trPr>
        <w:tc>
          <w:tcPr>
            <w:tcW w:w="1617" w:type="dxa"/>
            <w:gridSpan w:val="3"/>
          </w:tcPr>
          <w:p w14:paraId="0BC17565" w14:textId="77777777" w:rsidR="00D57B15" w:rsidRPr="00411F77" w:rsidRDefault="00D57B15" w:rsidP="00D57B15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4" w:name="dbluepink" w:colFirst="1" w:colLast="1"/>
            <w:bookmarkStart w:id="5" w:name="dmeeting" w:colFirst="2" w:colLast="2"/>
            <w:r w:rsidRPr="0041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Question(s):</w:t>
            </w:r>
          </w:p>
        </w:tc>
        <w:tc>
          <w:tcPr>
            <w:tcW w:w="3625" w:type="dxa"/>
            <w:gridSpan w:val="2"/>
          </w:tcPr>
          <w:p w14:paraId="17C15E5D" w14:textId="2C49D124" w:rsidR="00D57B15" w:rsidRPr="00411F77" w:rsidRDefault="00D57B15" w:rsidP="00D57B1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11F77">
              <w:rPr>
                <w:rFonts w:ascii="Times New Roman" w:hAnsi="Times New Roman" w:cs="Times New Roman"/>
                <w:sz w:val="24"/>
                <w:szCs w:val="24"/>
              </w:rPr>
              <w:t>12/15</w:t>
            </w:r>
          </w:p>
        </w:tc>
        <w:tc>
          <w:tcPr>
            <w:tcW w:w="4681" w:type="dxa"/>
            <w:gridSpan w:val="2"/>
          </w:tcPr>
          <w:p w14:paraId="704DD1E0" w14:textId="190F9B49" w:rsidR="00D57B15" w:rsidRPr="00411F77" w:rsidRDefault="00D57B15" w:rsidP="00D57B15">
            <w:pPr>
              <w:spacing w:before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11F77">
              <w:rPr>
                <w:rFonts w:ascii="Times New Roman" w:hAnsi="Times New Roman" w:cs="Times New Roman"/>
                <w:sz w:val="24"/>
                <w:szCs w:val="24"/>
              </w:rPr>
              <w:t>E-meeting, 12-23 April 2021</w:t>
            </w:r>
          </w:p>
        </w:tc>
      </w:tr>
      <w:tr w:rsidR="00D57B15" w:rsidRPr="00411F77" w14:paraId="4E72692C" w14:textId="77777777" w:rsidTr="003F6975">
        <w:trPr>
          <w:cantSplit/>
        </w:trPr>
        <w:tc>
          <w:tcPr>
            <w:tcW w:w="9923" w:type="dxa"/>
            <w:gridSpan w:val="7"/>
          </w:tcPr>
          <w:p w14:paraId="721C9AFA" w14:textId="5AE7BA40" w:rsidR="00D57B15" w:rsidRPr="00411F77" w:rsidRDefault="00A57A74" w:rsidP="00D57B15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6" w:name="ddoctype" w:colFirst="0" w:colLast="0"/>
            <w:bookmarkEnd w:id="4"/>
            <w:bookmarkEnd w:id="5"/>
            <w:r w:rsidRPr="004725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Ref.: SG15-TD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687/PLEN</w:t>
            </w:r>
            <w:r w:rsidRPr="004725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-Annex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</w:p>
        </w:tc>
      </w:tr>
      <w:tr w:rsidR="00D57B15" w:rsidRPr="00411F77" w14:paraId="0D470304" w14:textId="77777777" w:rsidTr="003F6975">
        <w:trPr>
          <w:cantSplit/>
        </w:trPr>
        <w:tc>
          <w:tcPr>
            <w:tcW w:w="1617" w:type="dxa"/>
            <w:gridSpan w:val="3"/>
          </w:tcPr>
          <w:p w14:paraId="16399CAC" w14:textId="77777777" w:rsidR="00D57B15" w:rsidRPr="00411F77" w:rsidRDefault="00D57B15" w:rsidP="00D57B15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7" w:name="dsource" w:colFirst="1" w:colLast="1"/>
            <w:bookmarkEnd w:id="6"/>
            <w:r w:rsidRPr="0041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Source:</w:t>
            </w:r>
          </w:p>
        </w:tc>
        <w:tc>
          <w:tcPr>
            <w:tcW w:w="8306" w:type="dxa"/>
            <w:gridSpan w:val="4"/>
          </w:tcPr>
          <w:p w14:paraId="3B3C243D" w14:textId="3A9D5E7F" w:rsidR="00D57B15" w:rsidRPr="00411F77" w:rsidRDefault="00D57B15" w:rsidP="00D57B1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11F77">
              <w:rPr>
                <w:rFonts w:ascii="Times New Roman" w:hAnsi="Times New Roman" w:cs="Times New Roman"/>
                <w:sz w:val="24"/>
                <w:szCs w:val="24"/>
              </w:rPr>
              <w:t>ITU-T Study Group 15</w:t>
            </w:r>
          </w:p>
        </w:tc>
      </w:tr>
      <w:tr w:rsidR="00D57B15" w:rsidRPr="00411F77" w14:paraId="6101ED1F" w14:textId="77777777" w:rsidTr="003F6975">
        <w:trPr>
          <w:cantSplit/>
        </w:trPr>
        <w:tc>
          <w:tcPr>
            <w:tcW w:w="1617" w:type="dxa"/>
            <w:gridSpan w:val="3"/>
          </w:tcPr>
          <w:p w14:paraId="784B7589" w14:textId="77777777" w:rsidR="00D57B15" w:rsidRPr="00411F77" w:rsidRDefault="00D57B15" w:rsidP="00D57B1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dtitle1" w:colFirst="1" w:colLast="1"/>
            <w:bookmarkEnd w:id="7"/>
            <w:r w:rsidRPr="0041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Title:</w:t>
            </w:r>
          </w:p>
        </w:tc>
        <w:tc>
          <w:tcPr>
            <w:tcW w:w="8306" w:type="dxa"/>
            <w:gridSpan w:val="4"/>
          </w:tcPr>
          <w:p w14:paraId="01E8F4BF" w14:textId="07894ED7" w:rsidR="00D57B15" w:rsidRPr="00411F77" w:rsidRDefault="00D57B15" w:rsidP="00D57B1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11F77">
              <w:rPr>
                <w:rFonts w:ascii="Times New Roman" w:hAnsi="Times New Roman" w:cs="Times New Roman"/>
                <w:sz w:val="24"/>
                <w:szCs w:val="24"/>
              </w:rPr>
              <w:t>LS on OTNT Standardization Work Plan Issue 29</w:t>
            </w:r>
          </w:p>
        </w:tc>
      </w:tr>
      <w:bookmarkEnd w:id="8"/>
      <w:bookmarkEnd w:id="1"/>
      <w:tr w:rsidR="00620270" w:rsidRPr="00411F77" w14:paraId="7C1774DF" w14:textId="77777777" w:rsidTr="00CD5A9F">
        <w:trPr>
          <w:cantSplit/>
          <w:trHeight w:val="357"/>
        </w:trPr>
        <w:tc>
          <w:tcPr>
            <w:tcW w:w="9923" w:type="dxa"/>
            <w:gridSpan w:val="7"/>
            <w:tcBorders>
              <w:top w:val="single" w:sz="12" w:space="0" w:color="auto"/>
            </w:tcBorders>
          </w:tcPr>
          <w:p w14:paraId="21029B95" w14:textId="77777777" w:rsidR="00620270" w:rsidRPr="00411F77" w:rsidRDefault="00620270" w:rsidP="00CD5A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1F77">
              <w:rPr>
                <w:rFonts w:ascii="Times New Roman" w:hAnsi="Times New Roman" w:cs="Times New Roman"/>
                <w:b/>
              </w:rPr>
              <w:t>LIAISON STATEMENT</w:t>
            </w:r>
          </w:p>
        </w:tc>
      </w:tr>
      <w:tr w:rsidR="00620270" w:rsidRPr="00411F77" w14:paraId="58805649" w14:textId="77777777" w:rsidTr="00CD5A9F">
        <w:trPr>
          <w:cantSplit/>
          <w:trHeight w:val="357"/>
        </w:trPr>
        <w:tc>
          <w:tcPr>
            <w:tcW w:w="2127" w:type="dxa"/>
            <w:gridSpan w:val="4"/>
          </w:tcPr>
          <w:p w14:paraId="2AEB95BC" w14:textId="77777777" w:rsidR="00620270" w:rsidRPr="00411F77" w:rsidRDefault="00620270" w:rsidP="00CD5A9F">
            <w:pPr>
              <w:rPr>
                <w:rFonts w:ascii="Times New Roman" w:hAnsi="Times New Roman" w:cs="Times New Roman"/>
                <w:b/>
                <w:bCs/>
              </w:rPr>
            </w:pPr>
            <w:r w:rsidRPr="00411F77">
              <w:rPr>
                <w:rFonts w:ascii="Times New Roman" w:hAnsi="Times New Roman" w:cs="Times New Roman"/>
                <w:b/>
                <w:bCs/>
              </w:rPr>
              <w:t>For action to:</w:t>
            </w:r>
          </w:p>
        </w:tc>
        <w:tc>
          <w:tcPr>
            <w:tcW w:w="7796" w:type="dxa"/>
            <w:gridSpan w:val="3"/>
          </w:tcPr>
          <w:p w14:paraId="2ADC178D" w14:textId="77777777" w:rsidR="00620270" w:rsidRPr="00411F77" w:rsidRDefault="00620270" w:rsidP="00CD5A9F">
            <w:pPr>
              <w:pStyle w:val="LSForAction"/>
            </w:pPr>
            <w:r w:rsidRPr="00411F77">
              <w:t>ITU-T TSAG, SG12, SG13, SG17, ATIS, TIA, IEC, IETF (ccamp, pce, mpls, pals, and teas WGs), IEEE (802.1, 802.3 WGs), OIF, MEF</w:t>
            </w:r>
          </w:p>
        </w:tc>
      </w:tr>
      <w:tr w:rsidR="00620270" w:rsidRPr="00411F77" w14:paraId="0D005A86" w14:textId="77777777" w:rsidTr="00CD5A9F">
        <w:trPr>
          <w:cantSplit/>
          <w:trHeight w:val="357"/>
        </w:trPr>
        <w:tc>
          <w:tcPr>
            <w:tcW w:w="2127" w:type="dxa"/>
            <w:gridSpan w:val="4"/>
            <w:shd w:val="clear" w:color="auto" w:fill="auto"/>
          </w:tcPr>
          <w:p w14:paraId="4E7B1519" w14:textId="77777777" w:rsidR="00620270" w:rsidRPr="00411F77" w:rsidRDefault="00620270" w:rsidP="00CD5A9F">
            <w:pPr>
              <w:rPr>
                <w:rFonts w:ascii="Times New Roman" w:hAnsi="Times New Roman" w:cs="Times New Roman"/>
                <w:b/>
                <w:bCs/>
              </w:rPr>
            </w:pPr>
            <w:r w:rsidRPr="00411F77">
              <w:rPr>
                <w:rFonts w:ascii="Times New Roman" w:hAnsi="Times New Roman" w:cs="Times New Roman"/>
                <w:b/>
                <w:bCs/>
              </w:rPr>
              <w:t>For comment to:</w:t>
            </w:r>
          </w:p>
        </w:tc>
        <w:tc>
          <w:tcPr>
            <w:tcW w:w="7796" w:type="dxa"/>
            <w:gridSpan w:val="3"/>
            <w:shd w:val="thinDiagCross" w:color="auto" w:fill="auto"/>
          </w:tcPr>
          <w:p w14:paraId="62E52D1B" w14:textId="77777777" w:rsidR="00620270" w:rsidRPr="00411F77" w:rsidRDefault="00620270" w:rsidP="00CD5A9F">
            <w:pPr>
              <w:pStyle w:val="LSForComment"/>
            </w:pPr>
          </w:p>
        </w:tc>
      </w:tr>
      <w:tr w:rsidR="00620270" w:rsidRPr="00411F77" w14:paraId="7DD6B045" w14:textId="77777777" w:rsidTr="00CD5A9F">
        <w:trPr>
          <w:cantSplit/>
          <w:trHeight w:val="357"/>
        </w:trPr>
        <w:tc>
          <w:tcPr>
            <w:tcW w:w="2127" w:type="dxa"/>
            <w:gridSpan w:val="4"/>
          </w:tcPr>
          <w:p w14:paraId="619D87DE" w14:textId="77777777" w:rsidR="00620270" w:rsidRPr="00411F77" w:rsidRDefault="00620270" w:rsidP="00411F77">
            <w:pPr>
              <w:spacing w:before="120"/>
              <w:rPr>
                <w:rFonts w:ascii="Times New Roman" w:hAnsi="Times New Roman" w:cs="Times New Roman"/>
                <w:b/>
                <w:bCs/>
              </w:rPr>
            </w:pPr>
            <w:r w:rsidRPr="00411F77">
              <w:rPr>
                <w:rFonts w:ascii="Times New Roman" w:hAnsi="Times New Roman" w:cs="Times New Roman"/>
                <w:b/>
                <w:bCs/>
              </w:rPr>
              <w:t>For information to:</w:t>
            </w:r>
          </w:p>
        </w:tc>
        <w:tc>
          <w:tcPr>
            <w:tcW w:w="7796" w:type="dxa"/>
            <w:gridSpan w:val="3"/>
          </w:tcPr>
          <w:p w14:paraId="73722A89" w14:textId="77777777" w:rsidR="00620270" w:rsidRPr="00411F77" w:rsidRDefault="00620270" w:rsidP="00411F77">
            <w:pPr>
              <w:pStyle w:val="LSForInfo"/>
            </w:pPr>
          </w:p>
        </w:tc>
      </w:tr>
      <w:tr w:rsidR="00620270" w:rsidRPr="00411F77" w14:paraId="52281FC9" w14:textId="77777777" w:rsidTr="00CD5A9F">
        <w:trPr>
          <w:cantSplit/>
          <w:trHeight w:val="357"/>
        </w:trPr>
        <w:tc>
          <w:tcPr>
            <w:tcW w:w="2127" w:type="dxa"/>
            <w:gridSpan w:val="4"/>
          </w:tcPr>
          <w:p w14:paraId="3035337D" w14:textId="77777777" w:rsidR="00620270" w:rsidRPr="00411F77" w:rsidRDefault="00620270" w:rsidP="00411F77">
            <w:pPr>
              <w:spacing w:before="120"/>
              <w:rPr>
                <w:rFonts w:ascii="Times New Roman" w:hAnsi="Times New Roman" w:cs="Times New Roman"/>
                <w:b/>
                <w:bCs/>
              </w:rPr>
            </w:pPr>
            <w:r w:rsidRPr="00411F77">
              <w:rPr>
                <w:rFonts w:ascii="Times New Roman" w:hAnsi="Times New Roman" w:cs="Times New Roman"/>
                <w:b/>
                <w:bCs/>
              </w:rPr>
              <w:t>Approval:</w:t>
            </w:r>
          </w:p>
        </w:tc>
        <w:tc>
          <w:tcPr>
            <w:tcW w:w="7796" w:type="dxa"/>
            <w:gridSpan w:val="3"/>
          </w:tcPr>
          <w:p w14:paraId="040515F6" w14:textId="0791B7FF" w:rsidR="00620270" w:rsidRPr="00411F77" w:rsidRDefault="00620270" w:rsidP="00411F77">
            <w:pPr>
              <w:spacing w:before="120"/>
              <w:rPr>
                <w:rFonts w:ascii="Times New Roman" w:hAnsi="Times New Roman" w:cs="Times New Roman"/>
              </w:rPr>
            </w:pPr>
            <w:r w:rsidRPr="00411F77">
              <w:rPr>
                <w:rFonts w:ascii="Times New Roman" w:hAnsi="Times New Roman" w:cs="Times New Roman"/>
              </w:rPr>
              <w:t>ITU-T SG15</w:t>
            </w:r>
            <w:r w:rsidR="00411F77" w:rsidRPr="00411F77">
              <w:rPr>
                <w:rFonts w:ascii="Times New Roman" w:hAnsi="Times New Roman" w:cs="Times New Roman"/>
              </w:rPr>
              <w:t xml:space="preserve"> (</w:t>
            </w:r>
            <w:r w:rsidR="00411F77" w:rsidRPr="00411F77">
              <w:rPr>
                <w:rFonts w:ascii="Times New Roman" w:hAnsi="Times New Roman" w:cs="Times New Roman"/>
                <w:sz w:val="24"/>
                <w:szCs w:val="24"/>
              </w:rPr>
              <w:t>E-meeting, 23 April 2021)</w:t>
            </w:r>
          </w:p>
        </w:tc>
      </w:tr>
      <w:tr w:rsidR="00620270" w:rsidRPr="00411F77" w14:paraId="721773F3" w14:textId="77777777" w:rsidTr="00CD5A9F">
        <w:trPr>
          <w:cantSplit/>
          <w:trHeight w:val="357"/>
        </w:trPr>
        <w:tc>
          <w:tcPr>
            <w:tcW w:w="2127" w:type="dxa"/>
            <w:gridSpan w:val="4"/>
            <w:tcBorders>
              <w:bottom w:val="single" w:sz="12" w:space="0" w:color="auto"/>
            </w:tcBorders>
          </w:tcPr>
          <w:p w14:paraId="68583C4E" w14:textId="77777777" w:rsidR="00620270" w:rsidRPr="00411F77" w:rsidRDefault="00620270" w:rsidP="00CD5A9F">
            <w:pPr>
              <w:rPr>
                <w:rFonts w:ascii="Times New Roman" w:hAnsi="Times New Roman" w:cs="Times New Roman"/>
                <w:b/>
                <w:bCs/>
              </w:rPr>
            </w:pPr>
            <w:r w:rsidRPr="00411F77">
              <w:rPr>
                <w:rFonts w:ascii="Times New Roman" w:hAnsi="Times New Roman" w:cs="Times New Roman"/>
                <w:b/>
                <w:bCs/>
              </w:rPr>
              <w:t>Deadline:</w:t>
            </w:r>
          </w:p>
        </w:tc>
        <w:tc>
          <w:tcPr>
            <w:tcW w:w="7796" w:type="dxa"/>
            <w:gridSpan w:val="3"/>
            <w:tcBorders>
              <w:bottom w:val="single" w:sz="12" w:space="0" w:color="auto"/>
            </w:tcBorders>
          </w:tcPr>
          <w:p w14:paraId="1C0E77D2" w14:textId="77777777" w:rsidR="00620270" w:rsidRPr="00411F77" w:rsidRDefault="00620270" w:rsidP="00CD5A9F">
            <w:pPr>
              <w:pStyle w:val="LSDeadline"/>
            </w:pPr>
            <w:r w:rsidRPr="00411F77">
              <w:t>1 November 2021</w:t>
            </w:r>
          </w:p>
        </w:tc>
      </w:tr>
      <w:tr w:rsidR="00620270" w:rsidRPr="00A57A74" w14:paraId="3568F571" w14:textId="77777777" w:rsidTr="00CD5A9F">
        <w:trPr>
          <w:cantSplit/>
        </w:trPr>
        <w:tc>
          <w:tcPr>
            <w:tcW w:w="160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08C8281E" w14:textId="77777777" w:rsidR="00620270" w:rsidRPr="00411F77" w:rsidRDefault="00620270" w:rsidP="00CD5A9F">
            <w:pPr>
              <w:rPr>
                <w:rFonts w:ascii="Times New Roman" w:hAnsi="Times New Roman" w:cs="Times New Roman"/>
                <w:b/>
                <w:bCs/>
              </w:rPr>
            </w:pPr>
            <w:r w:rsidRPr="00411F77">
              <w:rPr>
                <w:rFonts w:ascii="Times New Roman" w:hAnsi="Times New Roman" w:cs="Times New Roman"/>
                <w:b/>
                <w:bCs/>
              </w:rPr>
              <w:t>Contact:</w:t>
            </w:r>
          </w:p>
        </w:tc>
        <w:tc>
          <w:tcPr>
            <w:tcW w:w="378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14:paraId="01B7BDAD" w14:textId="77777777" w:rsidR="00620270" w:rsidRPr="00411F77" w:rsidRDefault="00620270" w:rsidP="00CD5A9F">
            <w:pPr>
              <w:rPr>
                <w:rFonts w:ascii="Times New Roman" w:hAnsi="Times New Roman" w:cs="Times New Roman"/>
              </w:rPr>
            </w:pPr>
            <w:r w:rsidRPr="00411F77">
              <w:rPr>
                <w:rFonts w:ascii="Times New Roman" w:hAnsi="Times New Roman" w:cs="Times New Roman"/>
              </w:rPr>
              <w:t>Stephen Shew</w:t>
            </w:r>
            <w:r w:rsidRPr="00411F77">
              <w:rPr>
                <w:rFonts w:ascii="Times New Roman" w:hAnsi="Times New Roman" w:cs="Times New Roman"/>
              </w:rPr>
              <w:br/>
              <w:t>Rapporteur Q12/15</w:t>
            </w:r>
          </w:p>
        </w:tc>
        <w:tc>
          <w:tcPr>
            <w:tcW w:w="4536" w:type="dxa"/>
            <w:tcBorders>
              <w:top w:val="single" w:sz="8" w:space="0" w:color="auto"/>
              <w:bottom w:val="single" w:sz="8" w:space="0" w:color="auto"/>
            </w:tcBorders>
          </w:tcPr>
          <w:p w14:paraId="00F440DC" w14:textId="77777777" w:rsidR="00620270" w:rsidRPr="00411F77" w:rsidRDefault="00620270" w:rsidP="00CD5A9F">
            <w:pPr>
              <w:rPr>
                <w:rFonts w:ascii="Times New Roman" w:hAnsi="Times New Roman" w:cs="Times New Roman"/>
                <w:lang w:val="fr-CH"/>
              </w:rPr>
            </w:pPr>
            <w:r w:rsidRPr="00411F77">
              <w:rPr>
                <w:rFonts w:ascii="Times New Roman" w:hAnsi="Times New Roman" w:cs="Times New Roman"/>
                <w:lang w:val="fr-CH"/>
              </w:rPr>
              <w:t>Tel: +1 613-670-3211</w:t>
            </w:r>
            <w:r w:rsidRPr="00411F77">
              <w:rPr>
                <w:rFonts w:ascii="Times New Roman" w:hAnsi="Times New Roman" w:cs="Times New Roman"/>
                <w:lang w:val="fr-CH"/>
              </w:rPr>
              <w:br/>
              <w:t>E-mail: sshew@ciena.com</w:t>
            </w:r>
          </w:p>
        </w:tc>
      </w:tr>
      <w:tr w:rsidR="00620270" w:rsidRPr="00411F77" w14:paraId="29302E87" w14:textId="77777777" w:rsidTr="00CD5A9F">
        <w:trPr>
          <w:cantSplit/>
        </w:trPr>
        <w:tc>
          <w:tcPr>
            <w:tcW w:w="1607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169CBF66" w14:textId="77777777" w:rsidR="00620270" w:rsidRPr="00411F77" w:rsidRDefault="00620270" w:rsidP="00CD5A9F">
            <w:pPr>
              <w:rPr>
                <w:rFonts w:ascii="Times New Roman" w:hAnsi="Times New Roman" w:cs="Times New Roman"/>
                <w:b/>
                <w:bCs/>
              </w:rPr>
            </w:pPr>
            <w:r w:rsidRPr="00411F77">
              <w:rPr>
                <w:rFonts w:ascii="Times New Roman" w:hAnsi="Times New Roman" w:cs="Times New Roman"/>
                <w:b/>
                <w:bCs/>
              </w:rPr>
              <w:t>Contact:</w:t>
            </w:r>
          </w:p>
        </w:tc>
        <w:tc>
          <w:tcPr>
            <w:tcW w:w="3780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14:paraId="16675A23" w14:textId="77777777" w:rsidR="00620270" w:rsidRPr="00411F77" w:rsidRDefault="00620270" w:rsidP="00CD5A9F">
            <w:pPr>
              <w:rPr>
                <w:rFonts w:ascii="Times New Roman" w:hAnsi="Times New Roman" w:cs="Times New Roman"/>
                <w:lang w:val="fr-CH"/>
              </w:rPr>
            </w:pPr>
            <w:r w:rsidRPr="00411F77">
              <w:rPr>
                <w:rFonts w:ascii="Times New Roman" w:hAnsi="Times New Roman" w:cs="Times New Roman"/>
                <w:lang w:val="fr-CH"/>
              </w:rPr>
              <w:t>Paul Doolan</w:t>
            </w:r>
            <w:r w:rsidRPr="00411F77">
              <w:rPr>
                <w:rFonts w:ascii="Times New Roman" w:hAnsi="Times New Roman" w:cs="Times New Roman"/>
                <w:lang w:val="fr-CH"/>
              </w:rPr>
              <w:br/>
              <w:t>Associate Rapporteur Q12/15</w:t>
            </w:r>
          </w:p>
        </w:tc>
        <w:tc>
          <w:tcPr>
            <w:tcW w:w="4536" w:type="dxa"/>
            <w:tcBorders>
              <w:top w:val="single" w:sz="8" w:space="0" w:color="auto"/>
              <w:bottom w:val="single" w:sz="8" w:space="0" w:color="auto"/>
            </w:tcBorders>
          </w:tcPr>
          <w:p w14:paraId="15F9BF64" w14:textId="77777777" w:rsidR="00620270" w:rsidRPr="00411F77" w:rsidRDefault="00620270" w:rsidP="00CD5A9F">
            <w:pPr>
              <w:rPr>
                <w:rFonts w:ascii="Times New Roman" w:hAnsi="Times New Roman" w:cs="Times New Roman"/>
              </w:rPr>
            </w:pPr>
            <w:r w:rsidRPr="00411F77">
              <w:rPr>
                <w:rFonts w:ascii="Times New Roman" w:hAnsi="Times New Roman" w:cs="Times New Roman"/>
              </w:rPr>
              <w:t>Tel: +1 972-357-5822</w:t>
            </w:r>
            <w:r w:rsidRPr="00411F77">
              <w:rPr>
                <w:rFonts w:ascii="Times New Roman" w:hAnsi="Times New Roman" w:cs="Times New Roman"/>
              </w:rPr>
              <w:br/>
              <w:t>Email: PDoolan@infinera.com</w:t>
            </w:r>
          </w:p>
        </w:tc>
      </w:tr>
    </w:tbl>
    <w:p w14:paraId="3875CAA8" w14:textId="77777777" w:rsidR="00620270" w:rsidRPr="00A41CB8" w:rsidRDefault="00620270" w:rsidP="00620270"/>
    <w:p w14:paraId="19EC722A" w14:textId="77777777" w:rsidR="00620270" w:rsidRPr="0002204F" w:rsidRDefault="00620270" w:rsidP="00620270">
      <w:pPr>
        <w:rPr>
          <w:rFonts w:ascii="Times New Roman" w:hAnsi="Times New Roman" w:cs="Times New Roman"/>
        </w:rPr>
      </w:pPr>
      <w:r w:rsidRPr="0002204F">
        <w:rPr>
          <w:rFonts w:ascii="Times New Roman" w:hAnsi="Times New Roman" w:cs="Times New Roman"/>
        </w:rPr>
        <w:t xml:space="preserve">Attached is Issue 29 of the OTNT SWP, the latest version updated by the SG15 during a plenary meeting in April 2021. </w:t>
      </w:r>
    </w:p>
    <w:p w14:paraId="3D5BD168" w14:textId="419031A2" w:rsidR="00620270" w:rsidRPr="0002204F" w:rsidRDefault="00620270" w:rsidP="00620270">
      <w:pPr>
        <w:rPr>
          <w:rFonts w:ascii="Times New Roman" w:hAnsi="Times New Roman" w:cs="Times New Roman"/>
        </w:rPr>
      </w:pPr>
      <w:r w:rsidRPr="0002204F">
        <w:rPr>
          <w:rFonts w:ascii="Times New Roman" w:hAnsi="Times New Roman" w:cs="Times New Roman"/>
        </w:rPr>
        <w:t>We would appreciate updates to the material relevant to your SDO.</w:t>
      </w:r>
    </w:p>
    <w:p w14:paraId="067D591A" w14:textId="77777777" w:rsidR="00620270" w:rsidRPr="00411F77" w:rsidRDefault="00620270" w:rsidP="00620270">
      <w:pPr>
        <w:rPr>
          <w:rFonts w:ascii="Times New Roman" w:hAnsi="Times New Roman" w:cs="Times New Roman"/>
          <w:i/>
          <w:iCs/>
        </w:rPr>
      </w:pPr>
      <w:r w:rsidRPr="00411F77">
        <w:rPr>
          <w:rFonts w:ascii="Times New Roman" w:hAnsi="Times New Roman" w:cs="Times New Roman"/>
          <w:i/>
          <w:iCs/>
        </w:rPr>
        <w:t>Attachment: Optical Transport Networks &amp; Technologies Standardization Work Plan Issue 29, April 2021 (TD693/P)</w:t>
      </w:r>
    </w:p>
    <w:p w14:paraId="662624CD" w14:textId="34627E33" w:rsidR="000A4627" w:rsidRDefault="00620270" w:rsidP="0002204F">
      <w:pPr>
        <w:jc w:val="center"/>
      </w:pPr>
      <w:r w:rsidRPr="00A41CB8">
        <w:t>_______________________</w:t>
      </w:r>
    </w:p>
    <w:sectPr w:rsidR="000A4627" w:rsidSect="00D57B15">
      <w:headerReference w:type="default" r:id="rId7"/>
      <w:pgSz w:w="11906" w:h="16838"/>
      <w:pgMar w:top="1417" w:right="1134" w:bottom="141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6E398" w14:textId="77777777" w:rsidR="00D57B15" w:rsidRDefault="00D57B15" w:rsidP="00D57B15">
      <w:pPr>
        <w:spacing w:after="0" w:line="240" w:lineRule="auto"/>
      </w:pPr>
      <w:r>
        <w:separator/>
      </w:r>
    </w:p>
  </w:endnote>
  <w:endnote w:type="continuationSeparator" w:id="0">
    <w:p w14:paraId="41234C5B" w14:textId="77777777" w:rsidR="00D57B15" w:rsidRDefault="00D57B15" w:rsidP="00D57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88DFB" w14:textId="77777777" w:rsidR="00D57B15" w:rsidRDefault="00D57B15" w:rsidP="00D57B15">
      <w:pPr>
        <w:spacing w:after="0" w:line="240" w:lineRule="auto"/>
      </w:pPr>
      <w:r>
        <w:separator/>
      </w:r>
    </w:p>
  </w:footnote>
  <w:footnote w:type="continuationSeparator" w:id="0">
    <w:p w14:paraId="39B0B412" w14:textId="77777777" w:rsidR="00D57B15" w:rsidRDefault="00D57B15" w:rsidP="00D57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F47A7" w14:textId="6708D5A5" w:rsidR="00D57B15" w:rsidRPr="00D57B15" w:rsidRDefault="00D57B15" w:rsidP="00D57B15">
    <w:pPr>
      <w:pStyle w:val="Header"/>
      <w:jc w:val="center"/>
      <w:rPr>
        <w:rFonts w:ascii="Times New Roman" w:hAnsi="Times New Roman" w:cs="Times New Roman"/>
        <w:sz w:val="18"/>
      </w:rPr>
    </w:pPr>
    <w:r w:rsidRPr="00D57B15">
      <w:rPr>
        <w:rFonts w:ascii="Times New Roman" w:hAnsi="Times New Roman" w:cs="Times New Roman"/>
        <w:sz w:val="18"/>
      </w:rPr>
      <w:t xml:space="preserve">- </w:t>
    </w:r>
    <w:r w:rsidRPr="00D57B15">
      <w:rPr>
        <w:rFonts w:ascii="Times New Roman" w:hAnsi="Times New Roman" w:cs="Times New Roman"/>
        <w:sz w:val="18"/>
      </w:rPr>
      <w:fldChar w:fldCharType="begin"/>
    </w:r>
    <w:r w:rsidRPr="00D57B15">
      <w:rPr>
        <w:rFonts w:ascii="Times New Roman" w:hAnsi="Times New Roman" w:cs="Times New Roman"/>
        <w:sz w:val="18"/>
      </w:rPr>
      <w:instrText xml:space="preserve"> PAGE  \* MERGEFORMAT </w:instrText>
    </w:r>
    <w:r w:rsidRPr="00D57B15">
      <w:rPr>
        <w:rFonts w:ascii="Times New Roman" w:hAnsi="Times New Roman" w:cs="Times New Roman"/>
        <w:sz w:val="18"/>
      </w:rPr>
      <w:fldChar w:fldCharType="separate"/>
    </w:r>
    <w:r w:rsidRPr="00D57B15">
      <w:rPr>
        <w:rFonts w:ascii="Times New Roman" w:hAnsi="Times New Roman" w:cs="Times New Roman"/>
        <w:noProof/>
        <w:sz w:val="18"/>
      </w:rPr>
      <w:t>1</w:t>
    </w:r>
    <w:r w:rsidRPr="00D57B15">
      <w:rPr>
        <w:rFonts w:ascii="Times New Roman" w:hAnsi="Times New Roman" w:cs="Times New Roman"/>
        <w:sz w:val="18"/>
      </w:rPr>
      <w:fldChar w:fldCharType="end"/>
    </w:r>
    <w:r w:rsidRPr="00D57B15">
      <w:rPr>
        <w:rFonts w:ascii="Times New Roman" w:hAnsi="Times New Roman" w:cs="Times New Roman"/>
        <w:sz w:val="18"/>
      </w:rPr>
      <w:t xml:space="preserve"> -</w:t>
    </w:r>
  </w:p>
  <w:p w14:paraId="58F90749" w14:textId="4AF005A3" w:rsidR="00D57B15" w:rsidRPr="00D57B15" w:rsidRDefault="00D57B15" w:rsidP="00D57B15">
    <w:pPr>
      <w:pStyle w:val="Header"/>
      <w:spacing w:after="240"/>
      <w:jc w:val="center"/>
      <w:rPr>
        <w:rFonts w:ascii="Times New Roman" w:hAnsi="Times New Roman" w:cs="Times New Roman"/>
        <w:sz w:val="18"/>
      </w:rPr>
    </w:pPr>
    <w:r w:rsidRPr="00D57B15">
      <w:rPr>
        <w:rFonts w:ascii="Times New Roman" w:hAnsi="Times New Roman" w:cs="Times New Roman"/>
        <w:sz w:val="18"/>
      </w:rPr>
      <w:fldChar w:fldCharType="begin"/>
    </w:r>
    <w:r w:rsidRPr="00D57B15">
      <w:rPr>
        <w:rFonts w:ascii="Times New Roman" w:hAnsi="Times New Roman" w:cs="Times New Roman"/>
        <w:sz w:val="18"/>
      </w:rPr>
      <w:instrText xml:space="preserve"> STYLEREF  Docnumber  </w:instrText>
    </w:r>
    <w:r w:rsidRPr="00D57B15">
      <w:rPr>
        <w:rFonts w:ascii="Times New Roman" w:hAnsi="Times New Roman" w:cs="Times New Roman"/>
        <w:sz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70"/>
    <w:rsid w:val="0002204F"/>
    <w:rsid w:val="000A4627"/>
    <w:rsid w:val="00411F77"/>
    <w:rsid w:val="00620270"/>
    <w:rsid w:val="00A57A74"/>
    <w:rsid w:val="00D57B15"/>
    <w:rsid w:val="00E6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E53BD"/>
  <w15:chartTrackingRefBased/>
  <w15:docId w15:val="{434FCA3B-6A87-4DD7-9847-673FD3D5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qFormat/>
    <w:rsid w:val="00620270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LSDeadline">
    <w:name w:val="LSDeadline"/>
    <w:basedOn w:val="LSForAction"/>
    <w:next w:val="Normal"/>
    <w:rsid w:val="00620270"/>
    <w:rPr>
      <w:bCs w:val="0"/>
    </w:rPr>
  </w:style>
  <w:style w:type="paragraph" w:customStyle="1" w:styleId="LSForAction">
    <w:name w:val="LSForAction"/>
    <w:basedOn w:val="Normal"/>
    <w:rsid w:val="0062027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bCs/>
      <w:sz w:val="24"/>
      <w:szCs w:val="20"/>
    </w:rPr>
  </w:style>
  <w:style w:type="paragraph" w:customStyle="1" w:styleId="LSForInfo">
    <w:name w:val="LSForInfo"/>
    <w:basedOn w:val="LSForAction"/>
    <w:next w:val="Normal"/>
    <w:rsid w:val="00620270"/>
  </w:style>
  <w:style w:type="paragraph" w:customStyle="1" w:styleId="LSForComment">
    <w:name w:val="LSForComment"/>
    <w:basedOn w:val="LSForAction"/>
    <w:next w:val="Normal"/>
    <w:rsid w:val="00620270"/>
  </w:style>
  <w:style w:type="paragraph" w:customStyle="1" w:styleId="LSSource">
    <w:name w:val="LSSource"/>
    <w:basedOn w:val="LSForAction"/>
    <w:next w:val="Normal"/>
    <w:rsid w:val="00620270"/>
    <w:rPr>
      <w:rFonts w:eastAsiaTheme="minorHAnsi"/>
      <w:bCs w:val="0"/>
    </w:rPr>
  </w:style>
  <w:style w:type="paragraph" w:customStyle="1" w:styleId="LSTitle">
    <w:name w:val="LSTitle"/>
    <w:basedOn w:val="LSForAction"/>
    <w:next w:val="Normal"/>
    <w:rsid w:val="00620270"/>
    <w:rPr>
      <w:rFonts w:eastAsiaTheme="minorHAnsi"/>
      <w:bCs w:val="0"/>
    </w:rPr>
  </w:style>
  <w:style w:type="paragraph" w:styleId="Header">
    <w:name w:val="header"/>
    <w:basedOn w:val="Normal"/>
    <w:link w:val="HeaderChar"/>
    <w:uiPriority w:val="99"/>
    <w:unhideWhenUsed/>
    <w:rsid w:val="00D57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B15"/>
  </w:style>
  <w:style w:type="paragraph" w:styleId="Footer">
    <w:name w:val="footer"/>
    <w:basedOn w:val="Normal"/>
    <w:link w:val="FooterChar"/>
    <w:uiPriority w:val="99"/>
    <w:unhideWhenUsed/>
    <w:rsid w:val="00D57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B15"/>
  </w:style>
  <w:style w:type="paragraph" w:customStyle="1" w:styleId="Docnumber">
    <w:name w:val="Docnumber"/>
    <w:basedOn w:val="Normal"/>
    <w:link w:val="DocnumberChar"/>
    <w:qFormat/>
    <w:rsid w:val="00D57B15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0" w:line="240" w:lineRule="auto"/>
      <w:jc w:val="right"/>
      <w:textAlignment w:val="baseline"/>
    </w:pPr>
    <w:rPr>
      <w:rFonts w:ascii="Times New Roman" w:eastAsia="Times New Roman" w:hAnsi="Times New Roman" w:cs="Times New Roman"/>
      <w:b/>
      <w:bCs/>
      <w:sz w:val="40"/>
      <w:szCs w:val="20"/>
    </w:rPr>
  </w:style>
  <w:style w:type="character" w:customStyle="1" w:styleId="DocnumberChar">
    <w:name w:val="Docnumber Char"/>
    <w:basedOn w:val="DefaultParagraphFont"/>
    <w:link w:val="Docnumber"/>
    <w:rsid w:val="00D57B15"/>
    <w:rPr>
      <w:rFonts w:ascii="Times New Roman" w:eastAsia="Times New Roman" w:hAnsi="Times New Roman" w:cs="Times New Roman"/>
      <w:b/>
      <w:bCs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178</Words>
  <Characters>921</Characters>
  <Application>Microsoft Office Word</Application>
  <DocSecurity>0</DocSecurity>
  <Lines>26</Lines>
  <Paragraphs>17</Paragraphs>
  <ScaleCrop>false</ScaleCrop>
  <Manager>ITU-T</Manager>
  <Company>International Telecommunication Union (ITU)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LS/o on OTNT Standardization Work Plan Issue 29</dc:title>
  <dc:subject/>
  <dc:creator>ITU-T SG 15</dc:creator>
  <cp:keywords/>
  <dc:description>SG15-LS312  For: E-meeting, 12-23 April 2021_x000d_Document date: _x000d_Saved by ITU51013862 at 20:26:09 on 25.04.2021</dc:description>
  <cp:lastModifiedBy>Labare, Emmanuelle</cp:lastModifiedBy>
  <cp:revision>5</cp:revision>
  <dcterms:created xsi:type="dcterms:W3CDTF">2021-04-25T18:04:00Z</dcterms:created>
  <dcterms:modified xsi:type="dcterms:W3CDTF">2021-04-26T09:58:00Z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SG15-LS312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Docbluepink">
    <vt:lpwstr>12</vt:lpwstr>
  </property>
  <property fmtid="{D5CDD505-2E9C-101B-9397-08002B2CF9AE}" pid="6" name="Docdest">
    <vt:lpwstr>E-meeting, 12-23 April 2021</vt:lpwstr>
  </property>
  <property fmtid="{D5CDD505-2E9C-101B-9397-08002B2CF9AE}" pid="7" name="Docauthor">
    <vt:lpwstr>ITU-T SG 15</vt:lpwstr>
  </property>
</Properties>
</file>