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DA" w:rsidRDefault="00056FD5">
      <w:r>
        <w:t xml:space="preserve">17 </w:t>
      </w:r>
      <w:r w:rsidR="00C91444">
        <w:t>July 2012 802 Plenary Session</w:t>
      </w:r>
    </w:p>
    <w:p w:rsidR="00C91444" w:rsidRDefault="00C91444">
      <w:r>
        <w:t>PAR comments from Paul Nikolich, 802 Chair</w:t>
      </w:r>
    </w:p>
    <w:p w:rsidR="00233A9A" w:rsidRDefault="00233A9A">
      <w:r>
        <w:t>Rev01</w:t>
      </w:r>
    </w:p>
    <w:p w:rsidR="00C91444" w:rsidRDefault="00C91444"/>
    <w:p w:rsidR="00C91444" w:rsidRDefault="00C91444" w:rsidP="00C91444">
      <w:pPr>
        <w:pStyle w:val="ListParagraph"/>
        <w:numPr>
          <w:ilvl w:val="0"/>
          <w:numId w:val="1"/>
        </w:numPr>
      </w:pPr>
      <w:r w:rsidRPr="00C91444">
        <w:t>Proposed PAR P802.16q</w:t>
      </w:r>
    </w:p>
    <w:p w:rsidR="00441D77" w:rsidRDefault="00441D77" w:rsidP="00441D77">
      <w:pPr>
        <w:pStyle w:val="ListParagraph"/>
        <w:numPr>
          <w:ilvl w:val="1"/>
          <w:numId w:val="1"/>
        </w:numPr>
      </w:pPr>
      <w:r w:rsidRPr="00441D77">
        <w:t>5.2</w:t>
      </w:r>
      <w:proofErr w:type="gramStart"/>
      <w:r w:rsidRPr="00441D77">
        <w:t>.b</w:t>
      </w:r>
      <w:proofErr w:type="gramEnd"/>
      <w:r w:rsidRPr="00441D77">
        <w:t xml:space="preserve">. Scope of the project: This amendment specifies mechanisms for cooperation among base stations in </w:t>
      </w:r>
      <w:r w:rsidRPr="00441D77">
        <w:rPr>
          <w:b/>
        </w:rPr>
        <w:t>multi-tier networks</w:t>
      </w:r>
      <w:r w:rsidRPr="00441D77">
        <w:t xml:space="preserve"> to enhance interference mitigation, mobility management, and base station power management. The applicable management entities are amended.</w:t>
      </w:r>
      <w:r w:rsidR="002D7A3E">
        <w:br/>
      </w:r>
      <w:r w:rsidR="002D7A3E">
        <w:br/>
        <w:t xml:space="preserve">The </w:t>
      </w:r>
      <w:r>
        <w:t xml:space="preserve">term “multi-tier networks” is used in several places in the PAR and 5 criteria, but it is never defined.  In my mind it is an ambiguous term, that needs definition.  Only after sitting through Harry </w:t>
      </w:r>
      <w:proofErr w:type="spellStart"/>
      <w:r>
        <w:t>Bim’s</w:t>
      </w:r>
      <w:proofErr w:type="spellEnd"/>
      <w:r>
        <w:t xml:space="preserve"> presentation at the tutorial last night, I think I understand what is meant by “multi-tier networks”, but am not 100% sure, therefore cannot offer a suggested definition, therefore  I suggest the WG craft and add a definition for “multi-tier networks” in 8.1 Additional Explanatory Notes.</w:t>
      </w:r>
      <w:r w:rsidR="0027286D">
        <w:t xml:space="preserve">  Perhaps the term is defined in the 802.16 base </w:t>
      </w:r>
      <w:proofErr w:type="gramStart"/>
      <w:r w:rsidR="0027286D">
        <w:t>standard</w:t>
      </w:r>
      <w:proofErr w:type="gramEnd"/>
      <w:r w:rsidR="0027286D">
        <w:t>, if so, I suggest you reference that definition.</w:t>
      </w:r>
      <w:r w:rsidR="0027286D">
        <w:br/>
      </w:r>
    </w:p>
    <w:p w:rsidR="00441D77" w:rsidRDefault="00441D77" w:rsidP="00441D77">
      <w:pPr>
        <w:pStyle w:val="ListParagraph"/>
        <w:numPr>
          <w:ilvl w:val="1"/>
          <w:numId w:val="1"/>
        </w:numPr>
      </w:pPr>
      <w:r>
        <w:t>Joint Sponsor question.  If MTT/SCC is not actively participating in the development of this amendment project, does it make sense to continue to keep them on the PAR form as a joint sponsor?</w:t>
      </w:r>
      <w:r w:rsidR="002D7A3E">
        <w:br/>
      </w:r>
    </w:p>
    <w:p w:rsidR="00441D77" w:rsidRDefault="002D7A3E" w:rsidP="00441D77">
      <w:pPr>
        <w:pStyle w:val="ListParagraph"/>
        <w:numPr>
          <w:ilvl w:val="0"/>
          <w:numId w:val="1"/>
        </w:numPr>
      </w:pPr>
      <w:r w:rsidRPr="002D7A3E">
        <w:t>Proposed PAR P802.16.3</w:t>
      </w:r>
    </w:p>
    <w:p w:rsidR="002D7A3E" w:rsidRDefault="002D7A3E" w:rsidP="002D7A3E">
      <w:pPr>
        <w:pStyle w:val="ListParagraph"/>
        <w:numPr>
          <w:ilvl w:val="1"/>
          <w:numId w:val="1"/>
        </w:numPr>
      </w:pPr>
      <w:r>
        <w:t>Joint Sponsor observation: I notice MTT/SCC is not included in this PAR as a Joint Sponsor, which caused me to pose the question in 1b above</w:t>
      </w:r>
      <w:r>
        <w:br/>
      </w:r>
    </w:p>
    <w:p w:rsidR="002D7A3E" w:rsidRDefault="002D7A3E" w:rsidP="002D7A3E">
      <w:pPr>
        <w:pStyle w:val="ListParagraph"/>
        <w:numPr>
          <w:ilvl w:val="1"/>
          <w:numId w:val="1"/>
        </w:numPr>
      </w:pPr>
      <w:r w:rsidRPr="002D7A3E">
        <w:t xml:space="preserve">5.2 Scope: This standard specifies procedures for characterizing the performance of </w:t>
      </w:r>
      <w:r w:rsidRPr="002D7A3E">
        <w:rPr>
          <w:b/>
        </w:rPr>
        <w:t>deployed mobile broadband network</w:t>
      </w:r>
      <w:r w:rsidRPr="002D7A3E">
        <w:t>s from a user perspective. It specifies metrics and test procedures as well as communication protocols and data formats allowing a network-based server to coordinate and manage test operation and data collection.</w:t>
      </w:r>
      <w:r>
        <w:br/>
      </w:r>
      <w:r>
        <w:br/>
      </w:r>
      <w:r w:rsidR="00B319DA">
        <w:t>Firstly, let me say I support this proposed project; however I’m concerned the long term implications to 802 have not been sufficiently socialized across the 802 community yet.  Let me explain.</w:t>
      </w:r>
      <w:r w:rsidR="00B319DA">
        <w:br/>
      </w:r>
      <w:r w:rsidR="00B319DA">
        <w:br/>
      </w:r>
      <w:r>
        <w:t>The scope uses the term “deployed mobile broadband networks”. I think thi</w:t>
      </w:r>
      <w:r w:rsidR="000F1A3E">
        <w:t>s is a good general term, that</w:t>
      </w:r>
      <w:r>
        <w:t xml:space="preserve"> implies networks well beyond 802.16 networks are within the scope of this project (e.g., 802.11, 802.15, 802.22, etc.).  Since thi</w:t>
      </w:r>
      <w:r w:rsidR="000F1A3E">
        <w:t>s work should result in</w:t>
      </w:r>
      <w:r>
        <w:t xml:space="preserve"> a useful standard which has applicability across multiple 802 technologies (even the </w:t>
      </w:r>
      <w:proofErr w:type="spellStart"/>
      <w:r>
        <w:t>wireline</w:t>
      </w:r>
      <w:proofErr w:type="spellEnd"/>
      <w:r>
        <w:t xml:space="preserve"> technologies)</w:t>
      </w:r>
      <w:r w:rsidR="00B319DA">
        <w:t>, did</w:t>
      </w:r>
      <w:r>
        <w:t xml:space="preserve"> the WG consider the possibility of </w:t>
      </w:r>
      <w:r w:rsidR="00B319DA">
        <w:t>this work outgrowing the 802.16WG and eventually result in the establishment of</w:t>
      </w:r>
      <w:r>
        <w:t xml:space="preserve"> a separate WG continue to refine, extend and develop this </w:t>
      </w:r>
      <w:r>
        <w:lastRenderedPageBreak/>
        <w:t xml:space="preserve">work across </w:t>
      </w:r>
      <w:r w:rsidR="00B319DA">
        <w:t xml:space="preserve">all 802 (and non-802) network technologies?  </w:t>
      </w:r>
      <w:r w:rsidR="000F1A3E">
        <w:t>Beyond circulating the proposed PAR prior to the July plenary session, what has the WG done to socialize the proposed project?</w:t>
      </w:r>
      <w:r w:rsidR="00B319DA">
        <w:br/>
      </w:r>
      <w:r w:rsidR="00B319DA">
        <w:br/>
      </w:r>
      <w:r w:rsidR="000F1A3E">
        <w:t xml:space="preserve">Once again, I support this project and </w:t>
      </w:r>
      <w:r w:rsidR="00B319DA">
        <w:t xml:space="preserve">I think it is reasonable to start the work in the 802.16 WG, but </w:t>
      </w:r>
      <w:r w:rsidR="000F1A3E">
        <w:t xml:space="preserve">I want to ensure </w:t>
      </w:r>
      <w:r w:rsidR="002954AC">
        <w:t xml:space="preserve">the 802 community </w:t>
      </w:r>
      <w:r w:rsidR="00B319DA">
        <w:t>understand</w:t>
      </w:r>
      <w:r w:rsidR="002954AC">
        <w:t>s</w:t>
      </w:r>
      <w:r w:rsidR="00B319DA">
        <w:t xml:space="preserve"> that it may expand to cover multiple 802 technologies</w:t>
      </w:r>
      <w:r w:rsidR="000F1A3E">
        <w:t xml:space="preserve"> (which would be a good development)</w:t>
      </w:r>
      <w:r w:rsidR="00B319DA">
        <w:t>—hence my questions</w:t>
      </w:r>
      <w:r w:rsidR="000F1A3E">
        <w:t xml:space="preserve"> and comments</w:t>
      </w:r>
      <w:r w:rsidR="00B319DA">
        <w:br/>
      </w:r>
    </w:p>
    <w:p w:rsidR="00B319DA" w:rsidRDefault="00D732DA" w:rsidP="00B319DA">
      <w:pPr>
        <w:pStyle w:val="ListParagraph"/>
        <w:numPr>
          <w:ilvl w:val="0"/>
          <w:numId w:val="1"/>
        </w:numPr>
      </w:pPr>
      <w:r>
        <w:t>Proposed PAR 802.3bn</w:t>
      </w:r>
    </w:p>
    <w:p w:rsidR="00D732DA" w:rsidRDefault="00680DC7" w:rsidP="00D732DA">
      <w:pPr>
        <w:pStyle w:val="ListParagraph"/>
        <w:numPr>
          <w:ilvl w:val="1"/>
          <w:numId w:val="1"/>
        </w:numPr>
      </w:pPr>
      <w:r>
        <w:t>I am in support of this proposed project, however, I have some concerns. I</w:t>
      </w:r>
      <w:r w:rsidR="004313F7">
        <w:t>n my opinion, t</w:t>
      </w:r>
      <w:r w:rsidR="00BF4D36">
        <w:t>he scope of the project is quite broad (e.g., lack of operating frequency limits, lack of distance limits, symmetric and/or asymmetric operation, etc.).  Projects with a broad scope tend to take longer to complete than ones with a narrow scop</w:t>
      </w:r>
      <w:r w:rsidR="008138C1">
        <w:t xml:space="preserve">e—placing the projected completion date </w:t>
      </w:r>
      <w:r w:rsidR="00C25E9B">
        <w:t xml:space="preserve">of 08/2014 </w:t>
      </w:r>
      <w:r w:rsidR="008138C1">
        <w:t xml:space="preserve">in jeopardy. </w:t>
      </w:r>
      <w:r w:rsidR="00BF4D36">
        <w:t>I don’t presume to have any greater insight as to what an appropriate scope</w:t>
      </w:r>
      <w:r w:rsidR="008138C1">
        <w:t xml:space="preserve"> or duration</w:t>
      </w:r>
      <w:r w:rsidR="00BF4D36">
        <w:t xml:space="preserve"> for this project</w:t>
      </w:r>
      <w:r w:rsidR="008138C1">
        <w:t xml:space="preserve"> should be</w:t>
      </w:r>
      <w:r w:rsidR="00BF4D36">
        <w:t>—</w:t>
      </w:r>
      <w:r w:rsidR="008138C1">
        <w:t>unquestioningly;</w:t>
      </w:r>
      <w:r w:rsidR="00BF4D36">
        <w:t xml:space="preserve"> the WG members are the experts in this regard. Never-the-less, I would like to ask </w:t>
      </w:r>
      <w:r w:rsidR="008138C1">
        <w:t xml:space="preserve">if </w:t>
      </w:r>
      <w:r w:rsidR="00BF4D36">
        <w:t xml:space="preserve">the WG </w:t>
      </w:r>
      <w:r w:rsidR="008138C1">
        <w:t xml:space="preserve">at least considered </w:t>
      </w:r>
      <w:r w:rsidR="00BF4D36">
        <w:t>opportunities to narrow the scope</w:t>
      </w:r>
      <w:r w:rsidR="008138C1">
        <w:t xml:space="preserve"> and potentially reduce the development time, and what was the rationale for settling on the current scope</w:t>
      </w:r>
      <w:r w:rsidR="00BF4D36">
        <w:t>?</w:t>
      </w:r>
      <w:r w:rsidR="008A1848">
        <w:br/>
      </w:r>
      <w:r w:rsidR="008A1848">
        <w:br/>
      </w:r>
    </w:p>
    <w:p w:rsidR="008A1848" w:rsidRDefault="008A1848" w:rsidP="008A1848">
      <w:pPr>
        <w:pStyle w:val="ListParagraph"/>
        <w:numPr>
          <w:ilvl w:val="0"/>
          <w:numId w:val="1"/>
        </w:numPr>
      </w:pPr>
      <w:r>
        <w:t>Proposed PARs 802.bm, 802.11aj</w:t>
      </w:r>
    </w:p>
    <w:p w:rsidR="008A1848" w:rsidRDefault="008A1848" w:rsidP="008A1848">
      <w:pPr>
        <w:pStyle w:val="ListParagraph"/>
        <w:numPr>
          <w:ilvl w:val="1"/>
          <w:numId w:val="1"/>
        </w:numPr>
      </w:pPr>
      <w:r>
        <w:t>No comments</w:t>
      </w:r>
    </w:p>
    <w:sectPr w:rsidR="008A1848" w:rsidSect="00E6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9E6"/>
    <w:multiLevelType w:val="hybridMultilevel"/>
    <w:tmpl w:val="318A0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1444"/>
    <w:rsid w:val="00056FD5"/>
    <w:rsid w:val="000F1A3E"/>
    <w:rsid w:val="00112F04"/>
    <w:rsid w:val="00233A9A"/>
    <w:rsid w:val="00264F38"/>
    <w:rsid w:val="0027286D"/>
    <w:rsid w:val="002954AC"/>
    <w:rsid w:val="002B0285"/>
    <w:rsid w:val="002D7A3E"/>
    <w:rsid w:val="002F64AA"/>
    <w:rsid w:val="004313F7"/>
    <w:rsid w:val="00441D77"/>
    <w:rsid w:val="00680DC7"/>
    <w:rsid w:val="008138C1"/>
    <w:rsid w:val="008A1848"/>
    <w:rsid w:val="008E1E74"/>
    <w:rsid w:val="00A27D81"/>
    <w:rsid w:val="00B319DA"/>
    <w:rsid w:val="00B81C56"/>
    <w:rsid w:val="00B81ED3"/>
    <w:rsid w:val="00BE6758"/>
    <w:rsid w:val="00BF4D36"/>
    <w:rsid w:val="00C25D1F"/>
    <w:rsid w:val="00C25E9B"/>
    <w:rsid w:val="00C91444"/>
    <w:rsid w:val="00CA47B6"/>
    <w:rsid w:val="00D732DA"/>
    <w:rsid w:val="00E6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04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PEN</dc:creator>
  <cp:keywords/>
  <dc:description/>
  <cp:lastModifiedBy> PEN</cp:lastModifiedBy>
  <cp:revision>11</cp:revision>
  <dcterms:created xsi:type="dcterms:W3CDTF">2012-07-17T18:30:00Z</dcterms:created>
  <dcterms:modified xsi:type="dcterms:W3CDTF">2012-07-17T22:48:00Z</dcterms:modified>
</cp:coreProperties>
</file>