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9F" w:rsidRPr="00AD06A5" w:rsidRDefault="00D40127" w:rsidP="00490F2D">
      <w:pPr>
        <w:pStyle w:val="Heading1"/>
        <w:rPr>
          <w:rFonts w:ascii="Times New Roman" w:hAnsi="Times New Roman" w:cs="Times New Roman"/>
          <w:sz w:val="22"/>
          <w:szCs w:val="22"/>
        </w:rPr>
      </w:pPr>
      <w:r w:rsidRPr="00AD06A5">
        <w:rPr>
          <w:rFonts w:ascii="Times New Roman" w:hAnsi="Times New Roman" w:cs="Times New Roman"/>
          <w:sz w:val="22"/>
          <w:szCs w:val="22"/>
        </w:rPr>
        <w:t xml:space="preserve">Administrative Subcommittee – Don </w:t>
      </w:r>
      <w:proofErr w:type="spellStart"/>
      <w:r w:rsidRPr="00AD06A5">
        <w:rPr>
          <w:rFonts w:ascii="Times New Roman" w:hAnsi="Times New Roman" w:cs="Times New Roman"/>
          <w:sz w:val="22"/>
          <w:szCs w:val="22"/>
        </w:rPr>
        <w:t>Platts</w:t>
      </w:r>
      <w:proofErr w:type="spellEnd"/>
    </w:p>
    <w:p w:rsidR="00DA620A" w:rsidRPr="00AD06A5" w:rsidRDefault="004E2BB8" w:rsidP="00FD626B">
      <w:pPr>
        <w:pStyle w:val="Heading211pt"/>
        <w:rPr>
          <w:rFonts w:ascii="Times New Roman" w:hAnsi="Times New Roman" w:cs="Times New Roman"/>
        </w:rPr>
      </w:pPr>
      <w:r>
        <w:rPr>
          <w:rFonts w:ascii="Times New Roman" w:hAnsi="Times New Roman"/>
          <w:color w:val="000000"/>
        </w:rPr>
        <w:t xml:space="preserve">Introduction of Members and </w:t>
      </w:r>
      <w:proofErr w:type="spellStart"/>
      <w:r>
        <w:rPr>
          <w:rFonts w:ascii="Times New Roman" w:hAnsi="Times New Roman"/>
          <w:color w:val="000000"/>
        </w:rPr>
        <w:t>Guests</w:t>
      </w:r>
      <w:r>
        <w:rPr>
          <w:rFonts w:ascii="Times New Roman" w:hAnsi="Times New Roman" w:cs="Times New Roman"/>
        </w:rPr>
        <w:t>e</w:t>
      </w:r>
      <w:proofErr w:type="spellEnd"/>
    </w:p>
    <w:p w:rsidR="00EE270C" w:rsidRDefault="00EE270C" w:rsidP="008838D8">
      <w:pPr>
        <w:pStyle w:val="Indent12"/>
        <w:rPr>
          <w:rFonts w:ascii="Times New Roman" w:hAnsi="Times New Roman" w:cs="Times New Roman"/>
        </w:rPr>
      </w:pPr>
      <w:r w:rsidRPr="00AD06A5">
        <w:rPr>
          <w:rFonts w:ascii="Times New Roman" w:hAnsi="Times New Roman" w:cs="Times New Roman"/>
        </w:rPr>
        <w:t>The attendees were asked to introduce themselves.  The chair asked each attendee to state his/her affiliation.</w:t>
      </w:r>
      <w:r w:rsidR="00B1471F">
        <w:rPr>
          <w:rFonts w:ascii="Times New Roman" w:hAnsi="Times New Roman" w:cs="Times New Roman"/>
        </w:rPr>
        <w:t xml:space="preserve"> </w:t>
      </w:r>
      <w:r w:rsidRPr="00AD06A5">
        <w:rPr>
          <w:rFonts w:ascii="Times New Roman" w:hAnsi="Times New Roman" w:cs="Times New Roman"/>
        </w:rPr>
        <w:t xml:space="preserve"> If the attendee is a consultant, the attendee must state if he is representing a company other than his own consulting interest.  Introductions were made by members and guests</w:t>
      </w:r>
      <w:r w:rsidR="00DA620A" w:rsidRPr="00AD06A5">
        <w:rPr>
          <w:rFonts w:ascii="Times New Roman" w:hAnsi="Times New Roman" w:cs="Times New Roman"/>
        </w:rPr>
        <w:t>.</w:t>
      </w:r>
    </w:p>
    <w:p w:rsidR="00DA620A" w:rsidRPr="00AD06A5" w:rsidRDefault="00DA620A" w:rsidP="008838D8">
      <w:pPr>
        <w:pStyle w:val="Indent11"/>
        <w:rPr>
          <w:rFonts w:ascii="Times New Roman" w:hAnsi="Times New Roman" w:cs="Times New Roman"/>
        </w:rPr>
      </w:pPr>
      <w:r w:rsidRPr="00AD06A5">
        <w:rPr>
          <w:rFonts w:ascii="Times New Roman" w:hAnsi="Times New Roman" w:cs="Times New Roman"/>
        </w:rPr>
        <w:t>Members Present:</w:t>
      </w:r>
    </w:p>
    <w:p w:rsidR="00DA620A" w:rsidRPr="00BF0413" w:rsidRDefault="00DA620A" w:rsidP="008838D8">
      <w:pPr>
        <w:pStyle w:val="List1"/>
        <w:rPr>
          <w:rFonts w:ascii="Times New Roman" w:hAnsi="Times New Roman" w:cs="Times New Roman"/>
        </w:rPr>
      </w:pPr>
      <w:r w:rsidRPr="00BF0413">
        <w:rPr>
          <w:rFonts w:ascii="Times New Roman" w:hAnsi="Times New Roman" w:cs="Times New Roman"/>
        </w:rPr>
        <w:t>Chair</w:t>
      </w:r>
      <w:r w:rsidRPr="00BF0413">
        <w:rPr>
          <w:rFonts w:ascii="Times New Roman" w:hAnsi="Times New Roman" w:cs="Times New Roman"/>
        </w:rPr>
        <w:tab/>
        <w:t xml:space="preserve"> Donald </w:t>
      </w:r>
      <w:proofErr w:type="spellStart"/>
      <w:r w:rsidRPr="00BF0413">
        <w:rPr>
          <w:rFonts w:ascii="Times New Roman" w:hAnsi="Times New Roman" w:cs="Times New Roman"/>
        </w:rPr>
        <w:t>Platts</w:t>
      </w:r>
      <w:proofErr w:type="spellEnd"/>
    </w:p>
    <w:p w:rsidR="00DA620A" w:rsidRPr="00BF0413" w:rsidRDefault="00DA620A" w:rsidP="008838D8">
      <w:pPr>
        <w:pStyle w:val="List1"/>
        <w:rPr>
          <w:rFonts w:ascii="Times New Roman" w:hAnsi="Times New Roman" w:cs="Times New Roman"/>
        </w:rPr>
      </w:pPr>
      <w:r w:rsidRPr="00BF0413">
        <w:rPr>
          <w:rFonts w:ascii="Times New Roman" w:hAnsi="Times New Roman" w:cs="Times New Roman"/>
        </w:rPr>
        <w:t>Vice Chair</w:t>
      </w:r>
      <w:r w:rsidRPr="00BF0413">
        <w:rPr>
          <w:rFonts w:ascii="Times New Roman" w:hAnsi="Times New Roman" w:cs="Times New Roman"/>
        </w:rPr>
        <w:tab/>
        <w:t xml:space="preserve"> Stephen Antosz</w:t>
      </w:r>
    </w:p>
    <w:p w:rsidR="00DA620A" w:rsidRPr="00BF0413" w:rsidRDefault="00DA620A" w:rsidP="008838D8">
      <w:pPr>
        <w:pStyle w:val="List1"/>
        <w:rPr>
          <w:rFonts w:ascii="Times New Roman" w:hAnsi="Times New Roman" w:cs="Times New Roman"/>
        </w:rPr>
      </w:pPr>
      <w:r w:rsidRPr="00BF0413">
        <w:rPr>
          <w:rFonts w:ascii="Times New Roman" w:hAnsi="Times New Roman" w:cs="Times New Roman"/>
        </w:rPr>
        <w:t>Secretary</w:t>
      </w:r>
      <w:r w:rsidRPr="00BF0413">
        <w:rPr>
          <w:rFonts w:ascii="Times New Roman" w:hAnsi="Times New Roman" w:cs="Times New Roman"/>
        </w:rPr>
        <w:tab/>
        <w:t xml:space="preserve"> Susan McNelly</w:t>
      </w:r>
    </w:p>
    <w:p w:rsidR="00DA620A" w:rsidRPr="00BF0413" w:rsidRDefault="00DA620A" w:rsidP="008838D8">
      <w:pPr>
        <w:pStyle w:val="List1"/>
        <w:rPr>
          <w:rFonts w:ascii="Times New Roman" w:hAnsi="Times New Roman" w:cs="Times New Roman"/>
        </w:rPr>
      </w:pPr>
      <w:r w:rsidRPr="00BF0413">
        <w:rPr>
          <w:rFonts w:ascii="Times New Roman" w:hAnsi="Times New Roman" w:cs="Times New Roman"/>
        </w:rPr>
        <w:t>Treasurer</w:t>
      </w:r>
      <w:r w:rsidR="00536FD9" w:rsidRPr="00BF0413">
        <w:rPr>
          <w:rFonts w:ascii="Times New Roman" w:hAnsi="Times New Roman" w:cs="Times New Roman"/>
        </w:rPr>
        <w:t xml:space="preserve">/ Meetings Planning SC </w:t>
      </w:r>
      <w:r w:rsidRPr="00BF0413">
        <w:rPr>
          <w:rFonts w:ascii="Times New Roman" w:hAnsi="Times New Roman" w:cs="Times New Roman"/>
        </w:rPr>
        <w:tab/>
        <w:t xml:space="preserve"> Gregory Anderson</w:t>
      </w:r>
    </w:p>
    <w:p w:rsidR="00DA620A" w:rsidRPr="00BF0413" w:rsidRDefault="00DA620A" w:rsidP="008838D8">
      <w:pPr>
        <w:pStyle w:val="List1"/>
        <w:rPr>
          <w:rFonts w:ascii="Times New Roman" w:hAnsi="Times New Roman" w:cs="Times New Roman"/>
        </w:rPr>
      </w:pPr>
      <w:r w:rsidRPr="00BF0413">
        <w:rPr>
          <w:rFonts w:ascii="Times New Roman" w:hAnsi="Times New Roman" w:cs="Times New Roman"/>
        </w:rPr>
        <w:t>Standards Coordinator</w:t>
      </w:r>
      <w:r w:rsidRPr="00BF0413">
        <w:rPr>
          <w:rFonts w:ascii="Times New Roman" w:hAnsi="Times New Roman" w:cs="Times New Roman"/>
        </w:rPr>
        <w:tab/>
        <w:t xml:space="preserve"> William Bartley</w:t>
      </w:r>
    </w:p>
    <w:p w:rsidR="00892143" w:rsidRPr="00BF0413" w:rsidRDefault="00892143" w:rsidP="008838D8">
      <w:pPr>
        <w:pStyle w:val="List1"/>
        <w:rPr>
          <w:rFonts w:ascii="Times New Roman" w:hAnsi="Times New Roman" w:cs="Times New Roman"/>
        </w:rPr>
      </w:pPr>
      <w:r w:rsidRPr="00BF0413">
        <w:rPr>
          <w:rFonts w:ascii="Times New Roman" w:hAnsi="Times New Roman" w:cs="Times New Roman"/>
        </w:rPr>
        <w:t>Awards/Past Chair</w:t>
      </w:r>
      <w:r w:rsidRPr="00BF0413">
        <w:rPr>
          <w:rFonts w:ascii="Times New Roman" w:hAnsi="Times New Roman" w:cs="Times New Roman"/>
        </w:rPr>
        <w:tab/>
        <w:t xml:space="preserve"> Bill Chiu</w:t>
      </w:r>
    </w:p>
    <w:p w:rsidR="00DA620A" w:rsidRPr="00BF0413" w:rsidRDefault="00DA620A" w:rsidP="00536FD9">
      <w:pPr>
        <w:pStyle w:val="List1"/>
        <w:ind w:left="7650" w:hanging="7110"/>
        <w:rPr>
          <w:rFonts w:ascii="Times New Roman" w:hAnsi="Times New Roman" w:cs="Times New Roman"/>
          <w:color w:val="000000"/>
        </w:rPr>
      </w:pPr>
      <w:r w:rsidRPr="00BF0413">
        <w:rPr>
          <w:rFonts w:ascii="Times New Roman" w:hAnsi="Times New Roman" w:cs="Times New Roman"/>
        </w:rPr>
        <w:t xml:space="preserve">Bushings </w:t>
      </w:r>
      <w:r w:rsidRPr="00BF0413">
        <w:rPr>
          <w:rFonts w:ascii="Times New Roman" w:hAnsi="Times New Roman" w:cs="Times New Roman"/>
        </w:rPr>
        <w:tab/>
        <w:t xml:space="preserve"> </w:t>
      </w:r>
      <w:r w:rsidR="00536FD9" w:rsidRPr="00BF0413">
        <w:rPr>
          <w:rFonts w:ascii="Times New Roman" w:hAnsi="Times New Roman" w:cs="Times New Roman"/>
        </w:rPr>
        <w:t xml:space="preserve">Eric Weatherbee for </w:t>
      </w:r>
      <w:r w:rsidR="00536FD9" w:rsidRPr="00BF0413">
        <w:rPr>
          <w:rFonts w:ascii="Times New Roman" w:hAnsi="Times New Roman" w:cs="Times New Roman"/>
        </w:rPr>
        <w:br/>
      </w:r>
      <w:r w:rsidRPr="00BF0413">
        <w:rPr>
          <w:rFonts w:ascii="Times New Roman" w:hAnsi="Times New Roman" w:cs="Times New Roman"/>
        </w:rPr>
        <w:t xml:space="preserve">Peter Zhao </w:t>
      </w:r>
    </w:p>
    <w:p w:rsidR="00DA620A" w:rsidRPr="00BF0413" w:rsidRDefault="00DA620A" w:rsidP="008838D8">
      <w:pPr>
        <w:pStyle w:val="List1"/>
        <w:rPr>
          <w:rFonts w:ascii="Times New Roman" w:hAnsi="Times New Roman" w:cs="Times New Roman"/>
        </w:rPr>
      </w:pPr>
      <w:r w:rsidRPr="00BF0413">
        <w:rPr>
          <w:rFonts w:ascii="Times New Roman" w:hAnsi="Times New Roman" w:cs="Times New Roman"/>
          <w:color w:val="000000"/>
        </w:rPr>
        <w:t xml:space="preserve">Dielectric Tests </w:t>
      </w:r>
      <w:r w:rsidRPr="00BF0413">
        <w:rPr>
          <w:rFonts w:ascii="Times New Roman" w:hAnsi="Times New Roman" w:cs="Times New Roman"/>
          <w:color w:val="000000"/>
        </w:rPr>
        <w:tab/>
        <w:t xml:space="preserve"> Michael </w:t>
      </w:r>
      <w:proofErr w:type="spellStart"/>
      <w:r w:rsidRPr="00BF0413">
        <w:rPr>
          <w:rFonts w:ascii="Times New Roman" w:hAnsi="Times New Roman" w:cs="Times New Roman"/>
          <w:color w:val="000000"/>
        </w:rPr>
        <w:t>Franchek</w:t>
      </w:r>
      <w:proofErr w:type="spellEnd"/>
      <w:r w:rsidRPr="00BF0413">
        <w:rPr>
          <w:rFonts w:ascii="Times New Roman" w:hAnsi="Times New Roman" w:cs="Times New Roman"/>
        </w:rPr>
        <w:t xml:space="preserve"> </w:t>
      </w:r>
    </w:p>
    <w:p w:rsidR="00DA620A" w:rsidRPr="00BF0413" w:rsidRDefault="00DA620A" w:rsidP="008838D8">
      <w:pPr>
        <w:pStyle w:val="List1"/>
        <w:rPr>
          <w:rFonts w:ascii="Times New Roman" w:hAnsi="Times New Roman" w:cs="Times New Roman"/>
          <w:color w:val="000000"/>
        </w:rPr>
      </w:pPr>
      <w:r w:rsidRPr="00BF0413">
        <w:rPr>
          <w:rFonts w:ascii="Times New Roman" w:hAnsi="Times New Roman" w:cs="Times New Roman"/>
          <w:color w:val="000000"/>
        </w:rPr>
        <w:t xml:space="preserve">Distribution Transformers </w:t>
      </w:r>
      <w:r w:rsidRPr="00BF0413">
        <w:rPr>
          <w:rFonts w:ascii="Times New Roman" w:hAnsi="Times New Roman" w:cs="Times New Roman"/>
          <w:color w:val="000000"/>
        </w:rPr>
        <w:tab/>
        <w:t xml:space="preserve"> Stephen Shull </w:t>
      </w:r>
    </w:p>
    <w:p w:rsidR="00DA620A" w:rsidRPr="00BF0413" w:rsidRDefault="00DA620A" w:rsidP="00536FD9">
      <w:pPr>
        <w:pStyle w:val="List1"/>
        <w:ind w:left="7650" w:hanging="7110"/>
        <w:rPr>
          <w:rFonts w:ascii="Times New Roman" w:hAnsi="Times New Roman" w:cs="Times New Roman"/>
          <w:color w:val="000000"/>
        </w:rPr>
      </w:pPr>
      <w:r w:rsidRPr="00BF0413">
        <w:rPr>
          <w:rFonts w:ascii="Times New Roman" w:hAnsi="Times New Roman" w:cs="Times New Roman"/>
        </w:rPr>
        <w:t xml:space="preserve">Dry Type Transformers </w:t>
      </w:r>
      <w:r w:rsidRPr="00BF0413">
        <w:rPr>
          <w:rFonts w:ascii="Times New Roman" w:hAnsi="Times New Roman" w:cs="Times New Roman"/>
        </w:rPr>
        <w:tab/>
        <w:t xml:space="preserve"> </w:t>
      </w:r>
      <w:r w:rsidR="004969AE" w:rsidRPr="00BF0413">
        <w:rPr>
          <w:rFonts w:ascii="Times New Roman" w:hAnsi="Times New Roman" w:cs="Times New Roman"/>
        </w:rPr>
        <w:t>Robert “Casey” Ballard</w:t>
      </w:r>
      <w:r w:rsidR="00536FD9" w:rsidRPr="00BF0413">
        <w:rPr>
          <w:rFonts w:ascii="Times New Roman" w:hAnsi="Times New Roman" w:cs="Times New Roman"/>
        </w:rPr>
        <w:t xml:space="preserve"> for </w:t>
      </w:r>
      <w:r w:rsidR="00536FD9" w:rsidRPr="00BF0413">
        <w:rPr>
          <w:rFonts w:ascii="Times New Roman" w:hAnsi="Times New Roman" w:cs="Times New Roman"/>
        </w:rPr>
        <w:br/>
        <w:t>Chuck Johnson</w:t>
      </w:r>
    </w:p>
    <w:p w:rsidR="00DA620A" w:rsidRPr="00BF0413" w:rsidRDefault="00DA620A" w:rsidP="008838D8">
      <w:pPr>
        <w:pStyle w:val="List1"/>
        <w:rPr>
          <w:rFonts w:ascii="Times New Roman" w:hAnsi="Times New Roman" w:cs="Times New Roman"/>
        </w:rPr>
      </w:pPr>
      <w:r w:rsidRPr="00BF0413">
        <w:rPr>
          <w:rFonts w:ascii="Times New Roman" w:hAnsi="Times New Roman" w:cs="Times New Roman"/>
        </w:rPr>
        <w:t xml:space="preserve">HVDC Converter Transformers &amp; Reactors </w:t>
      </w:r>
      <w:r w:rsidRPr="00BF0413">
        <w:rPr>
          <w:rFonts w:ascii="Times New Roman" w:hAnsi="Times New Roman" w:cs="Times New Roman"/>
        </w:rPr>
        <w:tab/>
        <w:t xml:space="preserve"> Michael Sharp</w:t>
      </w:r>
    </w:p>
    <w:p w:rsidR="00DA620A" w:rsidRPr="00BF0413" w:rsidRDefault="00DA620A" w:rsidP="008838D8">
      <w:pPr>
        <w:pStyle w:val="List1"/>
        <w:rPr>
          <w:rFonts w:ascii="Times New Roman" w:hAnsi="Times New Roman" w:cs="Times New Roman"/>
          <w:color w:val="000000"/>
        </w:rPr>
      </w:pPr>
      <w:r w:rsidRPr="00BF0413">
        <w:rPr>
          <w:rFonts w:ascii="Times New Roman" w:hAnsi="Times New Roman" w:cs="Times New Roman"/>
        </w:rPr>
        <w:t xml:space="preserve">Instrument Transformers </w:t>
      </w:r>
      <w:r w:rsidRPr="00BF0413">
        <w:rPr>
          <w:rFonts w:ascii="Times New Roman" w:hAnsi="Times New Roman" w:cs="Times New Roman"/>
        </w:rPr>
        <w:tab/>
        <w:t xml:space="preserve"> Ross </w:t>
      </w:r>
      <w:proofErr w:type="spellStart"/>
      <w:r w:rsidRPr="00BF0413">
        <w:rPr>
          <w:rFonts w:ascii="Times New Roman" w:hAnsi="Times New Roman" w:cs="Times New Roman"/>
        </w:rPr>
        <w:t>McTaggart</w:t>
      </w:r>
      <w:proofErr w:type="spellEnd"/>
    </w:p>
    <w:p w:rsidR="00DA620A" w:rsidRPr="00BF0413" w:rsidRDefault="00DA620A" w:rsidP="008838D8">
      <w:pPr>
        <w:pStyle w:val="List1"/>
        <w:rPr>
          <w:rFonts w:ascii="Times New Roman" w:hAnsi="Times New Roman" w:cs="Times New Roman"/>
          <w:color w:val="000000"/>
        </w:rPr>
      </w:pPr>
      <w:r w:rsidRPr="00BF0413">
        <w:rPr>
          <w:rFonts w:ascii="Times New Roman" w:hAnsi="Times New Roman" w:cs="Times New Roman"/>
          <w:color w:val="000000"/>
        </w:rPr>
        <w:t xml:space="preserve">Insulating Fluids </w:t>
      </w:r>
      <w:r w:rsidRPr="00BF0413">
        <w:rPr>
          <w:rFonts w:ascii="Times New Roman" w:hAnsi="Times New Roman" w:cs="Times New Roman"/>
          <w:color w:val="000000"/>
        </w:rPr>
        <w:tab/>
        <w:t xml:space="preserve"> David Wallach</w:t>
      </w:r>
    </w:p>
    <w:p w:rsidR="00DA620A" w:rsidRPr="00B1471F" w:rsidRDefault="00DA620A" w:rsidP="008838D8">
      <w:pPr>
        <w:pStyle w:val="List1"/>
        <w:rPr>
          <w:rFonts w:ascii="Times New Roman" w:hAnsi="Times New Roman" w:cs="Times New Roman"/>
        </w:rPr>
      </w:pPr>
      <w:r w:rsidRPr="00BF0413">
        <w:rPr>
          <w:rFonts w:ascii="Times New Roman" w:hAnsi="Times New Roman" w:cs="Times New Roman"/>
        </w:rPr>
        <w:t xml:space="preserve">Insulation Life </w:t>
      </w:r>
      <w:r w:rsidRPr="00BF0413">
        <w:rPr>
          <w:rFonts w:ascii="Times New Roman" w:hAnsi="Times New Roman" w:cs="Times New Roman"/>
        </w:rPr>
        <w:tab/>
      </w:r>
      <w:r w:rsidR="00B1471F" w:rsidRPr="00BF0413">
        <w:rPr>
          <w:rFonts w:ascii="Times New Roman" w:hAnsi="Times New Roman" w:cs="Times New Roman"/>
        </w:rPr>
        <w:t xml:space="preserve"> Bruce Forsyth</w:t>
      </w:r>
    </w:p>
    <w:p w:rsidR="00DA620A" w:rsidRPr="00B1471F" w:rsidRDefault="00DA620A" w:rsidP="008838D8">
      <w:pPr>
        <w:pStyle w:val="List1"/>
        <w:rPr>
          <w:rFonts w:ascii="Times New Roman" w:hAnsi="Times New Roman" w:cs="Times New Roman"/>
        </w:rPr>
      </w:pPr>
      <w:r w:rsidRPr="00B1471F">
        <w:rPr>
          <w:rFonts w:ascii="Times New Roman" w:hAnsi="Times New Roman" w:cs="Times New Roman"/>
        </w:rPr>
        <w:t xml:space="preserve">Performance Characteristics </w:t>
      </w:r>
      <w:r w:rsidRPr="00B1471F">
        <w:rPr>
          <w:rFonts w:ascii="Times New Roman" w:hAnsi="Times New Roman" w:cs="Times New Roman"/>
        </w:rPr>
        <w:tab/>
        <w:t xml:space="preserve"> Ed teNyenhuis</w:t>
      </w:r>
    </w:p>
    <w:p w:rsidR="00DA620A" w:rsidRPr="00B1471F" w:rsidRDefault="00DA620A" w:rsidP="008838D8">
      <w:pPr>
        <w:pStyle w:val="List1"/>
        <w:rPr>
          <w:rFonts w:ascii="Times New Roman" w:hAnsi="Times New Roman" w:cs="Times New Roman"/>
        </w:rPr>
      </w:pPr>
      <w:r w:rsidRPr="00B1471F">
        <w:rPr>
          <w:rFonts w:ascii="Times New Roman" w:hAnsi="Times New Roman" w:cs="Times New Roman"/>
        </w:rPr>
        <w:t xml:space="preserve">Power Transformers </w:t>
      </w:r>
      <w:r w:rsidRPr="00B1471F">
        <w:rPr>
          <w:rFonts w:ascii="Times New Roman" w:hAnsi="Times New Roman" w:cs="Times New Roman"/>
        </w:rPr>
        <w:tab/>
        <w:t xml:space="preserve"> Joe Watson </w:t>
      </w:r>
    </w:p>
    <w:p w:rsidR="00DA620A" w:rsidRPr="00B1471F" w:rsidRDefault="00DA620A" w:rsidP="008838D8">
      <w:pPr>
        <w:pStyle w:val="List1"/>
        <w:rPr>
          <w:rFonts w:ascii="Times New Roman" w:hAnsi="Times New Roman" w:cs="Times New Roman"/>
        </w:rPr>
      </w:pPr>
      <w:r w:rsidRPr="00B1471F">
        <w:rPr>
          <w:rFonts w:ascii="Times New Roman" w:hAnsi="Times New Roman" w:cs="Times New Roman"/>
        </w:rPr>
        <w:t xml:space="preserve">Underground Transformers &amp; Network Protectors </w:t>
      </w:r>
      <w:r w:rsidRPr="00B1471F">
        <w:rPr>
          <w:rFonts w:ascii="Times New Roman" w:hAnsi="Times New Roman" w:cs="Times New Roman"/>
        </w:rPr>
        <w:tab/>
        <w:t xml:space="preserve"> </w:t>
      </w:r>
      <w:r w:rsidR="007E66F9" w:rsidRPr="00B1471F">
        <w:rPr>
          <w:rFonts w:ascii="Times New Roman" w:hAnsi="Times New Roman" w:cs="Times New Roman"/>
        </w:rPr>
        <w:t xml:space="preserve">Dan </w:t>
      </w:r>
      <w:proofErr w:type="spellStart"/>
      <w:r w:rsidR="007E66F9" w:rsidRPr="00B1471F">
        <w:rPr>
          <w:rFonts w:ascii="Times New Roman" w:hAnsi="Times New Roman" w:cs="Times New Roman"/>
        </w:rPr>
        <w:t>Mulkey</w:t>
      </w:r>
      <w:proofErr w:type="spellEnd"/>
    </w:p>
    <w:p w:rsidR="00F56E3A" w:rsidRPr="00AD06A5" w:rsidRDefault="00F56E3A" w:rsidP="005E39F4">
      <w:pPr>
        <w:pStyle w:val="List1"/>
        <w:ind w:left="7380" w:hanging="6840"/>
        <w:rPr>
          <w:rFonts w:ascii="Times New Roman" w:hAnsi="Times New Roman" w:cs="Times New Roman"/>
        </w:rPr>
      </w:pPr>
      <w:r w:rsidRPr="00B1471F">
        <w:rPr>
          <w:rFonts w:ascii="Times New Roman" w:hAnsi="Times New Roman" w:cs="Times New Roman"/>
        </w:rPr>
        <w:t>Guests</w:t>
      </w:r>
      <w:r w:rsidRPr="00B1471F">
        <w:rPr>
          <w:rFonts w:ascii="Times New Roman" w:hAnsi="Times New Roman" w:cs="Times New Roman"/>
        </w:rPr>
        <w:tab/>
      </w:r>
      <w:r w:rsidR="005E39F4" w:rsidRPr="00B1471F">
        <w:rPr>
          <w:rFonts w:ascii="Times New Roman" w:hAnsi="Times New Roman" w:cs="Times New Roman"/>
        </w:rPr>
        <w:t xml:space="preserve"> </w:t>
      </w:r>
      <w:r w:rsidRPr="00B1471F">
        <w:rPr>
          <w:rFonts w:ascii="Times New Roman" w:hAnsi="Times New Roman" w:cs="Times New Roman"/>
        </w:rPr>
        <w:t xml:space="preserve">Erin </w:t>
      </w:r>
      <w:proofErr w:type="spellStart"/>
      <w:r w:rsidRPr="00B1471F">
        <w:rPr>
          <w:rFonts w:ascii="Times New Roman" w:hAnsi="Times New Roman" w:cs="Times New Roman"/>
        </w:rPr>
        <w:t>Spiewak</w:t>
      </w:r>
      <w:proofErr w:type="spellEnd"/>
      <w:r w:rsidRPr="00B1471F">
        <w:rPr>
          <w:rFonts w:ascii="Times New Roman" w:hAnsi="Times New Roman" w:cs="Times New Roman"/>
        </w:rPr>
        <w:t>,</w:t>
      </w:r>
      <w:r w:rsidR="00515BB9">
        <w:rPr>
          <w:rFonts w:ascii="Times New Roman" w:hAnsi="Times New Roman" w:cs="Times New Roman"/>
        </w:rPr>
        <w:t xml:space="preserve"> </w:t>
      </w:r>
      <w:r w:rsidR="007F2C53">
        <w:rPr>
          <w:rFonts w:ascii="Times New Roman" w:hAnsi="Times New Roman" w:cs="Times New Roman"/>
        </w:rPr>
        <w:t xml:space="preserve">Jodi </w:t>
      </w:r>
      <w:r w:rsidR="007F2C53" w:rsidRPr="00BF0413">
        <w:rPr>
          <w:rFonts w:ascii="Times New Roman" w:hAnsi="Times New Roman" w:cs="Times New Roman"/>
        </w:rPr>
        <w:t>Haa</w:t>
      </w:r>
      <w:r w:rsidR="00546CCC">
        <w:rPr>
          <w:rFonts w:ascii="Times New Roman" w:hAnsi="Times New Roman" w:cs="Times New Roman"/>
        </w:rPr>
        <w:t>s</w:t>
      </w:r>
      <w:r w:rsidR="007F2C53" w:rsidRPr="00BF0413">
        <w:rPr>
          <w:rFonts w:ascii="Times New Roman" w:hAnsi="Times New Roman" w:cs="Times New Roman"/>
        </w:rPr>
        <w:t>z</w:t>
      </w:r>
      <w:r w:rsidR="007F2C53">
        <w:rPr>
          <w:rFonts w:ascii="Times New Roman" w:hAnsi="Times New Roman" w:cs="Times New Roman"/>
        </w:rPr>
        <w:t xml:space="preserve">, </w:t>
      </w:r>
      <w:proofErr w:type="spellStart"/>
      <w:r w:rsidR="000B05A1" w:rsidRPr="000B05A1">
        <w:rPr>
          <w:rFonts w:ascii="Times New Roman" w:hAnsi="Times New Roman" w:cs="Times New Roman"/>
        </w:rPr>
        <w:t>Anasthasie</w:t>
      </w:r>
      <w:proofErr w:type="spellEnd"/>
      <w:r w:rsidR="000B05A1" w:rsidRPr="000B05A1">
        <w:rPr>
          <w:rFonts w:ascii="Times New Roman" w:hAnsi="Times New Roman" w:cs="Times New Roman"/>
        </w:rPr>
        <w:t xml:space="preserve"> </w:t>
      </w:r>
      <w:proofErr w:type="spellStart"/>
      <w:r w:rsidR="000B05A1" w:rsidRPr="000B05A1">
        <w:rPr>
          <w:rFonts w:ascii="Times New Roman" w:hAnsi="Times New Roman" w:cs="Times New Roman"/>
        </w:rPr>
        <w:t>Sainvilus</w:t>
      </w:r>
      <w:proofErr w:type="spellEnd"/>
      <w:r w:rsidR="000B05A1" w:rsidRPr="000B05A1">
        <w:rPr>
          <w:rFonts w:ascii="Times New Roman" w:hAnsi="Times New Roman" w:cs="Times New Roman"/>
        </w:rPr>
        <w:t xml:space="preserve"> (IEEE SA), </w:t>
      </w:r>
      <w:r w:rsidR="00BF0413" w:rsidRPr="000B05A1">
        <w:rPr>
          <w:rFonts w:ascii="Times New Roman" w:hAnsi="Times New Roman" w:cs="Times New Roman"/>
        </w:rPr>
        <w:t xml:space="preserve">Juanita </w:t>
      </w:r>
      <w:r w:rsidR="000B05A1" w:rsidRPr="000B05A1">
        <w:rPr>
          <w:rFonts w:ascii="Times New Roman" w:hAnsi="Times New Roman" w:cs="Times New Roman"/>
        </w:rPr>
        <w:t>Lewis (IEEE SA)</w:t>
      </w:r>
      <w:r w:rsidR="00515BB9" w:rsidRPr="000B05A1">
        <w:rPr>
          <w:rFonts w:ascii="Times New Roman" w:hAnsi="Times New Roman" w:cs="Times New Roman"/>
        </w:rPr>
        <w:t>, Tim Holdway</w:t>
      </w:r>
    </w:p>
    <w:p w:rsidR="00DA620A" w:rsidRPr="00AD06A5" w:rsidRDefault="00FD626B" w:rsidP="00FD626B">
      <w:pPr>
        <w:pStyle w:val="Heading211pt"/>
        <w:rPr>
          <w:rFonts w:ascii="Times New Roman" w:hAnsi="Times New Roman" w:cs="Times New Roman"/>
        </w:rPr>
      </w:pPr>
      <w:r w:rsidRPr="00AD06A5">
        <w:rPr>
          <w:rFonts w:ascii="Times New Roman" w:hAnsi="Times New Roman" w:cs="Times New Roman"/>
        </w:rPr>
        <w:t>Approval of Previous Meeting Minute</w:t>
      </w:r>
      <w:r w:rsidR="008838D8" w:rsidRPr="00AD06A5">
        <w:rPr>
          <w:rFonts w:ascii="Times New Roman" w:hAnsi="Times New Roman" w:cs="Times New Roman"/>
        </w:rPr>
        <w:t>s</w:t>
      </w:r>
    </w:p>
    <w:p w:rsidR="008838D8" w:rsidRPr="00AD06A5" w:rsidRDefault="008838D8" w:rsidP="008838D8">
      <w:pPr>
        <w:pStyle w:val="Indent11"/>
        <w:rPr>
          <w:rFonts w:ascii="Times New Roman" w:hAnsi="Times New Roman" w:cs="Times New Roman"/>
        </w:rPr>
      </w:pPr>
      <w:r w:rsidRPr="00AD06A5">
        <w:rPr>
          <w:rFonts w:ascii="Times New Roman" w:hAnsi="Times New Roman" w:cs="Times New Roman"/>
        </w:rPr>
        <w:t xml:space="preserve">The Chair asked for comments from the </w:t>
      </w:r>
      <w:r w:rsidR="00E153F2">
        <w:rPr>
          <w:rFonts w:ascii="Times New Roman" w:hAnsi="Times New Roman" w:cs="Times New Roman"/>
        </w:rPr>
        <w:t>Spring</w:t>
      </w:r>
      <w:r w:rsidR="00C959DE" w:rsidRPr="00AD06A5">
        <w:rPr>
          <w:rFonts w:ascii="Times New Roman" w:hAnsi="Times New Roman" w:cs="Times New Roman"/>
        </w:rPr>
        <w:t xml:space="preserve"> 20</w:t>
      </w:r>
      <w:r w:rsidR="00E153F2">
        <w:rPr>
          <w:rFonts w:ascii="Times New Roman" w:hAnsi="Times New Roman" w:cs="Times New Roman"/>
        </w:rPr>
        <w:t>15</w:t>
      </w:r>
      <w:r w:rsidRPr="00AD06A5">
        <w:rPr>
          <w:rFonts w:ascii="Times New Roman" w:hAnsi="Times New Roman" w:cs="Times New Roman"/>
        </w:rPr>
        <w:t xml:space="preserve"> </w:t>
      </w:r>
      <w:r w:rsidR="00E153F2">
        <w:rPr>
          <w:rFonts w:ascii="Times New Roman" w:hAnsi="Times New Roman" w:cs="Times New Roman"/>
        </w:rPr>
        <w:t>San Antonio</w:t>
      </w:r>
      <w:r w:rsidR="00B1471F">
        <w:rPr>
          <w:rFonts w:ascii="Times New Roman" w:hAnsi="Times New Roman" w:cs="Times New Roman"/>
        </w:rPr>
        <w:t xml:space="preserve"> Administr</w:t>
      </w:r>
      <w:r w:rsidRPr="00AD06A5">
        <w:rPr>
          <w:rFonts w:ascii="Times New Roman" w:hAnsi="Times New Roman" w:cs="Times New Roman"/>
        </w:rPr>
        <w:t>ative Subcommittee meeting minutes. Hearing no comments or requests to change the draft minutes</w:t>
      </w:r>
      <w:r w:rsidR="007F2C53">
        <w:rPr>
          <w:rFonts w:ascii="Times New Roman" w:hAnsi="Times New Roman" w:cs="Times New Roman"/>
        </w:rPr>
        <w:t>.  Bill Bartley made a motion to approve the minutes and it was seconded by Steve Shull.  T</w:t>
      </w:r>
      <w:r w:rsidRPr="00AD06A5">
        <w:rPr>
          <w:rFonts w:ascii="Times New Roman" w:hAnsi="Times New Roman" w:cs="Times New Roman"/>
        </w:rPr>
        <w:t>he</w:t>
      </w:r>
      <w:r w:rsidR="007F2C53">
        <w:rPr>
          <w:rFonts w:ascii="Times New Roman" w:hAnsi="Times New Roman" w:cs="Times New Roman"/>
        </w:rPr>
        <w:t xml:space="preserve">re were no objections to approval, therefore the </w:t>
      </w:r>
      <w:r w:rsidR="00B42F07" w:rsidRPr="00AD06A5">
        <w:rPr>
          <w:rFonts w:ascii="Times New Roman" w:hAnsi="Times New Roman" w:cs="Times New Roman"/>
        </w:rPr>
        <w:t>minutes were approved</w:t>
      </w:r>
      <w:r w:rsidRPr="00AD06A5">
        <w:rPr>
          <w:rFonts w:ascii="Times New Roman" w:hAnsi="Times New Roman" w:cs="Times New Roman"/>
        </w:rPr>
        <w:t>.</w:t>
      </w:r>
    </w:p>
    <w:p w:rsidR="008838D8" w:rsidRPr="00AD06A5" w:rsidRDefault="004E2BB8" w:rsidP="008838D8">
      <w:pPr>
        <w:pStyle w:val="Heading211pt"/>
        <w:rPr>
          <w:rFonts w:ascii="Times New Roman" w:hAnsi="Times New Roman" w:cs="Times New Roman"/>
        </w:rPr>
      </w:pPr>
      <w:r w:rsidRPr="004E2BB8">
        <w:rPr>
          <w:rFonts w:ascii="Times New Roman" w:hAnsi="Times New Roman"/>
          <w:color w:val="000000"/>
          <w:sz w:val="20"/>
          <w:szCs w:val="20"/>
        </w:rPr>
        <w:lastRenderedPageBreak/>
        <w:t>Additions to and/or Approval of the Agend</w:t>
      </w:r>
      <w:r>
        <w:rPr>
          <w:rFonts w:ascii="Times New Roman" w:hAnsi="Times New Roman"/>
          <w:color w:val="000000"/>
          <w:sz w:val="20"/>
          <w:szCs w:val="20"/>
        </w:rPr>
        <w:t>a</w:t>
      </w:r>
    </w:p>
    <w:p w:rsidR="008838D8" w:rsidRPr="00AD06A5" w:rsidRDefault="008838D8" w:rsidP="008838D8">
      <w:pPr>
        <w:pStyle w:val="Indent11"/>
        <w:rPr>
          <w:rFonts w:ascii="Times New Roman" w:hAnsi="Times New Roman" w:cs="Times New Roman"/>
        </w:rPr>
      </w:pPr>
      <w:r w:rsidRPr="00AD06A5">
        <w:rPr>
          <w:rFonts w:ascii="Times New Roman" w:hAnsi="Times New Roman" w:cs="Times New Roman"/>
        </w:rPr>
        <w:t xml:space="preserve">The Chair reviewed the draft agenda with the attendees.  </w:t>
      </w:r>
      <w:r w:rsidR="00B42F07" w:rsidRPr="00AD06A5">
        <w:rPr>
          <w:rFonts w:ascii="Times New Roman" w:hAnsi="Times New Roman" w:cs="Times New Roman"/>
        </w:rPr>
        <w:t>The</w:t>
      </w:r>
      <w:r w:rsidR="00B1471F">
        <w:rPr>
          <w:rFonts w:ascii="Times New Roman" w:hAnsi="Times New Roman" w:cs="Times New Roman"/>
        </w:rPr>
        <w:t xml:space="preserve"> Standards Report was moved up in the Agenda for visitor Mike Thompson’s benefit.  There were no other c</w:t>
      </w:r>
      <w:r w:rsidR="00B42F07" w:rsidRPr="00AD06A5">
        <w:rPr>
          <w:rFonts w:ascii="Times New Roman" w:hAnsi="Times New Roman" w:cs="Times New Roman"/>
        </w:rPr>
        <w:t>hanges or additions</w:t>
      </w:r>
      <w:r w:rsidR="00C554A4" w:rsidRPr="00AD06A5">
        <w:rPr>
          <w:rFonts w:ascii="Times New Roman" w:hAnsi="Times New Roman" w:cs="Times New Roman"/>
        </w:rPr>
        <w:t>.</w:t>
      </w:r>
      <w:r w:rsidR="00EC36A8" w:rsidRPr="00AD06A5">
        <w:rPr>
          <w:rFonts w:ascii="Times New Roman" w:hAnsi="Times New Roman" w:cs="Times New Roman"/>
        </w:rPr>
        <w:t xml:space="preserve">  </w:t>
      </w:r>
    </w:p>
    <w:p w:rsidR="00EC36A8" w:rsidRPr="00AD06A5" w:rsidRDefault="00EC36A8" w:rsidP="00EC36A8">
      <w:pPr>
        <w:pStyle w:val="Indent11"/>
        <w:keepNext/>
        <w:ind w:left="720"/>
        <w:rPr>
          <w:rFonts w:ascii="Times New Roman" w:hAnsi="Times New Roman" w:cs="Times New Roman"/>
          <w:b/>
        </w:rPr>
      </w:pPr>
      <w:r w:rsidRPr="00AD06A5">
        <w:rPr>
          <w:rFonts w:ascii="Times New Roman" w:hAnsi="Times New Roman" w:cs="Times New Roman"/>
          <w:b/>
        </w:rPr>
        <w:t>Approved Agenda</w:t>
      </w:r>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Introduction of Members and Guests (:05)</w:t>
      </w:r>
      <w:r w:rsidRPr="004E2BB8">
        <w:rPr>
          <w:rFonts w:ascii="Times New Roman" w:hAnsi="Times New Roman"/>
          <w:color w:val="000000"/>
          <w:sz w:val="20"/>
          <w:szCs w:val="20"/>
        </w:rPr>
        <w:tab/>
        <w:t>All</w:t>
      </w:r>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Approval of Spring 2015 Minutes from San Antonio (:03)</w:t>
      </w:r>
      <w:r w:rsidRPr="004E2BB8">
        <w:rPr>
          <w:rFonts w:ascii="Times New Roman" w:hAnsi="Times New Roman"/>
          <w:color w:val="000000"/>
          <w:sz w:val="20"/>
          <w:szCs w:val="20"/>
        </w:rPr>
        <w:tab/>
        <w:t xml:space="preserve">D. </w:t>
      </w:r>
      <w:proofErr w:type="spellStart"/>
      <w:r w:rsidRPr="004E2BB8">
        <w:rPr>
          <w:rFonts w:ascii="Times New Roman" w:hAnsi="Times New Roman"/>
          <w:color w:val="000000"/>
          <w:sz w:val="20"/>
          <w:szCs w:val="20"/>
        </w:rPr>
        <w:t>Platts</w:t>
      </w:r>
      <w:proofErr w:type="spellEnd"/>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Additions to and/or Approval of the Agenda (:02)</w:t>
      </w:r>
      <w:r w:rsidRPr="004E2BB8">
        <w:rPr>
          <w:rFonts w:ascii="Times New Roman" w:hAnsi="Times New Roman"/>
          <w:color w:val="000000"/>
          <w:sz w:val="20"/>
          <w:szCs w:val="20"/>
        </w:rPr>
        <w:tab/>
        <w:t xml:space="preserve">D. </w:t>
      </w:r>
      <w:proofErr w:type="spellStart"/>
      <w:r w:rsidRPr="004E2BB8">
        <w:rPr>
          <w:rFonts w:ascii="Times New Roman" w:hAnsi="Times New Roman"/>
          <w:color w:val="000000"/>
          <w:sz w:val="20"/>
          <w:szCs w:val="20"/>
        </w:rPr>
        <w:t>Platts</w:t>
      </w:r>
      <w:proofErr w:type="spellEnd"/>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Chair’s Report (:05)</w:t>
      </w:r>
      <w:r w:rsidRPr="004E2BB8">
        <w:rPr>
          <w:rFonts w:ascii="Times New Roman" w:hAnsi="Times New Roman"/>
          <w:color w:val="000000"/>
          <w:sz w:val="20"/>
          <w:szCs w:val="20"/>
        </w:rPr>
        <w:tab/>
        <w:t xml:space="preserve">D. </w:t>
      </w:r>
      <w:proofErr w:type="spellStart"/>
      <w:r w:rsidRPr="004E2BB8">
        <w:rPr>
          <w:rFonts w:ascii="Times New Roman" w:hAnsi="Times New Roman"/>
          <w:color w:val="000000"/>
          <w:sz w:val="20"/>
          <w:szCs w:val="20"/>
        </w:rPr>
        <w:t>Platts</w:t>
      </w:r>
      <w:proofErr w:type="spellEnd"/>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Vice Chair’s Report (:05)</w:t>
      </w:r>
      <w:r w:rsidRPr="004E2BB8">
        <w:rPr>
          <w:rFonts w:ascii="Times New Roman" w:hAnsi="Times New Roman"/>
          <w:color w:val="000000"/>
          <w:sz w:val="20"/>
          <w:szCs w:val="20"/>
        </w:rPr>
        <w:tab/>
        <w:t>S. Antosz</w:t>
      </w:r>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Secretary’s Report &amp; New Committee Membership Approval (:10)</w:t>
      </w:r>
      <w:r w:rsidRPr="004E2BB8">
        <w:rPr>
          <w:rFonts w:ascii="Times New Roman" w:hAnsi="Times New Roman"/>
          <w:color w:val="000000"/>
          <w:sz w:val="20"/>
          <w:szCs w:val="20"/>
        </w:rPr>
        <w:tab/>
        <w:t>S. McNelly</w:t>
      </w:r>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Treasurer’s Report (:05)</w:t>
      </w:r>
      <w:r w:rsidRPr="004E2BB8">
        <w:rPr>
          <w:rFonts w:ascii="Times New Roman" w:hAnsi="Times New Roman"/>
          <w:color w:val="000000"/>
          <w:sz w:val="20"/>
          <w:szCs w:val="20"/>
        </w:rPr>
        <w:tab/>
        <w:t>G. Anderson</w:t>
      </w:r>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Recognition &amp; Awards Report (:05)</w:t>
      </w:r>
      <w:r w:rsidRPr="004E2BB8">
        <w:rPr>
          <w:rFonts w:ascii="Times New Roman" w:hAnsi="Times New Roman"/>
          <w:color w:val="000000"/>
          <w:sz w:val="20"/>
          <w:szCs w:val="20"/>
        </w:rPr>
        <w:tab/>
        <w:t>B. Chiu</w:t>
      </w:r>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Standards Report (:30)</w:t>
      </w:r>
      <w:r w:rsidRPr="004E2BB8">
        <w:rPr>
          <w:rFonts w:ascii="Times New Roman" w:hAnsi="Times New Roman"/>
          <w:color w:val="000000"/>
          <w:sz w:val="20"/>
          <w:szCs w:val="20"/>
        </w:rPr>
        <w:tab/>
        <w:t>B. Bartley</w:t>
      </w:r>
    </w:p>
    <w:p w:rsidR="004E2BB8" w:rsidRP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4E2BB8">
        <w:rPr>
          <w:rFonts w:ascii="Times New Roman" w:hAnsi="Times New Roman"/>
          <w:color w:val="000000"/>
          <w:sz w:val="20"/>
          <w:szCs w:val="20"/>
        </w:rPr>
        <w:t>IEEE Staff Update (:10)</w:t>
      </w:r>
      <w:r w:rsidRPr="004E2BB8">
        <w:rPr>
          <w:rFonts w:ascii="Times New Roman" w:hAnsi="Times New Roman"/>
          <w:color w:val="000000"/>
          <w:sz w:val="20"/>
          <w:szCs w:val="20"/>
        </w:rPr>
        <w:tab/>
        <w:t xml:space="preserve">E. </w:t>
      </w:r>
      <w:proofErr w:type="spellStart"/>
      <w:r w:rsidRPr="004E2BB8">
        <w:rPr>
          <w:rFonts w:ascii="Times New Roman" w:hAnsi="Times New Roman"/>
          <w:color w:val="000000"/>
          <w:sz w:val="20"/>
          <w:szCs w:val="20"/>
        </w:rPr>
        <w:t>Spiewak</w:t>
      </w:r>
      <w:proofErr w:type="spellEnd"/>
    </w:p>
    <w:p w:rsidR="004E2BB8" w:rsidRDefault="004E2BB8" w:rsidP="004E2BB8">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rPr>
      </w:pPr>
      <w:r w:rsidRPr="004E2BB8">
        <w:rPr>
          <w:rFonts w:ascii="Times New Roman" w:hAnsi="Times New Roman"/>
          <w:color w:val="000000"/>
          <w:sz w:val="20"/>
          <w:szCs w:val="20"/>
        </w:rPr>
        <w:t>Meeting</w:t>
      </w:r>
      <w:r>
        <w:rPr>
          <w:rFonts w:ascii="Times New Roman" w:hAnsi="Times New Roman"/>
          <w:color w:val="000000"/>
        </w:rPr>
        <w:t xml:space="preserve"> Planning (:10)</w:t>
      </w:r>
      <w:r>
        <w:rPr>
          <w:rFonts w:ascii="Times New Roman" w:hAnsi="Times New Roman"/>
          <w:color w:val="000000"/>
        </w:rPr>
        <w:tab/>
        <w:t>G. Anderson</w:t>
      </w:r>
    </w:p>
    <w:p w:rsidR="008D7939" w:rsidRPr="00AD06A5" w:rsidRDefault="00E153F2" w:rsidP="008D7939">
      <w:pPr>
        <w:pStyle w:val="ListParagraph"/>
        <w:numPr>
          <w:ilvl w:val="1"/>
          <w:numId w:val="6"/>
        </w:numPr>
        <w:tabs>
          <w:tab w:val="left" w:pos="1620"/>
        </w:tabs>
        <w:autoSpaceDE w:val="0"/>
        <w:autoSpaceDN w:val="0"/>
        <w:adjustRightInd w:val="0"/>
        <w:spacing w:after="0" w:line="240" w:lineRule="auto"/>
        <w:ind w:left="1620" w:hanging="720"/>
        <w:rPr>
          <w:rFonts w:ascii="Times New Roman" w:hAnsi="Times New Roman"/>
          <w:color w:val="000000"/>
          <w:sz w:val="20"/>
          <w:szCs w:val="20"/>
        </w:rPr>
      </w:pPr>
      <w:r>
        <w:rPr>
          <w:rFonts w:ascii="Times New Roman" w:hAnsi="Times New Roman"/>
          <w:color w:val="000000"/>
          <w:sz w:val="20"/>
          <w:szCs w:val="20"/>
        </w:rPr>
        <w:t>Memphis</w:t>
      </w:r>
      <w:r w:rsidR="00946BDA" w:rsidRPr="00946BDA">
        <w:rPr>
          <w:rFonts w:ascii="Times New Roman" w:hAnsi="Times New Roman"/>
          <w:color w:val="000000"/>
          <w:sz w:val="20"/>
          <w:szCs w:val="20"/>
        </w:rPr>
        <w:t xml:space="preserve"> Meeting Update</w:t>
      </w:r>
    </w:p>
    <w:p w:rsidR="008D7939" w:rsidRPr="00AD06A5" w:rsidRDefault="008D7939" w:rsidP="008D7939">
      <w:pPr>
        <w:pStyle w:val="ListParagraph"/>
        <w:numPr>
          <w:ilvl w:val="1"/>
          <w:numId w:val="6"/>
        </w:numPr>
        <w:tabs>
          <w:tab w:val="left" w:pos="1620"/>
        </w:tabs>
        <w:autoSpaceDE w:val="0"/>
        <w:autoSpaceDN w:val="0"/>
        <w:adjustRightInd w:val="0"/>
        <w:spacing w:after="0" w:line="240" w:lineRule="auto"/>
        <w:ind w:left="1620" w:hanging="720"/>
        <w:rPr>
          <w:rFonts w:ascii="Times New Roman" w:hAnsi="Times New Roman"/>
          <w:color w:val="000000"/>
          <w:sz w:val="20"/>
          <w:szCs w:val="20"/>
        </w:rPr>
      </w:pPr>
      <w:r w:rsidRPr="00AD06A5">
        <w:rPr>
          <w:rFonts w:ascii="Times New Roman" w:hAnsi="Times New Roman"/>
          <w:color w:val="000000"/>
          <w:sz w:val="20"/>
          <w:szCs w:val="20"/>
        </w:rPr>
        <w:t>Future Meetings</w:t>
      </w:r>
    </w:p>
    <w:p w:rsidR="008D7939" w:rsidRPr="00AD06A5" w:rsidRDefault="008D7939" w:rsidP="008D7939">
      <w:pPr>
        <w:tabs>
          <w:tab w:val="left" w:pos="3814"/>
        </w:tabs>
        <w:autoSpaceDE w:val="0"/>
        <w:autoSpaceDN w:val="0"/>
        <w:adjustRightInd w:val="0"/>
        <w:spacing w:before="240" w:after="240" w:line="240" w:lineRule="auto"/>
        <w:jc w:val="center"/>
        <w:rPr>
          <w:rFonts w:ascii="Times New Roman" w:hAnsi="Times New Roman"/>
          <w:b/>
          <w:i/>
          <w:iCs/>
          <w:color w:val="1F497D"/>
        </w:rPr>
      </w:pPr>
      <w:r w:rsidRPr="00AD06A5">
        <w:rPr>
          <w:rFonts w:ascii="Times New Roman" w:hAnsi="Times New Roman"/>
          <w:b/>
          <w:i/>
          <w:iCs/>
          <w:color w:val="1F497D"/>
        </w:rPr>
        <w:t>Break &amp; Time Check – 3:30 pm</w:t>
      </w:r>
    </w:p>
    <w:p w:rsidR="008D7939" w:rsidRPr="00522C46" w:rsidRDefault="008D7939" w:rsidP="008D7939">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522C46">
        <w:rPr>
          <w:rFonts w:ascii="Times New Roman" w:hAnsi="Times New Roman"/>
          <w:color w:val="000000"/>
          <w:sz w:val="20"/>
          <w:szCs w:val="20"/>
        </w:rPr>
        <w:t>Old Business</w:t>
      </w:r>
    </w:p>
    <w:p w:rsidR="008D7939" w:rsidRPr="00522C46" w:rsidRDefault="008D7939" w:rsidP="00946BDA">
      <w:pPr>
        <w:pStyle w:val="ListParagraph"/>
        <w:numPr>
          <w:ilvl w:val="1"/>
          <w:numId w:val="6"/>
        </w:numPr>
        <w:tabs>
          <w:tab w:val="left" w:pos="1620"/>
          <w:tab w:val="left" w:pos="7740"/>
        </w:tabs>
        <w:autoSpaceDE w:val="0"/>
        <w:autoSpaceDN w:val="0"/>
        <w:adjustRightInd w:val="0"/>
        <w:spacing w:after="0" w:line="240" w:lineRule="auto"/>
        <w:ind w:left="1620" w:hanging="720"/>
        <w:rPr>
          <w:rFonts w:ascii="Times New Roman" w:hAnsi="Times New Roman"/>
          <w:color w:val="000000"/>
          <w:sz w:val="20"/>
          <w:szCs w:val="20"/>
        </w:rPr>
      </w:pPr>
      <w:r w:rsidRPr="00522C46">
        <w:rPr>
          <w:rFonts w:ascii="Times New Roman" w:hAnsi="Times New Roman"/>
          <w:color w:val="000000"/>
          <w:sz w:val="20"/>
          <w:szCs w:val="20"/>
        </w:rPr>
        <w:t>WG Data – Confidentiality, Storage, Access, &amp; Use (:10)</w:t>
      </w:r>
      <w:r w:rsidRPr="00522C46">
        <w:rPr>
          <w:rFonts w:ascii="Times New Roman" w:hAnsi="Times New Roman"/>
          <w:color w:val="000000"/>
          <w:sz w:val="20"/>
          <w:szCs w:val="20"/>
        </w:rPr>
        <w:tab/>
        <w:t xml:space="preserve">S. McNelly/E. </w:t>
      </w:r>
      <w:proofErr w:type="spellStart"/>
      <w:r w:rsidRPr="00522C46">
        <w:rPr>
          <w:rFonts w:ascii="Times New Roman" w:hAnsi="Times New Roman"/>
          <w:color w:val="000000"/>
          <w:sz w:val="20"/>
          <w:szCs w:val="20"/>
        </w:rPr>
        <w:t>Spiewak</w:t>
      </w:r>
      <w:proofErr w:type="spellEnd"/>
    </w:p>
    <w:p w:rsidR="008D7939" w:rsidRPr="00522C46" w:rsidRDefault="008D7939" w:rsidP="00946BDA">
      <w:pPr>
        <w:pStyle w:val="ListParagraph"/>
        <w:numPr>
          <w:ilvl w:val="0"/>
          <w:numId w:val="6"/>
        </w:numPr>
        <w:tabs>
          <w:tab w:val="left" w:pos="1260"/>
          <w:tab w:val="left" w:pos="7740"/>
        </w:tabs>
        <w:autoSpaceDE w:val="0"/>
        <w:autoSpaceDN w:val="0"/>
        <w:adjustRightInd w:val="0"/>
        <w:spacing w:before="240" w:after="0" w:line="240" w:lineRule="auto"/>
        <w:ind w:left="1260" w:hanging="540"/>
        <w:rPr>
          <w:rFonts w:ascii="Times New Roman" w:hAnsi="Times New Roman"/>
          <w:color w:val="000000"/>
          <w:sz w:val="20"/>
          <w:szCs w:val="20"/>
        </w:rPr>
      </w:pPr>
      <w:r w:rsidRPr="00522C46">
        <w:rPr>
          <w:rFonts w:ascii="Times New Roman" w:hAnsi="Times New Roman"/>
          <w:color w:val="000000"/>
          <w:sz w:val="20"/>
          <w:szCs w:val="20"/>
        </w:rPr>
        <w:t>New Business</w:t>
      </w:r>
    </w:p>
    <w:p w:rsidR="008D7939" w:rsidRPr="00522C46" w:rsidRDefault="00522C46" w:rsidP="00946BDA">
      <w:pPr>
        <w:pStyle w:val="ListParagraph"/>
        <w:numPr>
          <w:ilvl w:val="1"/>
          <w:numId w:val="6"/>
        </w:numPr>
        <w:tabs>
          <w:tab w:val="left" w:pos="1620"/>
          <w:tab w:val="left" w:pos="7740"/>
        </w:tabs>
        <w:autoSpaceDE w:val="0"/>
        <w:autoSpaceDN w:val="0"/>
        <w:adjustRightInd w:val="0"/>
        <w:spacing w:after="0" w:line="240" w:lineRule="auto"/>
        <w:ind w:left="1620" w:hanging="720"/>
        <w:rPr>
          <w:rFonts w:ascii="Times New Roman" w:hAnsi="Times New Roman"/>
          <w:color w:val="000000"/>
          <w:sz w:val="20"/>
          <w:szCs w:val="20"/>
        </w:rPr>
      </w:pPr>
      <w:r w:rsidRPr="00522C46">
        <w:rPr>
          <w:rFonts w:ascii="Times New Roman" w:hAnsi="Times New Roman"/>
        </w:rPr>
        <w:t xml:space="preserve">Routine Working Group and Task Force Standards Development </w:t>
      </w:r>
      <w:r w:rsidRPr="00522C46">
        <w:rPr>
          <w:rFonts w:ascii="Times New Roman" w:hAnsi="Times New Roman"/>
        </w:rPr>
        <w:br/>
        <w:t>Reports</w:t>
      </w:r>
      <w:r w:rsidR="00946BDA" w:rsidRPr="00522C46">
        <w:rPr>
          <w:rFonts w:ascii="Times New Roman" w:hAnsi="Times New Roman"/>
          <w:color w:val="000000"/>
          <w:sz w:val="20"/>
          <w:szCs w:val="20"/>
        </w:rPr>
        <w:tab/>
        <w:t xml:space="preserve">D. </w:t>
      </w:r>
      <w:proofErr w:type="spellStart"/>
      <w:r w:rsidR="00946BDA" w:rsidRPr="00522C46">
        <w:rPr>
          <w:rFonts w:ascii="Times New Roman" w:hAnsi="Times New Roman"/>
          <w:color w:val="000000"/>
          <w:sz w:val="20"/>
          <w:szCs w:val="20"/>
        </w:rPr>
        <w:t>Platts</w:t>
      </w:r>
      <w:proofErr w:type="spellEnd"/>
      <w:r w:rsidR="00946BDA" w:rsidRPr="00522C46">
        <w:rPr>
          <w:rFonts w:ascii="Times New Roman" w:hAnsi="Times New Roman"/>
          <w:color w:val="000000"/>
          <w:sz w:val="20"/>
          <w:szCs w:val="20"/>
        </w:rPr>
        <w:t>/P. Balma</w:t>
      </w:r>
    </w:p>
    <w:p w:rsidR="008D7939" w:rsidRPr="00AD06A5" w:rsidRDefault="008D7939" w:rsidP="008D7939">
      <w:pPr>
        <w:tabs>
          <w:tab w:val="left" w:pos="3814"/>
        </w:tabs>
        <w:autoSpaceDE w:val="0"/>
        <w:autoSpaceDN w:val="0"/>
        <w:adjustRightInd w:val="0"/>
        <w:spacing w:before="240" w:after="240" w:line="240" w:lineRule="auto"/>
        <w:jc w:val="center"/>
        <w:rPr>
          <w:rFonts w:ascii="Times New Roman" w:hAnsi="Times New Roman"/>
          <w:b/>
          <w:i/>
          <w:iCs/>
          <w:color w:val="1F497D"/>
        </w:rPr>
      </w:pPr>
      <w:r w:rsidRPr="00AD06A5">
        <w:rPr>
          <w:rFonts w:ascii="Times New Roman" w:hAnsi="Times New Roman"/>
          <w:b/>
          <w:i/>
          <w:iCs/>
          <w:color w:val="1F497D"/>
        </w:rPr>
        <w:t>Time Check – 4:30 PM</w:t>
      </w:r>
    </w:p>
    <w:p w:rsidR="008D7939" w:rsidRPr="00AD06A5" w:rsidRDefault="008D7939" w:rsidP="008D7939">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D06A5">
        <w:rPr>
          <w:rFonts w:ascii="Times New Roman" w:hAnsi="Times New Roman"/>
          <w:color w:val="000000"/>
          <w:sz w:val="20"/>
          <w:szCs w:val="20"/>
        </w:rPr>
        <w:t>Subcommittee Reports – Roundtable (not intended to indicate order of reporting)</w:t>
      </w:r>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Bushings (:03)</w:t>
      </w:r>
      <w:r w:rsidRPr="00AD06A5">
        <w:rPr>
          <w:rFonts w:ascii="Times New Roman" w:hAnsi="Times New Roman"/>
          <w:color w:val="000000"/>
          <w:sz w:val="20"/>
          <w:szCs w:val="20"/>
        </w:rPr>
        <w:tab/>
        <w:t>P. Zhao</w:t>
      </w:r>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Dielectric Test (:03)</w:t>
      </w:r>
      <w:r w:rsidRPr="00AD06A5">
        <w:rPr>
          <w:rFonts w:ascii="Times New Roman" w:hAnsi="Times New Roman"/>
          <w:color w:val="000000"/>
          <w:sz w:val="20"/>
          <w:szCs w:val="20"/>
        </w:rPr>
        <w:tab/>
        <w:t xml:space="preserve">M. </w:t>
      </w:r>
      <w:proofErr w:type="spellStart"/>
      <w:r w:rsidRPr="00AD06A5">
        <w:rPr>
          <w:rFonts w:ascii="Times New Roman" w:hAnsi="Times New Roman"/>
          <w:color w:val="000000"/>
          <w:sz w:val="20"/>
          <w:szCs w:val="20"/>
        </w:rPr>
        <w:t>Franchek</w:t>
      </w:r>
      <w:proofErr w:type="spellEnd"/>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Distribution Transformers (:03)</w:t>
      </w:r>
      <w:r w:rsidRPr="00AD06A5">
        <w:rPr>
          <w:rFonts w:ascii="Times New Roman" w:hAnsi="Times New Roman"/>
          <w:color w:val="000000"/>
          <w:sz w:val="20"/>
          <w:szCs w:val="20"/>
        </w:rPr>
        <w:tab/>
      </w:r>
      <w:r w:rsidRPr="00515BB9">
        <w:rPr>
          <w:rFonts w:ascii="Times New Roman" w:hAnsi="Times New Roman"/>
          <w:color w:val="000000"/>
          <w:sz w:val="20"/>
          <w:szCs w:val="20"/>
        </w:rPr>
        <w:t>S. Shull</w:t>
      </w:r>
    </w:p>
    <w:p w:rsidR="008D7939" w:rsidRPr="00AD06A5" w:rsidRDefault="008D7939" w:rsidP="00515BB9">
      <w:pPr>
        <w:pStyle w:val="ListParagraph"/>
        <w:tabs>
          <w:tab w:val="left" w:pos="7560"/>
        </w:tabs>
        <w:autoSpaceDE w:val="0"/>
        <w:autoSpaceDN w:val="0"/>
        <w:adjustRightInd w:val="0"/>
        <w:spacing w:after="0" w:line="240" w:lineRule="auto"/>
        <w:ind w:left="7740" w:hanging="6660"/>
        <w:rPr>
          <w:rFonts w:ascii="Times New Roman" w:hAnsi="Times New Roman"/>
          <w:color w:val="000000"/>
          <w:sz w:val="20"/>
          <w:szCs w:val="20"/>
        </w:rPr>
      </w:pPr>
      <w:r w:rsidRPr="00AD06A5">
        <w:rPr>
          <w:rFonts w:ascii="Times New Roman" w:hAnsi="Times New Roman"/>
          <w:color w:val="000000"/>
          <w:sz w:val="20"/>
          <w:szCs w:val="20"/>
        </w:rPr>
        <w:t>Dry Type Transformers (:03)</w:t>
      </w:r>
      <w:r w:rsidRPr="00AD06A5">
        <w:rPr>
          <w:rFonts w:ascii="Times New Roman" w:hAnsi="Times New Roman"/>
          <w:color w:val="000000"/>
          <w:sz w:val="20"/>
          <w:szCs w:val="20"/>
        </w:rPr>
        <w:tab/>
      </w:r>
      <w:r w:rsidR="00515BB9">
        <w:rPr>
          <w:rFonts w:ascii="Times New Roman" w:hAnsi="Times New Roman"/>
        </w:rPr>
        <w:t xml:space="preserve">Robert “Casey” </w:t>
      </w:r>
      <w:proofErr w:type="gramStart"/>
      <w:r w:rsidR="00515BB9">
        <w:rPr>
          <w:rFonts w:ascii="Times New Roman" w:hAnsi="Times New Roman"/>
        </w:rPr>
        <w:t>Ballard</w:t>
      </w:r>
      <w:r w:rsidR="00515BB9" w:rsidRPr="00AD06A5">
        <w:rPr>
          <w:rFonts w:ascii="Times New Roman" w:hAnsi="Times New Roman"/>
          <w:color w:val="000000"/>
          <w:sz w:val="20"/>
          <w:szCs w:val="20"/>
        </w:rPr>
        <w:t xml:space="preserve"> </w:t>
      </w:r>
      <w:r w:rsidR="00515BB9">
        <w:rPr>
          <w:rFonts w:ascii="Times New Roman" w:hAnsi="Times New Roman"/>
          <w:color w:val="000000"/>
          <w:sz w:val="20"/>
          <w:szCs w:val="20"/>
        </w:rPr>
        <w:t xml:space="preserve"> for</w:t>
      </w:r>
      <w:proofErr w:type="gramEnd"/>
      <w:r w:rsidR="00515BB9">
        <w:rPr>
          <w:rFonts w:ascii="Times New Roman" w:hAnsi="Times New Roman"/>
          <w:color w:val="000000"/>
          <w:sz w:val="20"/>
          <w:szCs w:val="20"/>
        </w:rPr>
        <w:t xml:space="preserve"> </w:t>
      </w:r>
      <w:r w:rsidRPr="00AD06A5">
        <w:rPr>
          <w:rFonts w:ascii="Times New Roman" w:hAnsi="Times New Roman"/>
          <w:color w:val="000000"/>
          <w:sz w:val="20"/>
          <w:szCs w:val="20"/>
        </w:rPr>
        <w:t>C. Johnson</w:t>
      </w:r>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HVDC (:03)</w:t>
      </w:r>
      <w:r w:rsidRPr="00AD06A5">
        <w:rPr>
          <w:rFonts w:ascii="Times New Roman" w:hAnsi="Times New Roman"/>
          <w:color w:val="000000"/>
          <w:sz w:val="20"/>
          <w:szCs w:val="20"/>
        </w:rPr>
        <w:tab/>
        <w:t>M. Sharp</w:t>
      </w:r>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Instrument Transformers (:03)</w:t>
      </w:r>
      <w:r w:rsidRPr="00AD06A5">
        <w:rPr>
          <w:rFonts w:ascii="Times New Roman" w:hAnsi="Times New Roman"/>
          <w:color w:val="000000"/>
          <w:sz w:val="20"/>
          <w:szCs w:val="20"/>
        </w:rPr>
        <w:tab/>
        <w:t xml:space="preserve">R. </w:t>
      </w:r>
      <w:proofErr w:type="spellStart"/>
      <w:r w:rsidRPr="00AD06A5">
        <w:rPr>
          <w:rFonts w:ascii="Times New Roman" w:hAnsi="Times New Roman"/>
          <w:color w:val="000000"/>
          <w:sz w:val="20"/>
          <w:szCs w:val="20"/>
        </w:rPr>
        <w:t>McTaggart</w:t>
      </w:r>
      <w:proofErr w:type="spellEnd"/>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Insulating Fluids (:03)</w:t>
      </w:r>
      <w:r w:rsidRPr="00AD06A5">
        <w:rPr>
          <w:rFonts w:ascii="Times New Roman" w:hAnsi="Times New Roman"/>
          <w:color w:val="000000"/>
          <w:sz w:val="20"/>
          <w:szCs w:val="20"/>
        </w:rPr>
        <w:tab/>
        <w:t>D. Wallach</w:t>
      </w:r>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Insulation Life (:03)</w:t>
      </w:r>
      <w:r w:rsidRPr="00AD06A5">
        <w:rPr>
          <w:rFonts w:ascii="Times New Roman" w:hAnsi="Times New Roman"/>
          <w:color w:val="000000"/>
          <w:sz w:val="20"/>
          <w:szCs w:val="20"/>
        </w:rPr>
        <w:tab/>
        <w:t>B. Forsyth</w:t>
      </w:r>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Performance Characteristics (:03)</w:t>
      </w:r>
      <w:r w:rsidRPr="00AD06A5">
        <w:rPr>
          <w:rFonts w:ascii="Times New Roman" w:hAnsi="Times New Roman"/>
          <w:color w:val="000000"/>
          <w:sz w:val="20"/>
          <w:szCs w:val="20"/>
        </w:rPr>
        <w:tab/>
        <w:t>E. teNyenhuis</w:t>
      </w:r>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Power Transformers (:03)</w:t>
      </w:r>
      <w:r w:rsidRPr="00AD06A5">
        <w:rPr>
          <w:rFonts w:ascii="Times New Roman" w:hAnsi="Times New Roman"/>
          <w:color w:val="000000"/>
          <w:sz w:val="20"/>
          <w:szCs w:val="20"/>
        </w:rPr>
        <w:tab/>
        <w:t>J. Watson</w:t>
      </w:r>
    </w:p>
    <w:p w:rsidR="008D7939" w:rsidRPr="00AD06A5" w:rsidRDefault="008D7939" w:rsidP="008D7939">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D06A5">
        <w:rPr>
          <w:rFonts w:ascii="Times New Roman" w:hAnsi="Times New Roman"/>
          <w:color w:val="000000"/>
          <w:sz w:val="20"/>
          <w:szCs w:val="20"/>
        </w:rPr>
        <w:t>Underground Transformers &amp; Network Protector (:03)</w:t>
      </w:r>
      <w:r w:rsidRPr="00AD06A5">
        <w:rPr>
          <w:rFonts w:ascii="Times New Roman" w:hAnsi="Times New Roman"/>
          <w:color w:val="000000"/>
          <w:sz w:val="20"/>
          <w:szCs w:val="20"/>
        </w:rPr>
        <w:tab/>
        <w:t xml:space="preserve">D. </w:t>
      </w:r>
      <w:proofErr w:type="spellStart"/>
      <w:r w:rsidRPr="00AD06A5">
        <w:rPr>
          <w:rFonts w:ascii="Times New Roman" w:hAnsi="Times New Roman"/>
          <w:color w:val="000000"/>
          <w:sz w:val="20"/>
          <w:szCs w:val="20"/>
        </w:rPr>
        <w:t>Mulkey</w:t>
      </w:r>
      <w:proofErr w:type="spellEnd"/>
    </w:p>
    <w:p w:rsidR="008D7939" w:rsidRPr="00AD06A5" w:rsidRDefault="008D7939" w:rsidP="008D7939">
      <w:pPr>
        <w:pStyle w:val="ListParagraph"/>
        <w:numPr>
          <w:ilvl w:val="0"/>
          <w:numId w:val="6"/>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D06A5">
        <w:rPr>
          <w:rFonts w:ascii="Times New Roman" w:hAnsi="Times New Roman"/>
          <w:color w:val="000000"/>
          <w:sz w:val="20"/>
          <w:szCs w:val="20"/>
        </w:rPr>
        <w:t>Adjourn</w:t>
      </w:r>
    </w:p>
    <w:p w:rsidR="00C554A4" w:rsidRPr="00AD06A5" w:rsidRDefault="00C554A4" w:rsidP="00C554A4">
      <w:pPr>
        <w:pStyle w:val="Heading211pt"/>
        <w:rPr>
          <w:rFonts w:ascii="Times New Roman" w:hAnsi="Times New Roman" w:cs="Times New Roman"/>
        </w:rPr>
      </w:pPr>
      <w:r w:rsidRPr="00AD06A5">
        <w:rPr>
          <w:rFonts w:ascii="Times New Roman" w:hAnsi="Times New Roman" w:cs="Times New Roman"/>
        </w:rPr>
        <w:t>Chair’s Report</w:t>
      </w:r>
      <w:r w:rsidR="00263F0B" w:rsidRPr="00AD06A5">
        <w:rPr>
          <w:rFonts w:ascii="Times New Roman" w:hAnsi="Times New Roman" w:cs="Times New Roman"/>
        </w:rPr>
        <w:t xml:space="preserve"> – Donald </w:t>
      </w:r>
      <w:proofErr w:type="spellStart"/>
      <w:r w:rsidR="00263F0B" w:rsidRPr="00AD06A5">
        <w:rPr>
          <w:rFonts w:ascii="Times New Roman" w:hAnsi="Times New Roman" w:cs="Times New Roman"/>
        </w:rPr>
        <w:t>Platts</w:t>
      </w:r>
      <w:proofErr w:type="spellEnd"/>
    </w:p>
    <w:p w:rsidR="009B4B15" w:rsidRPr="00AD06A5" w:rsidRDefault="009B4B15" w:rsidP="00A26CBC">
      <w:pPr>
        <w:pStyle w:val="Indent11"/>
        <w:keepNext/>
        <w:rPr>
          <w:rFonts w:ascii="Times New Roman" w:hAnsi="Times New Roman" w:cs="Times New Roman"/>
        </w:rPr>
      </w:pPr>
      <w:r w:rsidRPr="00AD06A5">
        <w:rPr>
          <w:rFonts w:ascii="Times New Roman" w:hAnsi="Times New Roman" w:cs="Times New Roman"/>
        </w:rPr>
        <w:t xml:space="preserve">Refer to Section </w:t>
      </w:r>
      <w:r w:rsidR="008B461C" w:rsidRPr="00AD06A5">
        <w:rPr>
          <w:rFonts w:ascii="Times New Roman" w:hAnsi="Times New Roman" w:cs="Times New Roman"/>
        </w:rPr>
        <w:t>5.0</w:t>
      </w:r>
      <w:r w:rsidRPr="00AD06A5">
        <w:rPr>
          <w:rFonts w:ascii="Times New Roman" w:hAnsi="Times New Roman" w:cs="Times New Roman"/>
        </w:rPr>
        <w:t xml:space="preserve"> for a complete “Chair’s Report.” </w:t>
      </w:r>
    </w:p>
    <w:p w:rsidR="007F2C53" w:rsidRPr="00AD06A5" w:rsidRDefault="007F2C53" w:rsidP="007F2C53">
      <w:pPr>
        <w:pStyle w:val="Indent11"/>
        <w:keepNext/>
        <w:rPr>
          <w:rFonts w:ascii="Times New Roman" w:hAnsi="Times New Roman" w:cs="Times New Roman"/>
          <w:i/>
        </w:rPr>
      </w:pPr>
      <w:r w:rsidRPr="00AD06A5">
        <w:rPr>
          <w:rFonts w:ascii="Times New Roman" w:hAnsi="Times New Roman" w:cs="Times New Roman"/>
          <w:i/>
          <w:sz w:val="23"/>
          <w:szCs w:val="23"/>
        </w:rPr>
        <w:t>Highlights:</w:t>
      </w:r>
    </w:p>
    <w:p w:rsidR="007F2C53" w:rsidRDefault="007F2C53" w:rsidP="007F2C53">
      <w:pPr>
        <w:pStyle w:val="Indent12"/>
        <w:rPr>
          <w:rFonts w:ascii="Times New Roman" w:hAnsi="Times New Roman" w:cs="Times New Roman"/>
          <w:sz w:val="24"/>
        </w:rPr>
      </w:pPr>
      <w:r>
        <w:rPr>
          <w:rFonts w:ascii="Times New Roman" w:hAnsi="Times New Roman" w:cs="Times New Roman"/>
          <w:sz w:val="24"/>
        </w:rPr>
        <w:t xml:space="preserve">Don mentioned that we need to use the term submersible instead of underground transformers.  </w:t>
      </w:r>
    </w:p>
    <w:p w:rsidR="007F2C53" w:rsidRDefault="007F2C53" w:rsidP="007F2C53">
      <w:pPr>
        <w:pStyle w:val="Indent12"/>
        <w:rPr>
          <w:rFonts w:ascii="Times New Roman" w:hAnsi="Times New Roman" w:cs="Times New Roman"/>
          <w:sz w:val="24"/>
        </w:rPr>
      </w:pPr>
      <w:r>
        <w:rPr>
          <w:rFonts w:ascii="Times New Roman" w:hAnsi="Times New Roman" w:cs="Times New Roman"/>
          <w:sz w:val="24"/>
        </w:rPr>
        <w:lastRenderedPageBreak/>
        <w:t>He asked for contact information for the changes to include solid state transformers into our Committee.  No information from SA has yet been provided.  Until more information is provided, no further actions for integration of these type transformers will be made.</w:t>
      </w:r>
    </w:p>
    <w:p w:rsidR="007F2C53" w:rsidRDefault="007F2C53" w:rsidP="007F2C53">
      <w:pPr>
        <w:pStyle w:val="Indent12"/>
        <w:rPr>
          <w:rFonts w:ascii="Times New Roman" w:hAnsi="Times New Roman" w:cs="Times New Roman"/>
          <w:sz w:val="24"/>
        </w:rPr>
      </w:pPr>
      <w:r>
        <w:rPr>
          <w:rFonts w:ascii="Times New Roman" w:hAnsi="Times New Roman" w:cs="Times New Roman"/>
          <w:sz w:val="24"/>
        </w:rPr>
        <w:t>Looking for opportunities to coordinate with DOE.</w:t>
      </w:r>
    </w:p>
    <w:p w:rsidR="007F2C53" w:rsidRDefault="007F2C53" w:rsidP="007F2C53">
      <w:pPr>
        <w:pStyle w:val="Indent12"/>
        <w:rPr>
          <w:rFonts w:ascii="Times New Roman" w:hAnsi="Times New Roman" w:cs="Times New Roman"/>
          <w:sz w:val="24"/>
        </w:rPr>
      </w:pPr>
      <w:r>
        <w:rPr>
          <w:rFonts w:ascii="Times New Roman" w:hAnsi="Times New Roman" w:cs="Times New Roman"/>
          <w:sz w:val="24"/>
        </w:rPr>
        <w:t>Don indicated that the officers met this morning and topics from that meeting will be brought up during New Business.</w:t>
      </w:r>
    </w:p>
    <w:p w:rsidR="00E14B18" w:rsidRDefault="00E14B18" w:rsidP="007F2C53">
      <w:pPr>
        <w:pStyle w:val="Indent12"/>
        <w:rPr>
          <w:rFonts w:ascii="Times New Roman" w:hAnsi="Times New Roman" w:cs="Times New Roman"/>
          <w:sz w:val="24"/>
        </w:rPr>
      </w:pPr>
      <w:r>
        <w:rPr>
          <w:rFonts w:ascii="Times New Roman" w:hAnsi="Times New Roman" w:cs="Times New Roman"/>
          <w:sz w:val="24"/>
        </w:rPr>
        <w:t>Don mentioned that he needs some help with succession planning from the SC Chairs.  He mentioned that we are also looking for a Vice Chair for Meetings Planning SC and as a back-up for the website.</w:t>
      </w:r>
    </w:p>
    <w:p w:rsidR="00E14B18" w:rsidRDefault="00E14B18" w:rsidP="007F2C53">
      <w:pPr>
        <w:pStyle w:val="Indent12"/>
        <w:rPr>
          <w:rFonts w:ascii="Times New Roman" w:hAnsi="Times New Roman" w:cs="Times New Roman"/>
          <w:sz w:val="24"/>
        </w:rPr>
      </w:pPr>
      <w:r>
        <w:rPr>
          <w:rFonts w:ascii="Times New Roman" w:hAnsi="Times New Roman" w:cs="Times New Roman"/>
          <w:sz w:val="24"/>
        </w:rPr>
        <w:t>Don mentioned that an email was sent to PES indicating that PES does not acknowledge the Transformers Committee Meeting.  As a result, the technical committee meetings are now identified on the PES website.</w:t>
      </w:r>
    </w:p>
    <w:p w:rsidR="002D620D" w:rsidRPr="00E153F2" w:rsidRDefault="002D620D" w:rsidP="007F2C53">
      <w:pPr>
        <w:pStyle w:val="Indent12"/>
        <w:rPr>
          <w:rFonts w:ascii="Times New Roman" w:hAnsi="Times New Roman" w:cs="Times New Roman"/>
        </w:rPr>
      </w:pPr>
      <w:r>
        <w:rPr>
          <w:rFonts w:ascii="Times New Roman" w:hAnsi="Times New Roman" w:cs="Times New Roman"/>
          <w:sz w:val="24"/>
        </w:rPr>
        <w:t>Don announced that Bruce Forsyth will be taking on the role of Committee Secretary January 1, 2016 and Tim Holdway will take over the role of Standards Coordinator January 1, 2016.</w:t>
      </w:r>
    </w:p>
    <w:p w:rsidR="00C554A4" w:rsidRPr="00AD06A5" w:rsidRDefault="00C554A4" w:rsidP="00C554A4">
      <w:pPr>
        <w:pStyle w:val="Heading211pt"/>
        <w:rPr>
          <w:rFonts w:ascii="Times New Roman" w:hAnsi="Times New Roman" w:cs="Times New Roman"/>
        </w:rPr>
      </w:pPr>
      <w:r w:rsidRPr="00AD06A5">
        <w:rPr>
          <w:rFonts w:ascii="Times New Roman" w:hAnsi="Times New Roman" w:cs="Times New Roman"/>
        </w:rPr>
        <w:t>Vice Chair’s Report</w:t>
      </w:r>
      <w:r w:rsidR="00263F0B" w:rsidRPr="00AD06A5">
        <w:rPr>
          <w:rFonts w:ascii="Times New Roman" w:hAnsi="Times New Roman" w:cs="Times New Roman"/>
        </w:rPr>
        <w:t xml:space="preserve"> – Stephen Antosz</w:t>
      </w:r>
    </w:p>
    <w:p w:rsidR="00A26CBC" w:rsidRPr="00AD06A5" w:rsidRDefault="00A26CBC" w:rsidP="00A26CBC">
      <w:pPr>
        <w:pStyle w:val="Indent11"/>
        <w:keepNext/>
        <w:rPr>
          <w:rFonts w:ascii="Times New Roman" w:hAnsi="Times New Roman" w:cs="Times New Roman"/>
        </w:rPr>
      </w:pPr>
      <w:r w:rsidRPr="00AD06A5">
        <w:rPr>
          <w:rFonts w:ascii="Times New Roman" w:hAnsi="Times New Roman" w:cs="Times New Roman"/>
        </w:rPr>
        <w:t xml:space="preserve">Refer to Section </w:t>
      </w:r>
      <w:r w:rsidR="008B461C" w:rsidRPr="00AD06A5">
        <w:rPr>
          <w:rFonts w:ascii="Times New Roman" w:hAnsi="Times New Roman" w:cs="Times New Roman"/>
        </w:rPr>
        <w:t>6.0</w:t>
      </w:r>
      <w:r w:rsidRPr="00AD06A5">
        <w:rPr>
          <w:rFonts w:ascii="Times New Roman" w:hAnsi="Times New Roman" w:cs="Times New Roman"/>
        </w:rPr>
        <w:t xml:space="preserve"> for a complete “Vice Chair’s Report.” </w:t>
      </w:r>
    </w:p>
    <w:p w:rsidR="00A26CBC" w:rsidRPr="00522C46" w:rsidRDefault="00A26CBC" w:rsidP="00A26CBC">
      <w:pPr>
        <w:pStyle w:val="Indent11"/>
        <w:keepNext/>
        <w:rPr>
          <w:rFonts w:ascii="Times New Roman" w:hAnsi="Times New Roman" w:cs="Times New Roman"/>
          <w:i/>
        </w:rPr>
      </w:pPr>
      <w:r w:rsidRPr="00522C46">
        <w:rPr>
          <w:rFonts w:ascii="Times New Roman" w:hAnsi="Times New Roman" w:cs="Times New Roman"/>
          <w:i/>
          <w:sz w:val="23"/>
          <w:szCs w:val="23"/>
        </w:rPr>
        <w:t>Highlights:</w:t>
      </w:r>
    </w:p>
    <w:p w:rsidR="00C554A4" w:rsidRPr="00522C46" w:rsidRDefault="007F2C53" w:rsidP="00C554A4">
      <w:pPr>
        <w:pStyle w:val="Indent12"/>
        <w:rPr>
          <w:rFonts w:ascii="Times New Roman" w:hAnsi="Times New Roman" w:cs="Times New Roman"/>
          <w:sz w:val="24"/>
        </w:rPr>
      </w:pPr>
      <w:r w:rsidRPr="00522C46">
        <w:rPr>
          <w:rFonts w:ascii="Times New Roman" w:hAnsi="Times New Roman" w:cs="Times New Roman"/>
          <w:sz w:val="24"/>
        </w:rPr>
        <w:t>Steve mentioned that he is looking for reviewers of approximately 14 papers for the T&amp;D Conference in May.  He indicated that the deadline for paper submissions for the General Meeting is fast approaching and he will need reviewers for those as well.</w:t>
      </w:r>
    </w:p>
    <w:p w:rsidR="007F2C53" w:rsidRPr="00E153F2" w:rsidRDefault="007F2C53" w:rsidP="00C554A4">
      <w:pPr>
        <w:pStyle w:val="Indent12"/>
        <w:rPr>
          <w:rFonts w:ascii="Times New Roman" w:hAnsi="Times New Roman" w:cs="Times New Roman"/>
        </w:rPr>
      </w:pPr>
      <w:r w:rsidRPr="00522C46">
        <w:rPr>
          <w:rFonts w:ascii="Times New Roman" w:hAnsi="Times New Roman" w:cs="Times New Roman"/>
          <w:sz w:val="24"/>
        </w:rPr>
        <w:t>A panel session will be sponsored at the 2016 General Meeting on Transformer Security.</w:t>
      </w:r>
    </w:p>
    <w:p w:rsidR="00C554A4" w:rsidRPr="00AD06A5" w:rsidRDefault="00C554A4" w:rsidP="00C554A4">
      <w:pPr>
        <w:pStyle w:val="Heading211pt"/>
        <w:rPr>
          <w:rFonts w:ascii="Times New Roman" w:hAnsi="Times New Roman" w:cs="Times New Roman"/>
        </w:rPr>
      </w:pPr>
      <w:r w:rsidRPr="00AD06A5">
        <w:rPr>
          <w:rFonts w:ascii="Times New Roman" w:hAnsi="Times New Roman" w:cs="Times New Roman"/>
        </w:rPr>
        <w:t>Secretary’s Report</w:t>
      </w:r>
      <w:r w:rsidR="00263F0B" w:rsidRPr="00AD06A5">
        <w:rPr>
          <w:rFonts w:ascii="Times New Roman" w:hAnsi="Times New Roman" w:cs="Times New Roman"/>
        </w:rPr>
        <w:t xml:space="preserve"> – Susan McNelly</w:t>
      </w:r>
    </w:p>
    <w:p w:rsidR="00A26CBC" w:rsidRPr="00AD06A5" w:rsidRDefault="00A26CBC" w:rsidP="00A26CBC">
      <w:pPr>
        <w:pStyle w:val="Indent11"/>
        <w:keepNext/>
        <w:rPr>
          <w:rFonts w:ascii="Times New Roman" w:hAnsi="Times New Roman" w:cs="Times New Roman"/>
        </w:rPr>
      </w:pPr>
      <w:r w:rsidRPr="00AD06A5">
        <w:rPr>
          <w:rFonts w:ascii="Times New Roman" w:hAnsi="Times New Roman" w:cs="Times New Roman"/>
        </w:rPr>
        <w:t xml:space="preserve">Refer to Section </w:t>
      </w:r>
      <w:r w:rsidR="008B461C" w:rsidRPr="00AD06A5">
        <w:rPr>
          <w:rFonts w:ascii="Times New Roman" w:hAnsi="Times New Roman" w:cs="Times New Roman"/>
        </w:rPr>
        <w:t>7.0</w:t>
      </w:r>
      <w:r w:rsidRPr="00AD06A5">
        <w:rPr>
          <w:rFonts w:ascii="Times New Roman" w:hAnsi="Times New Roman" w:cs="Times New Roman"/>
        </w:rPr>
        <w:t xml:space="preserve"> for a complete “Secretary’s Report.” </w:t>
      </w:r>
    </w:p>
    <w:p w:rsidR="00A26CBC" w:rsidRPr="00AD06A5" w:rsidRDefault="00A26CBC" w:rsidP="00A26CBC">
      <w:pPr>
        <w:pStyle w:val="Indent11"/>
        <w:keepNext/>
        <w:rPr>
          <w:rFonts w:ascii="Times New Roman" w:hAnsi="Times New Roman" w:cs="Times New Roman"/>
          <w:i/>
        </w:rPr>
      </w:pPr>
      <w:r w:rsidRPr="00AD06A5">
        <w:rPr>
          <w:rFonts w:ascii="Times New Roman" w:hAnsi="Times New Roman" w:cs="Times New Roman"/>
          <w:i/>
          <w:sz w:val="23"/>
          <w:szCs w:val="23"/>
        </w:rPr>
        <w:t>Highlights:</w:t>
      </w:r>
    </w:p>
    <w:p w:rsidR="00445E5A" w:rsidRPr="00445E5A" w:rsidRDefault="00126763" w:rsidP="00C554A4">
      <w:pPr>
        <w:pStyle w:val="Indent11"/>
        <w:rPr>
          <w:rFonts w:ascii="Times New Roman" w:hAnsi="Times New Roman" w:cs="Times New Roman"/>
        </w:rPr>
      </w:pPr>
      <w:r>
        <w:rPr>
          <w:rFonts w:ascii="Times New Roman" w:hAnsi="Times New Roman" w:cs="Times New Roman"/>
        </w:rPr>
        <w:t xml:space="preserve">There were eighteen applications for membership received.  Sixteen had the required memberships and met the application requirements.  Two </w:t>
      </w:r>
      <w:r w:rsidR="002D620D">
        <w:rPr>
          <w:rFonts w:ascii="Times New Roman" w:hAnsi="Times New Roman" w:cs="Times New Roman"/>
        </w:rPr>
        <w:t>were missing i</w:t>
      </w:r>
      <w:r w:rsidR="008468B2">
        <w:rPr>
          <w:rFonts w:ascii="Times New Roman" w:hAnsi="Times New Roman" w:cs="Times New Roman"/>
        </w:rPr>
        <w:t xml:space="preserve">nformation </w:t>
      </w:r>
      <w:r w:rsidR="002D620D">
        <w:rPr>
          <w:rFonts w:ascii="Times New Roman" w:hAnsi="Times New Roman" w:cs="Times New Roman"/>
        </w:rPr>
        <w:t xml:space="preserve">or had missing </w:t>
      </w:r>
      <w:proofErr w:type="gramStart"/>
      <w:r w:rsidR="008468B2">
        <w:rPr>
          <w:rFonts w:ascii="Times New Roman" w:hAnsi="Times New Roman" w:cs="Times New Roman"/>
        </w:rPr>
        <w:t xml:space="preserve">memberships </w:t>
      </w:r>
      <w:r w:rsidR="002D620D">
        <w:rPr>
          <w:rFonts w:ascii="Times New Roman" w:hAnsi="Times New Roman" w:cs="Times New Roman"/>
        </w:rPr>
        <w:t>.</w:t>
      </w:r>
      <w:proofErr w:type="gramEnd"/>
      <w:r w:rsidR="002D620D">
        <w:rPr>
          <w:rFonts w:ascii="Times New Roman" w:hAnsi="Times New Roman" w:cs="Times New Roman"/>
        </w:rPr>
        <w:t xml:space="preserve">  The application from </w:t>
      </w:r>
      <w:r w:rsidR="002D620D" w:rsidRPr="00445E5A">
        <w:rPr>
          <w:rFonts w:ascii="Times New Roman" w:hAnsi="Times New Roman" w:cs="Times New Roman"/>
        </w:rPr>
        <w:t xml:space="preserve">Vijay B. Tendulkar was discussed and Casey Ballard indicated that he has been active in the Dry-Type SC and that the missing SC Chair sign-off could be provided.  </w:t>
      </w:r>
      <w:r w:rsidR="00445E5A" w:rsidRPr="00445E5A">
        <w:rPr>
          <w:rFonts w:ascii="Times New Roman" w:hAnsi="Times New Roman" w:cs="Times New Roman"/>
        </w:rPr>
        <w:t xml:space="preserve">There were a couple of applications listing less than the required 2 year participation.  Administrative SC members came forward for each of these and verified that those people had been active in various WG for at least the required 2 year period.  It was noted that the Secretary Report did not indicate a SC Chair signature for Sukhdev S. Walia.  However, this had been verified and was not corrected prior to submittal of the report.  </w:t>
      </w:r>
    </w:p>
    <w:p w:rsidR="00B1471F" w:rsidRPr="00445E5A" w:rsidRDefault="00445E5A" w:rsidP="00C554A4">
      <w:pPr>
        <w:pStyle w:val="Indent11"/>
        <w:rPr>
          <w:rFonts w:ascii="Times New Roman" w:hAnsi="Times New Roman" w:cs="Times New Roman"/>
        </w:rPr>
      </w:pPr>
      <w:r w:rsidRPr="00445E5A">
        <w:rPr>
          <w:rFonts w:ascii="Times New Roman" w:hAnsi="Times New Roman" w:cs="Times New Roman"/>
        </w:rPr>
        <w:t xml:space="preserve">Therefore, only 1 </w:t>
      </w:r>
      <w:proofErr w:type="gramStart"/>
      <w:r w:rsidRPr="00445E5A">
        <w:rPr>
          <w:rFonts w:ascii="Times New Roman" w:hAnsi="Times New Roman" w:cs="Times New Roman"/>
        </w:rPr>
        <w:t>application ,</w:t>
      </w:r>
      <w:proofErr w:type="gramEnd"/>
      <w:r w:rsidRPr="00445E5A">
        <w:rPr>
          <w:rFonts w:ascii="Times New Roman" w:hAnsi="Times New Roman" w:cs="Times New Roman"/>
        </w:rPr>
        <w:t xml:space="preserve"> that from </w:t>
      </w:r>
      <w:proofErr w:type="spellStart"/>
      <w:r w:rsidRPr="00445E5A">
        <w:rPr>
          <w:rFonts w:ascii="Times New Roman" w:hAnsi="Times New Roman" w:cs="Times New Roman"/>
        </w:rPr>
        <w:t>Shamaun</w:t>
      </w:r>
      <w:proofErr w:type="spellEnd"/>
      <w:r w:rsidRPr="00445E5A">
        <w:rPr>
          <w:rFonts w:ascii="Times New Roman" w:hAnsi="Times New Roman" w:cs="Times New Roman"/>
        </w:rPr>
        <w:t xml:space="preserve"> Hakim, will be rejected and will be re-reviewed once the required memberships have been provided.  The remaining 17 applications were approved.</w:t>
      </w:r>
    </w:p>
    <w:p w:rsidR="00445E5A" w:rsidRDefault="00445E5A" w:rsidP="00C554A4">
      <w:pPr>
        <w:pStyle w:val="Indent11"/>
        <w:rPr>
          <w:rFonts w:ascii="Times New Roman" w:hAnsi="Times New Roman" w:cs="Times New Roman"/>
        </w:rPr>
      </w:pPr>
      <w:r w:rsidRPr="00445E5A">
        <w:rPr>
          <w:rFonts w:ascii="Times New Roman" w:hAnsi="Times New Roman" w:cs="Times New Roman"/>
        </w:rPr>
        <w:t>In addition to the above, a request for reinstatement to Committee Member from Past Committee Member, Scott Reed was received.  There were no objections to this reinstatement.</w:t>
      </w:r>
    </w:p>
    <w:p w:rsidR="005467B5" w:rsidRPr="00B1471F" w:rsidRDefault="005467B5" w:rsidP="00C554A4">
      <w:pPr>
        <w:pStyle w:val="Indent11"/>
        <w:rPr>
          <w:rFonts w:ascii="Times New Roman" w:hAnsi="Times New Roman" w:cs="Times New Roman"/>
        </w:rPr>
      </w:pPr>
      <w:r>
        <w:rPr>
          <w:rFonts w:ascii="Times New Roman" w:hAnsi="Times New Roman" w:cs="Times New Roman"/>
        </w:rPr>
        <w:lastRenderedPageBreak/>
        <w:t xml:space="preserve">There were six positive responses to the essential patent claim question on the registration form. Of those, only three provided any further detail and were noted in the full report.  </w:t>
      </w:r>
    </w:p>
    <w:p w:rsidR="00A26CBC" w:rsidRPr="00AD06A5" w:rsidRDefault="00A26CBC" w:rsidP="00A26CBC">
      <w:pPr>
        <w:pStyle w:val="Heading211pt"/>
        <w:rPr>
          <w:rFonts w:ascii="Times New Roman" w:hAnsi="Times New Roman" w:cs="Times New Roman"/>
        </w:rPr>
      </w:pPr>
      <w:r w:rsidRPr="00AD06A5">
        <w:rPr>
          <w:rFonts w:ascii="Times New Roman" w:hAnsi="Times New Roman" w:cs="Times New Roman"/>
        </w:rPr>
        <w:t>Treasurer’s Report – Gregory Anderson</w:t>
      </w:r>
    </w:p>
    <w:p w:rsidR="00A26CBC" w:rsidRPr="00AD06A5" w:rsidRDefault="00A26CBC" w:rsidP="00A26CBC">
      <w:pPr>
        <w:pStyle w:val="Indent11"/>
        <w:keepNext/>
        <w:rPr>
          <w:rFonts w:ascii="Times New Roman" w:hAnsi="Times New Roman" w:cs="Times New Roman"/>
        </w:rPr>
      </w:pPr>
      <w:r w:rsidRPr="00AD06A5">
        <w:rPr>
          <w:rFonts w:ascii="Times New Roman" w:hAnsi="Times New Roman" w:cs="Times New Roman"/>
        </w:rPr>
        <w:t xml:space="preserve">Refer to Section </w:t>
      </w:r>
      <w:r w:rsidR="008B461C" w:rsidRPr="00AD06A5">
        <w:rPr>
          <w:rFonts w:ascii="Times New Roman" w:hAnsi="Times New Roman" w:cs="Times New Roman"/>
        </w:rPr>
        <w:t>8.0</w:t>
      </w:r>
      <w:r w:rsidRPr="00AD06A5">
        <w:rPr>
          <w:rFonts w:ascii="Times New Roman" w:hAnsi="Times New Roman" w:cs="Times New Roman"/>
        </w:rPr>
        <w:t xml:space="preserve"> for a complete “Treasurer’s Report.”</w:t>
      </w:r>
    </w:p>
    <w:p w:rsidR="00A26CBC" w:rsidRPr="00AD06A5" w:rsidRDefault="00A26CBC" w:rsidP="00A26CBC">
      <w:pPr>
        <w:pStyle w:val="Indent11"/>
        <w:keepNext/>
        <w:rPr>
          <w:rFonts w:ascii="Times New Roman" w:hAnsi="Times New Roman" w:cs="Times New Roman"/>
          <w:i/>
        </w:rPr>
      </w:pPr>
      <w:r w:rsidRPr="00AD06A5">
        <w:rPr>
          <w:rFonts w:ascii="Times New Roman" w:hAnsi="Times New Roman" w:cs="Times New Roman"/>
          <w:i/>
          <w:sz w:val="23"/>
          <w:szCs w:val="23"/>
        </w:rPr>
        <w:t>Highlights:</w:t>
      </w:r>
    </w:p>
    <w:p w:rsidR="002D620D" w:rsidRPr="002D620D" w:rsidRDefault="002D620D" w:rsidP="00946BDA">
      <w:pPr>
        <w:pStyle w:val="Indent11"/>
        <w:rPr>
          <w:rFonts w:ascii="Times New Roman" w:hAnsi="Times New Roman" w:cs="Times New Roman"/>
        </w:rPr>
      </w:pPr>
      <w:r w:rsidRPr="002D620D">
        <w:rPr>
          <w:rFonts w:ascii="Times New Roman" w:hAnsi="Times New Roman" w:cs="Times New Roman"/>
        </w:rPr>
        <w:t>The</w:t>
      </w:r>
      <w:r w:rsidR="00946BDA" w:rsidRPr="002D620D">
        <w:rPr>
          <w:rFonts w:ascii="Times New Roman" w:hAnsi="Times New Roman" w:cs="Times New Roman"/>
        </w:rPr>
        <w:t xml:space="preserve"> balance was </w:t>
      </w:r>
      <w:r w:rsidRPr="002D620D">
        <w:rPr>
          <w:rFonts w:ascii="Times New Roman" w:hAnsi="Times New Roman" w:cs="Times New Roman"/>
        </w:rPr>
        <w:t xml:space="preserve">last reported was </w:t>
      </w:r>
      <w:r w:rsidR="00946BDA" w:rsidRPr="002D620D">
        <w:rPr>
          <w:rFonts w:ascii="Times New Roman" w:hAnsi="Times New Roman" w:cs="Times New Roman"/>
        </w:rPr>
        <w:t>$</w:t>
      </w:r>
      <w:proofErr w:type="gramStart"/>
      <w:r w:rsidR="00946BDA" w:rsidRPr="002D620D">
        <w:rPr>
          <w:rFonts w:ascii="Times New Roman" w:hAnsi="Times New Roman" w:cs="Times New Roman"/>
        </w:rPr>
        <w:t>93,166.09</w:t>
      </w:r>
      <w:r w:rsidRPr="002D620D">
        <w:rPr>
          <w:rFonts w:ascii="Times New Roman" w:hAnsi="Times New Roman" w:cs="Times New Roman"/>
        </w:rPr>
        <w:t xml:space="preserve"> .</w:t>
      </w:r>
      <w:proofErr w:type="gramEnd"/>
      <w:r w:rsidRPr="002D620D">
        <w:rPr>
          <w:rFonts w:ascii="Times New Roman" w:hAnsi="Times New Roman" w:cs="Times New Roman"/>
        </w:rPr>
        <w:t xml:space="preserve">  As of August 31, 2015, the balance was $53,501.</w:t>
      </w:r>
    </w:p>
    <w:p w:rsidR="002D620D" w:rsidRDefault="002D620D" w:rsidP="00946BDA">
      <w:pPr>
        <w:pStyle w:val="Indent11"/>
        <w:rPr>
          <w:rFonts w:ascii="Times New Roman" w:hAnsi="Times New Roman" w:cs="Times New Roman"/>
        </w:rPr>
      </w:pPr>
      <w:r>
        <w:rPr>
          <w:rFonts w:ascii="Times New Roman" w:hAnsi="Times New Roman" w:cs="Times New Roman"/>
        </w:rPr>
        <w:t>He mentioned that it is typical to have ups and downs in the balance and to have meetings that gain or lose money.</w:t>
      </w:r>
    </w:p>
    <w:p w:rsidR="007F7D69" w:rsidRPr="00BF0413" w:rsidRDefault="00850B71" w:rsidP="007F7D69">
      <w:pPr>
        <w:pStyle w:val="Heading211pt"/>
        <w:rPr>
          <w:rFonts w:ascii="Times New Roman" w:hAnsi="Times New Roman" w:cs="Times New Roman"/>
        </w:rPr>
      </w:pPr>
      <w:r w:rsidRPr="00BF0413">
        <w:rPr>
          <w:rFonts w:ascii="Times New Roman" w:hAnsi="Times New Roman" w:cs="Times New Roman"/>
        </w:rPr>
        <w:t xml:space="preserve">Recognition &amp; </w:t>
      </w:r>
      <w:r w:rsidR="007F7D69" w:rsidRPr="00BF0413">
        <w:rPr>
          <w:rFonts w:ascii="Times New Roman" w:hAnsi="Times New Roman" w:cs="Times New Roman"/>
        </w:rPr>
        <w:t>Award’s Report – Bill Chiu</w:t>
      </w:r>
    </w:p>
    <w:p w:rsidR="007F7D69" w:rsidRPr="00BF0413" w:rsidRDefault="007F7D69" w:rsidP="007F7D69">
      <w:pPr>
        <w:pStyle w:val="Indent11"/>
        <w:keepNext/>
        <w:rPr>
          <w:rFonts w:ascii="Times New Roman" w:hAnsi="Times New Roman" w:cs="Times New Roman"/>
        </w:rPr>
      </w:pPr>
      <w:r w:rsidRPr="00BF0413">
        <w:rPr>
          <w:rFonts w:ascii="Times New Roman" w:hAnsi="Times New Roman" w:cs="Times New Roman"/>
        </w:rPr>
        <w:t xml:space="preserve">Refer to Section </w:t>
      </w:r>
      <w:r w:rsidR="008B461C" w:rsidRPr="00BF0413">
        <w:rPr>
          <w:rFonts w:ascii="Times New Roman" w:hAnsi="Times New Roman" w:cs="Times New Roman"/>
        </w:rPr>
        <w:t>9.0</w:t>
      </w:r>
      <w:r w:rsidRPr="00BF0413">
        <w:rPr>
          <w:rFonts w:ascii="Times New Roman" w:hAnsi="Times New Roman" w:cs="Times New Roman"/>
        </w:rPr>
        <w:t xml:space="preserve"> for a complete “</w:t>
      </w:r>
      <w:r w:rsidR="00850B71" w:rsidRPr="00BF0413">
        <w:rPr>
          <w:rFonts w:ascii="Times New Roman" w:hAnsi="Times New Roman" w:cs="Times New Roman"/>
        </w:rPr>
        <w:t xml:space="preserve">Recognition &amp; </w:t>
      </w:r>
      <w:r w:rsidRPr="00BF0413">
        <w:rPr>
          <w:rFonts w:ascii="Times New Roman" w:hAnsi="Times New Roman" w:cs="Times New Roman"/>
        </w:rPr>
        <w:t xml:space="preserve">Award’s Report.” </w:t>
      </w:r>
    </w:p>
    <w:p w:rsidR="007F7D69" w:rsidRPr="00BF0413" w:rsidRDefault="007F7D69" w:rsidP="007F7D69">
      <w:pPr>
        <w:pStyle w:val="Indent11"/>
        <w:keepNext/>
        <w:rPr>
          <w:rFonts w:ascii="Times New Roman" w:hAnsi="Times New Roman" w:cs="Times New Roman"/>
          <w:i/>
        </w:rPr>
      </w:pPr>
      <w:r w:rsidRPr="00BF0413">
        <w:rPr>
          <w:rFonts w:ascii="Times New Roman" w:hAnsi="Times New Roman" w:cs="Times New Roman"/>
          <w:i/>
          <w:sz w:val="23"/>
          <w:szCs w:val="23"/>
        </w:rPr>
        <w:t>Highlights:</w:t>
      </w:r>
    </w:p>
    <w:p w:rsidR="007F7D69" w:rsidRPr="00BF0413" w:rsidRDefault="007F7D69" w:rsidP="007F7D69">
      <w:pPr>
        <w:pStyle w:val="Indent11"/>
        <w:rPr>
          <w:rFonts w:ascii="Times New Roman" w:hAnsi="Times New Roman" w:cs="Times New Roman"/>
        </w:rPr>
      </w:pPr>
      <w:r w:rsidRPr="00BF0413">
        <w:rPr>
          <w:rFonts w:ascii="Times New Roman" w:hAnsi="Times New Roman" w:cs="Times New Roman"/>
        </w:rPr>
        <w:t>The Recognition</w:t>
      </w:r>
      <w:r w:rsidR="00850B71" w:rsidRPr="00BF0413">
        <w:rPr>
          <w:rFonts w:ascii="Times New Roman" w:hAnsi="Times New Roman" w:cs="Times New Roman"/>
        </w:rPr>
        <w:t xml:space="preserve"> &amp; Awards</w:t>
      </w:r>
      <w:r w:rsidRPr="00BF0413">
        <w:rPr>
          <w:rFonts w:ascii="Times New Roman" w:hAnsi="Times New Roman" w:cs="Times New Roman"/>
        </w:rPr>
        <w:t xml:space="preserve"> Chair presented</w:t>
      </w:r>
      <w:r w:rsidR="00850B71" w:rsidRPr="00BF0413">
        <w:rPr>
          <w:rFonts w:ascii="Times New Roman" w:hAnsi="Times New Roman" w:cs="Times New Roman"/>
        </w:rPr>
        <w:t xml:space="preserve"> </w:t>
      </w:r>
    </w:p>
    <w:p w:rsidR="00BF0413" w:rsidRPr="00BF0413" w:rsidRDefault="00BF0413" w:rsidP="00C554A4">
      <w:pPr>
        <w:pStyle w:val="Indent12"/>
        <w:rPr>
          <w:rFonts w:ascii="Times New Roman" w:hAnsi="Times New Roman" w:cs="Times New Roman"/>
        </w:rPr>
      </w:pPr>
      <w:r w:rsidRPr="00BF0413">
        <w:rPr>
          <w:rFonts w:ascii="Times New Roman" w:hAnsi="Times New Roman" w:cs="Times New Roman"/>
        </w:rPr>
        <w:t>There will be 2 Outstanding Contributors presented at the Memphis Meeting.  There was a plan to award a Distinguished Service Award, but the recipient will not be in attendance, therefore it will be delayed to a future meeting.</w:t>
      </w:r>
    </w:p>
    <w:p w:rsidR="00B1471F" w:rsidRDefault="00B1471F" w:rsidP="00C554A4">
      <w:pPr>
        <w:pStyle w:val="Indent12"/>
        <w:rPr>
          <w:rFonts w:ascii="Times New Roman" w:hAnsi="Times New Roman" w:cs="Times New Roman"/>
        </w:rPr>
      </w:pPr>
      <w:r w:rsidRPr="00BF0413">
        <w:rPr>
          <w:rFonts w:ascii="Times New Roman" w:hAnsi="Times New Roman" w:cs="Times New Roman"/>
        </w:rPr>
        <w:t xml:space="preserve">There will be </w:t>
      </w:r>
      <w:r w:rsidR="00BF0413" w:rsidRPr="00BF0413">
        <w:rPr>
          <w:rFonts w:ascii="Times New Roman" w:hAnsi="Times New Roman" w:cs="Times New Roman"/>
        </w:rPr>
        <w:t>one</w:t>
      </w:r>
      <w:r w:rsidRPr="00BF0413">
        <w:rPr>
          <w:rFonts w:ascii="Times New Roman" w:hAnsi="Times New Roman" w:cs="Times New Roman"/>
        </w:rPr>
        <w:t xml:space="preserve"> standard (C57.</w:t>
      </w:r>
      <w:r w:rsidR="00BF0413" w:rsidRPr="00BF0413">
        <w:rPr>
          <w:rFonts w:ascii="Times New Roman" w:hAnsi="Times New Roman" w:cs="Times New Roman"/>
        </w:rPr>
        <w:t>163</w:t>
      </w:r>
      <w:r w:rsidRPr="00BF0413">
        <w:rPr>
          <w:rFonts w:ascii="Times New Roman" w:hAnsi="Times New Roman" w:cs="Times New Roman"/>
        </w:rPr>
        <w:t xml:space="preserve">) that will be recognized. </w:t>
      </w:r>
    </w:p>
    <w:p w:rsidR="00BF0413" w:rsidRPr="00BF0413" w:rsidRDefault="00BF0413" w:rsidP="00C554A4">
      <w:pPr>
        <w:pStyle w:val="Indent12"/>
        <w:rPr>
          <w:rFonts w:ascii="Times New Roman" w:hAnsi="Times New Roman" w:cs="Times New Roman"/>
        </w:rPr>
      </w:pPr>
      <w:r>
        <w:rPr>
          <w:rFonts w:ascii="Times New Roman" w:hAnsi="Times New Roman" w:cs="Times New Roman"/>
        </w:rPr>
        <w:t xml:space="preserve">Bill indicated that he will be initiating an “Oscars” type award that will be presented to the best SC meeting from the </w:t>
      </w:r>
      <w:proofErr w:type="gramStart"/>
      <w:r>
        <w:rPr>
          <w:rFonts w:ascii="Times New Roman" w:hAnsi="Times New Roman" w:cs="Times New Roman"/>
        </w:rPr>
        <w:t>Spring</w:t>
      </w:r>
      <w:proofErr w:type="gramEnd"/>
      <w:r>
        <w:rPr>
          <w:rFonts w:ascii="Times New Roman" w:hAnsi="Times New Roman" w:cs="Times New Roman"/>
        </w:rPr>
        <w:t xml:space="preserve"> 2015 meeting.</w:t>
      </w:r>
    </w:p>
    <w:p w:rsidR="00B1471F" w:rsidRDefault="00B1471F" w:rsidP="00C554A4">
      <w:pPr>
        <w:pStyle w:val="Indent12"/>
        <w:rPr>
          <w:rFonts w:ascii="Times New Roman" w:hAnsi="Times New Roman" w:cs="Times New Roman"/>
        </w:rPr>
      </w:pPr>
      <w:r w:rsidRPr="00BF0413">
        <w:rPr>
          <w:rFonts w:ascii="Times New Roman" w:hAnsi="Times New Roman" w:cs="Times New Roman"/>
        </w:rPr>
        <w:t>There will also be</w:t>
      </w:r>
      <w:r w:rsidR="00110336" w:rsidRPr="00BF0413">
        <w:rPr>
          <w:rFonts w:ascii="Times New Roman" w:hAnsi="Times New Roman" w:cs="Times New Roman"/>
        </w:rPr>
        <w:t xml:space="preserve"> a short tribute </w:t>
      </w:r>
      <w:r w:rsidRPr="00BF0413">
        <w:rPr>
          <w:rFonts w:ascii="Times New Roman" w:hAnsi="Times New Roman" w:cs="Times New Roman"/>
        </w:rPr>
        <w:t xml:space="preserve">to </w:t>
      </w:r>
      <w:r w:rsidR="00110336" w:rsidRPr="00BF0413">
        <w:rPr>
          <w:rFonts w:ascii="Times New Roman" w:hAnsi="Times New Roman" w:cs="Times New Roman"/>
        </w:rPr>
        <w:t xml:space="preserve">Active Participant, Martin </w:t>
      </w:r>
      <w:proofErr w:type="spellStart"/>
      <w:r w:rsidR="00110336" w:rsidRPr="00BF0413">
        <w:rPr>
          <w:rFonts w:ascii="Times New Roman" w:hAnsi="Times New Roman" w:cs="Times New Roman"/>
        </w:rPr>
        <w:t>Heathcote</w:t>
      </w:r>
      <w:proofErr w:type="spellEnd"/>
      <w:r w:rsidR="00110336" w:rsidRPr="00BF0413">
        <w:rPr>
          <w:rFonts w:ascii="Times New Roman" w:hAnsi="Times New Roman" w:cs="Times New Roman"/>
        </w:rPr>
        <w:t xml:space="preserve">.  Martin </w:t>
      </w:r>
      <w:r w:rsidR="00913AE7" w:rsidRPr="00BF0413">
        <w:rPr>
          <w:rFonts w:ascii="Times New Roman" w:hAnsi="Times New Roman" w:cs="Times New Roman"/>
        </w:rPr>
        <w:t>passed</w:t>
      </w:r>
      <w:r w:rsidRPr="00BF0413">
        <w:rPr>
          <w:rFonts w:ascii="Times New Roman" w:hAnsi="Times New Roman" w:cs="Times New Roman"/>
        </w:rPr>
        <w:t xml:space="preserve"> away </w:t>
      </w:r>
      <w:r w:rsidR="00110336" w:rsidRPr="00BF0413">
        <w:rPr>
          <w:rFonts w:ascii="Times New Roman" w:hAnsi="Times New Roman" w:cs="Times New Roman"/>
        </w:rPr>
        <w:t>September 23 at the age of 77.</w:t>
      </w:r>
    </w:p>
    <w:p w:rsidR="007F7D69" w:rsidRPr="002D620D" w:rsidRDefault="007F7D69" w:rsidP="007F7D69">
      <w:pPr>
        <w:pStyle w:val="Heading211pt"/>
        <w:rPr>
          <w:rFonts w:ascii="Times New Roman" w:hAnsi="Times New Roman" w:cs="Times New Roman"/>
        </w:rPr>
      </w:pPr>
      <w:r w:rsidRPr="002D620D">
        <w:rPr>
          <w:rFonts w:ascii="Times New Roman" w:hAnsi="Times New Roman" w:cs="Times New Roman"/>
        </w:rPr>
        <w:t>Standard’s Report – William Bartley</w:t>
      </w:r>
    </w:p>
    <w:p w:rsidR="007F7D69" w:rsidRPr="00AD06A5" w:rsidRDefault="007F7D69" w:rsidP="007F7D69">
      <w:pPr>
        <w:pStyle w:val="Indent11"/>
        <w:keepNext/>
        <w:rPr>
          <w:rFonts w:ascii="Times New Roman" w:hAnsi="Times New Roman" w:cs="Times New Roman"/>
        </w:rPr>
      </w:pPr>
      <w:r w:rsidRPr="00AD06A5">
        <w:rPr>
          <w:rFonts w:ascii="Times New Roman" w:hAnsi="Times New Roman" w:cs="Times New Roman"/>
        </w:rPr>
        <w:t xml:space="preserve">Refer to Section </w:t>
      </w:r>
      <w:r w:rsidR="008B461C" w:rsidRPr="00AD06A5">
        <w:rPr>
          <w:rFonts w:ascii="Times New Roman" w:hAnsi="Times New Roman" w:cs="Times New Roman"/>
        </w:rPr>
        <w:t>11.0</w:t>
      </w:r>
      <w:r w:rsidRPr="00AD06A5">
        <w:rPr>
          <w:rFonts w:ascii="Times New Roman" w:hAnsi="Times New Roman" w:cs="Times New Roman"/>
        </w:rPr>
        <w:t xml:space="preserve"> for a complete “</w:t>
      </w:r>
      <w:r w:rsidR="00850B71" w:rsidRPr="00AD06A5">
        <w:rPr>
          <w:rFonts w:ascii="Times New Roman" w:hAnsi="Times New Roman" w:cs="Times New Roman"/>
        </w:rPr>
        <w:t>Standards</w:t>
      </w:r>
      <w:r w:rsidRPr="00AD06A5">
        <w:rPr>
          <w:rFonts w:ascii="Times New Roman" w:hAnsi="Times New Roman" w:cs="Times New Roman"/>
        </w:rPr>
        <w:t xml:space="preserve"> Report.” </w:t>
      </w:r>
    </w:p>
    <w:p w:rsidR="007F7D69" w:rsidRPr="00AD06A5" w:rsidRDefault="007F7D69" w:rsidP="007F7D69">
      <w:pPr>
        <w:pStyle w:val="Indent11"/>
        <w:keepNext/>
        <w:rPr>
          <w:rFonts w:ascii="Times New Roman" w:hAnsi="Times New Roman" w:cs="Times New Roman"/>
          <w:i/>
        </w:rPr>
      </w:pPr>
      <w:r w:rsidRPr="00AD06A5">
        <w:rPr>
          <w:rFonts w:ascii="Times New Roman" w:hAnsi="Times New Roman" w:cs="Times New Roman"/>
          <w:i/>
          <w:sz w:val="23"/>
          <w:szCs w:val="23"/>
        </w:rPr>
        <w:t>Highlights:</w:t>
      </w:r>
    </w:p>
    <w:p w:rsidR="007F7D69" w:rsidRPr="005276F4" w:rsidRDefault="007F7D69" w:rsidP="007F7D69">
      <w:pPr>
        <w:pStyle w:val="Indent11"/>
        <w:rPr>
          <w:rFonts w:ascii="Times New Roman" w:hAnsi="Times New Roman" w:cs="Times New Roman"/>
        </w:rPr>
      </w:pPr>
      <w:r w:rsidRPr="005276F4">
        <w:rPr>
          <w:rFonts w:ascii="Times New Roman" w:hAnsi="Times New Roman" w:cs="Times New Roman"/>
        </w:rPr>
        <w:t xml:space="preserve">The </w:t>
      </w:r>
      <w:r w:rsidR="00850B71" w:rsidRPr="005276F4">
        <w:rPr>
          <w:rFonts w:ascii="Times New Roman" w:hAnsi="Times New Roman" w:cs="Times New Roman"/>
        </w:rPr>
        <w:t>Standard Coordinator</w:t>
      </w:r>
      <w:r w:rsidRPr="005276F4">
        <w:rPr>
          <w:rFonts w:ascii="Times New Roman" w:hAnsi="Times New Roman" w:cs="Times New Roman"/>
        </w:rPr>
        <w:t xml:space="preserve"> presented.</w:t>
      </w:r>
    </w:p>
    <w:p w:rsidR="00B1471F" w:rsidRPr="005276F4" w:rsidRDefault="0030202F" w:rsidP="007F7D69">
      <w:pPr>
        <w:pStyle w:val="Indent11"/>
        <w:rPr>
          <w:rFonts w:ascii="Times New Roman" w:hAnsi="Times New Roman" w:cs="Times New Roman"/>
        </w:rPr>
      </w:pPr>
      <w:r w:rsidRPr="005276F4">
        <w:rPr>
          <w:rFonts w:ascii="Times New Roman" w:hAnsi="Times New Roman" w:cs="Times New Roman"/>
        </w:rPr>
        <w:t xml:space="preserve">There were </w:t>
      </w:r>
      <w:r w:rsidR="005276F4" w:rsidRPr="005276F4">
        <w:rPr>
          <w:rFonts w:ascii="Times New Roman" w:hAnsi="Times New Roman" w:cs="Times New Roman"/>
        </w:rPr>
        <w:t>3</w:t>
      </w:r>
      <w:r w:rsidR="00B1471F" w:rsidRPr="005276F4">
        <w:rPr>
          <w:rFonts w:ascii="Times New Roman" w:hAnsi="Times New Roman" w:cs="Times New Roman"/>
        </w:rPr>
        <w:t xml:space="preserve"> new standards approved (C57.</w:t>
      </w:r>
      <w:r w:rsidR="005276F4" w:rsidRPr="005276F4">
        <w:rPr>
          <w:rFonts w:ascii="Times New Roman" w:hAnsi="Times New Roman" w:cs="Times New Roman"/>
        </w:rPr>
        <w:t>163, C57.130*, and C57.157*</w:t>
      </w:r>
      <w:r w:rsidR="00B1471F" w:rsidRPr="005276F4">
        <w:rPr>
          <w:rFonts w:ascii="Times New Roman" w:hAnsi="Times New Roman" w:cs="Times New Roman"/>
        </w:rPr>
        <w:t>)</w:t>
      </w:r>
      <w:r w:rsidR="00744CEF">
        <w:rPr>
          <w:rFonts w:ascii="Times New Roman" w:hAnsi="Times New Roman" w:cs="Times New Roman"/>
        </w:rPr>
        <w:t xml:space="preserve">   </w:t>
      </w:r>
      <w:r w:rsidR="005276F4" w:rsidRPr="005276F4">
        <w:rPr>
          <w:rFonts w:ascii="Times New Roman" w:hAnsi="Times New Roman" w:cs="Times New Roman"/>
        </w:rPr>
        <w:t>*Approved by REVCOM, but not SASB yet</w:t>
      </w:r>
      <w:r w:rsidR="005276F4">
        <w:rPr>
          <w:rFonts w:ascii="Times New Roman" w:hAnsi="Times New Roman" w:cs="Times New Roman"/>
        </w:rPr>
        <w:t>.</w:t>
      </w:r>
    </w:p>
    <w:p w:rsidR="0030202F" w:rsidRPr="005276F4" w:rsidRDefault="00B1471F" w:rsidP="007F7D69">
      <w:pPr>
        <w:pStyle w:val="Indent11"/>
        <w:rPr>
          <w:rFonts w:ascii="Times New Roman" w:hAnsi="Times New Roman" w:cs="Times New Roman"/>
        </w:rPr>
      </w:pPr>
      <w:r w:rsidRPr="005276F4">
        <w:rPr>
          <w:rFonts w:ascii="Times New Roman" w:hAnsi="Times New Roman" w:cs="Times New Roman"/>
        </w:rPr>
        <w:t>There was 1</w:t>
      </w:r>
      <w:r w:rsidR="0030202F" w:rsidRPr="005276F4">
        <w:rPr>
          <w:rFonts w:ascii="Times New Roman" w:hAnsi="Times New Roman" w:cs="Times New Roman"/>
        </w:rPr>
        <w:t xml:space="preserve"> </w:t>
      </w:r>
      <w:r w:rsidR="005276F4" w:rsidRPr="005276F4">
        <w:rPr>
          <w:rFonts w:ascii="Times New Roman" w:hAnsi="Times New Roman" w:cs="Times New Roman"/>
        </w:rPr>
        <w:t xml:space="preserve">new amendment </w:t>
      </w:r>
      <w:proofErr w:type="gramStart"/>
      <w:r w:rsidR="005276F4" w:rsidRPr="005276F4">
        <w:rPr>
          <w:rFonts w:ascii="Times New Roman" w:hAnsi="Times New Roman" w:cs="Times New Roman"/>
        </w:rPr>
        <w:t xml:space="preserve">approved </w:t>
      </w:r>
      <w:r w:rsidR="0030202F" w:rsidRPr="005276F4">
        <w:rPr>
          <w:rFonts w:ascii="Times New Roman" w:hAnsi="Times New Roman" w:cs="Times New Roman"/>
        </w:rPr>
        <w:t xml:space="preserve"> </w:t>
      </w:r>
      <w:r w:rsidRPr="005276F4">
        <w:rPr>
          <w:rFonts w:ascii="Times New Roman" w:hAnsi="Times New Roman" w:cs="Times New Roman"/>
        </w:rPr>
        <w:t>(</w:t>
      </w:r>
      <w:proofErr w:type="gramEnd"/>
      <w:r w:rsidR="005276F4" w:rsidRPr="005276F4">
        <w:rPr>
          <w:rFonts w:ascii="Times New Roman" w:hAnsi="Times New Roman" w:cs="Times New Roman"/>
        </w:rPr>
        <w:t>1538a, Guide for Determination of Max Winding Temp Rise in Liquid Transformers – Amendment 1</w:t>
      </w:r>
      <w:r w:rsidRPr="005276F4">
        <w:rPr>
          <w:rFonts w:ascii="Times New Roman" w:hAnsi="Times New Roman" w:cs="Times New Roman"/>
        </w:rPr>
        <w:t>)</w:t>
      </w:r>
      <w:r w:rsidR="00E14DC1" w:rsidRPr="005276F4">
        <w:rPr>
          <w:rFonts w:ascii="Times New Roman" w:hAnsi="Times New Roman" w:cs="Times New Roman"/>
        </w:rPr>
        <w:t xml:space="preserve"> </w:t>
      </w:r>
      <w:r w:rsidR="005276F4">
        <w:rPr>
          <w:rFonts w:ascii="Times New Roman" w:hAnsi="Times New Roman" w:cs="Times New Roman"/>
        </w:rPr>
        <w:t>.</w:t>
      </w:r>
    </w:p>
    <w:p w:rsidR="005276F4" w:rsidRPr="005276F4" w:rsidRDefault="005276F4" w:rsidP="005276F4">
      <w:pPr>
        <w:pStyle w:val="Indent11"/>
        <w:rPr>
          <w:rFonts w:ascii="Times New Roman" w:hAnsi="Times New Roman" w:cs="Times New Roman"/>
        </w:rPr>
      </w:pPr>
      <w:r w:rsidRPr="005276F4">
        <w:rPr>
          <w:rFonts w:ascii="Times New Roman" w:hAnsi="Times New Roman" w:cs="Times New Roman"/>
        </w:rPr>
        <w:t>The</w:t>
      </w:r>
      <w:r>
        <w:rPr>
          <w:rFonts w:ascii="Times New Roman" w:hAnsi="Times New Roman" w:cs="Times New Roman"/>
        </w:rPr>
        <w:t>re were 5</w:t>
      </w:r>
      <w:r w:rsidRPr="005276F4">
        <w:rPr>
          <w:rFonts w:ascii="Times New Roman" w:hAnsi="Times New Roman" w:cs="Times New Roman"/>
        </w:rPr>
        <w:t xml:space="preserve"> </w:t>
      </w:r>
      <w:r>
        <w:rPr>
          <w:rFonts w:ascii="Times New Roman" w:hAnsi="Times New Roman" w:cs="Times New Roman"/>
        </w:rPr>
        <w:t xml:space="preserve">revisions the transformer standards </w:t>
      </w:r>
      <w:proofErr w:type="gramStart"/>
      <w:r w:rsidRPr="005276F4">
        <w:rPr>
          <w:rFonts w:ascii="Times New Roman" w:hAnsi="Times New Roman" w:cs="Times New Roman"/>
        </w:rPr>
        <w:t>approved  (</w:t>
      </w:r>
      <w:proofErr w:type="gramEnd"/>
      <w:r>
        <w:rPr>
          <w:rFonts w:ascii="Times New Roman" w:hAnsi="Times New Roman" w:cs="Times New Roman"/>
        </w:rPr>
        <w:t>C57.12.34, C57.12.37, C57.12.59, C57.125, and C57.637</w:t>
      </w:r>
      <w:r w:rsidRPr="005276F4">
        <w:rPr>
          <w:rFonts w:ascii="Times New Roman" w:hAnsi="Times New Roman" w:cs="Times New Roman"/>
        </w:rPr>
        <w:t xml:space="preserve">) </w:t>
      </w:r>
      <w:r>
        <w:rPr>
          <w:rFonts w:ascii="Times New Roman" w:hAnsi="Times New Roman" w:cs="Times New Roman"/>
        </w:rPr>
        <w:t>.</w:t>
      </w:r>
    </w:p>
    <w:p w:rsidR="00B1471F" w:rsidRPr="005276F4" w:rsidRDefault="005276F4" w:rsidP="007F7D69">
      <w:pPr>
        <w:pStyle w:val="Indent11"/>
        <w:rPr>
          <w:rFonts w:ascii="Times New Roman" w:hAnsi="Times New Roman" w:cs="Times New Roman"/>
        </w:rPr>
      </w:pPr>
      <w:r w:rsidRPr="005276F4">
        <w:rPr>
          <w:rFonts w:ascii="Times New Roman" w:hAnsi="Times New Roman" w:cs="Times New Roman"/>
        </w:rPr>
        <w:t xml:space="preserve">There are 5 transformer standards on the December Standards Board </w:t>
      </w:r>
      <w:proofErr w:type="spellStart"/>
      <w:r w:rsidRPr="005276F4">
        <w:rPr>
          <w:rFonts w:ascii="Times New Roman" w:hAnsi="Times New Roman" w:cs="Times New Roman"/>
        </w:rPr>
        <w:t>RevCom</w:t>
      </w:r>
      <w:proofErr w:type="spellEnd"/>
      <w:r w:rsidRPr="005276F4">
        <w:rPr>
          <w:rFonts w:ascii="Times New Roman" w:hAnsi="Times New Roman" w:cs="Times New Roman"/>
        </w:rPr>
        <w:t xml:space="preserve"> Agenda</w:t>
      </w:r>
      <w:r w:rsidR="00B1471F" w:rsidRPr="005276F4">
        <w:rPr>
          <w:rFonts w:ascii="Times New Roman" w:hAnsi="Times New Roman" w:cs="Times New Roman"/>
        </w:rPr>
        <w:t xml:space="preserve"> (</w:t>
      </w:r>
      <w:r w:rsidRPr="005276F4">
        <w:rPr>
          <w:rFonts w:ascii="Times New Roman" w:hAnsi="Times New Roman" w:cs="Times New Roman"/>
        </w:rPr>
        <w:t>P</w:t>
      </w:r>
      <w:r w:rsidR="00B1471F" w:rsidRPr="005276F4">
        <w:rPr>
          <w:rFonts w:ascii="Times New Roman" w:hAnsi="Times New Roman" w:cs="Times New Roman"/>
        </w:rPr>
        <w:t>C57.</w:t>
      </w:r>
      <w:r w:rsidRPr="005276F4">
        <w:rPr>
          <w:rFonts w:ascii="Times New Roman" w:hAnsi="Times New Roman" w:cs="Times New Roman"/>
        </w:rPr>
        <w:t>12.00, PC57.12.90, PC57.139, PC57.106, and PC57.32</w:t>
      </w:r>
      <w:r>
        <w:rPr>
          <w:rFonts w:ascii="Times New Roman" w:hAnsi="Times New Roman" w:cs="Times New Roman"/>
        </w:rPr>
        <w:t>).</w:t>
      </w:r>
    </w:p>
    <w:p w:rsidR="005276F4" w:rsidRDefault="005276F4" w:rsidP="007F7D69">
      <w:pPr>
        <w:pStyle w:val="Indent11"/>
        <w:rPr>
          <w:rFonts w:ascii="Times New Roman" w:hAnsi="Times New Roman" w:cs="Times New Roman"/>
        </w:rPr>
      </w:pPr>
      <w:r w:rsidRPr="005276F4">
        <w:rPr>
          <w:rFonts w:ascii="Times New Roman" w:hAnsi="Times New Roman" w:cs="Times New Roman"/>
        </w:rPr>
        <w:t>There was 1 new PAR request for a new standard (PC57.12.70-2011 Corrigendum 1)</w:t>
      </w:r>
      <w:r w:rsidR="00744CEF">
        <w:rPr>
          <w:rFonts w:ascii="Times New Roman" w:hAnsi="Times New Roman" w:cs="Times New Roman"/>
        </w:rPr>
        <w:t>.</w:t>
      </w:r>
    </w:p>
    <w:p w:rsidR="005276F4" w:rsidRDefault="005276F4" w:rsidP="007F7D69">
      <w:pPr>
        <w:pStyle w:val="Indent11"/>
        <w:rPr>
          <w:rFonts w:ascii="Times New Roman" w:hAnsi="Times New Roman" w:cs="Times New Roman"/>
        </w:rPr>
      </w:pPr>
      <w:r>
        <w:rPr>
          <w:rFonts w:ascii="Times New Roman" w:hAnsi="Times New Roman" w:cs="Times New Roman"/>
        </w:rPr>
        <w:t xml:space="preserve">There were 3 </w:t>
      </w:r>
      <w:r w:rsidRPr="005276F4">
        <w:rPr>
          <w:rFonts w:ascii="Times New Roman" w:hAnsi="Times New Roman" w:cs="Times New Roman"/>
        </w:rPr>
        <w:t xml:space="preserve">PARs </w:t>
      </w:r>
      <w:r w:rsidR="00744CEF">
        <w:rPr>
          <w:rFonts w:ascii="Times New Roman" w:hAnsi="Times New Roman" w:cs="Times New Roman"/>
        </w:rPr>
        <w:t xml:space="preserve">requested </w:t>
      </w:r>
      <w:r w:rsidRPr="005276F4">
        <w:rPr>
          <w:rFonts w:ascii="Times New Roman" w:hAnsi="Times New Roman" w:cs="Times New Roman"/>
        </w:rPr>
        <w:t>for</w:t>
      </w:r>
      <w:r w:rsidR="00744CEF">
        <w:rPr>
          <w:rFonts w:ascii="Times New Roman" w:hAnsi="Times New Roman" w:cs="Times New Roman"/>
        </w:rPr>
        <w:t xml:space="preserve"> r</w:t>
      </w:r>
      <w:r w:rsidRPr="005276F4">
        <w:rPr>
          <w:rFonts w:ascii="Times New Roman" w:hAnsi="Times New Roman" w:cs="Times New Roman"/>
        </w:rPr>
        <w:t>evision</w:t>
      </w:r>
      <w:r w:rsidR="00744CEF">
        <w:rPr>
          <w:rFonts w:ascii="Times New Roman" w:hAnsi="Times New Roman" w:cs="Times New Roman"/>
        </w:rPr>
        <w:t>s (</w:t>
      </w:r>
      <w:r>
        <w:rPr>
          <w:rFonts w:ascii="Times New Roman" w:hAnsi="Times New Roman" w:cs="Times New Roman"/>
        </w:rPr>
        <w:t>approved in 2015, expire Dec 31, 2019</w:t>
      </w:r>
      <w:r w:rsidR="00744CEF">
        <w:rPr>
          <w:rFonts w:ascii="Times New Roman" w:hAnsi="Times New Roman" w:cs="Times New Roman"/>
        </w:rPr>
        <w:t>) (PC57.12.32, PC57.12.60, and PC57.12.58).</w:t>
      </w:r>
    </w:p>
    <w:p w:rsidR="00744CEF" w:rsidRDefault="00744CEF" w:rsidP="007F7D69">
      <w:pPr>
        <w:pStyle w:val="Indent11"/>
        <w:rPr>
          <w:rFonts w:ascii="Times New Roman" w:hAnsi="Times New Roman" w:cs="Times New Roman"/>
        </w:rPr>
      </w:pPr>
      <w:r>
        <w:rPr>
          <w:rFonts w:ascii="Times New Roman" w:hAnsi="Times New Roman" w:cs="Times New Roman"/>
        </w:rPr>
        <w:lastRenderedPageBreak/>
        <w:t>There were no PAR modifications requested.</w:t>
      </w:r>
    </w:p>
    <w:p w:rsidR="00744CEF" w:rsidRDefault="00744CEF" w:rsidP="007F7D69">
      <w:pPr>
        <w:pStyle w:val="Indent11"/>
        <w:rPr>
          <w:rFonts w:ascii="Times New Roman" w:hAnsi="Times New Roman" w:cs="Times New Roman"/>
        </w:rPr>
      </w:pPr>
      <w:r>
        <w:rPr>
          <w:rFonts w:ascii="Times New Roman" w:hAnsi="Times New Roman" w:cs="Times New Roman"/>
        </w:rPr>
        <w:t xml:space="preserve">There were 2 PAR extensions approved (PC57.140 and PC57.138*)  </w:t>
      </w:r>
      <w:r w:rsidRPr="005276F4">
        <w:rPr>
          <w:rFonts w:ascii="Times New Roman" w:hAnsi="Times New Roman" w:cs="Times New Roman"/>
        </w:rPr>
        <w:t>*Approved by REVCOM, but not SASB yet</w:t>
      </w:r>
      <w:r>
        <w:rPr>
          <w:rFonts w:ascii="Times New Roman" w:hAnsi="Times New Roman" w:cs="Times New Roman"/>
        </w:rPr>
        <w:t>.</w:t>
      </w:r>
    </w:p>
    <w:p w:rsidR="00744CEF" w:rsidRDefault="00744CEF" w:rsidP="007F7D69">
      <w:pPr>
        <w:pStyle w:val="Indent11"/>
        <w:rPr>
          <w:rFonts w:ascii="Times New Roman" w:hAnsi="Times New Roman" w:cs="Times New Roman"/>
        </w:rPr>
      </w:pPr>
      <w:r>
        <w:rPr>
          <w:rFonts w:ascii="Times New Roman" w:hAnsi="Times New Roman" w:cs="Times New Roman"/>
        </w:rPr>
        <w:t>There was 1 PAR for revision that was deferred until Dec 2015 (PC57.12.38)</w:t>
      </w:r>
    </w:p>
    <w:p w:rsidR="00744CEF" w:rsidRPr="00744CEF" w:rsidRDefault="00744CEF" w:rsidP="00744CEF">
      <w:pPr>
        <w:pStyle w:val="Indent11"/>
        <w:rPr>
          <w:rFonts w:ascii="Times New Roman" w:hAnsi="Times New Roman" w:cs="Times New Roman"/>
        </w:rPr>
      </w:pPr>
      <w:r w:rsidRPr="00744CEF">
        <w:rPr>
          <w:rFonts w:ascii="Times New Roman" w:hAnsi="Times New Roman" w:cs="Times New Roman"/>
        </w:rPr>
        <w:t xml:space="preserve">There were 4 requests for PAR extension that are on the Dec 2015 agenda </w:t>
      </w:r>
      <w:proofErr w:type="gramStart"/>
      <w:r w:rsidRPr="00744CEF">
        <w:rPr>
          <w:rFonts w:ascii="Times New Roman" w:hAnsi="Times New Roman" w:cs="Times New Roman"/>
        </w:rPr>
        <w:t>( PC57.156</w:t>
      </w:r>
      <w:proofErr w:type="gramEnd"/>
      <w:r w:rsidRPr="00744CEF">
        <w:rPr>
          <w:rFonts w:ascii="Times New Roman" w:hAnsi="Times New Roman" w:cs="Times New Roman"/>
        </w:rPr>
        <w:t>, PC57.12.24, PC57.19.04, and PC57.12.36)</w:t>
      </w:r>
    </w:p>
    <w:p w:rsidR="00744CEF" w:rsidRDefault="00744CEF" w:rsidP="00744CEF">
      <w:pPr>
        <w:pStyle w:val="Indent11"/>
        <w:rPr>
          <w:rFonts w:ascii="Times New Roman" w:hAnsi="Times New Roman" w:cs="Times New Roman"/>
        </w:rPr>
      </w:pPr>
      <w:r w:rsidRPr="00744CEF">
        <w:rPr>
          <w:rFonts w:ascii="Times New Roman" w:hAnsi="Times New Roman" w:cs="Times New Roman"/>
        </w:rPr>
        <w:t xml:space="preserve">The deadline for submittal to REVCOM for </w:t>
      </w:r>
      <w:r>
        <w:rPr>
          <w:rFonts w:ascii="Times New Roman" w:hAnsi="Times New Roman" w:cs="Times New Roman"/>
        </w:rPr>
        <w:t xml:space="preserve">Standards expiring in </w:t>
      </w:r>
      <w:proofErr w:type="gramStart"/>
      <w:r>
        <w:rPr>
          <w:rFonts w:ascii="Times New Roman" w:hAnsi="Times New Roman" w:cs="Times New Roman"/>
        </w:rPr>
        <w:t>2016  will</w:t>
      </w:r>
      <w:proofErr w:type="gramEnd"/>
      <w:r>
        <w:rPr>
          <w:rFonts w:ascii="Times New Roman" w:hAnsi="Times New Roman" w:cs="Times New Roman"/>
        </w:rPr>
        <w:t xml:space="preserve"> be</w:t>
      </w:r>
      <w:r w:rsidRPr="00744CEF">
        <w:rPr>
          <w:rFonts w:ascii="Times New Roman" w:hAnsi="Times New Roman" w:cs="Times New Roman"/>
        </w:rPr>
        <w:t xml:space="preserve"> October 17, 2016.</w:t>
      </w:r>
    </w:p>
    <w:p w:rsidR="00445E5A" w:rsidRPr="00445E5A" w:rsidRDefault="00445E5A" w:rsidP="00445E5A">
      <w:pPr>
        <w:pStyle w:val="Indent11"/>
        <w:keepNext/>
        <w:rPr>
          <w:rFonts w:ascii="Times New Roman" w:hAnsi="Times New Roman" w:cs="Times New Roman"/>
          <w:i/>
        </w:rPr>
      </w:pPr>
      <w:r w:rsidRPr="00445E5A">
        <w:rPr>
          <w:rFonts w:ascii="Times New Roman" w:hAnsi="Times New Roman" w:cs="Times New Roman"/>
          <w:i/>
        </w:rPr>
        <w:t>Discussion:</w:t>
      </w:r>
    </w:p>
    <w:p w:rsidR="00445E5A" w:rsidRDefault="00445E5A" w:rsidP="00744CEF">
      <w:pPr>
        <w:pStyle w:val="Indent11"/>
        <w:rPr>
          <w:rFonts w:ascii="Times New Roman" w:hAnsi="Times New Roman" w:cs="Times New Roman"/>
        </w:rPr>
      </w:pPr>
      <w:r>
        <w:rPr>
          <w:rFonts w:ascii="Times New Roman" w:hAnsi="Times New Roman" w:cs="Times New Roman"/>
        </w:rPr>
        <w:t>A question was asked whether withdrawn standards and guides needed to be left on the lists for each SC.  It was commented that this is useful as a reference of when a document was withdrawn and there have been instances where the document has been brought back after withdrawal.</w:t>
      </w:r>
    </w:p>
    <w:p w:rsidR="00967F02" w:rsidRDefault="00967F02" w:rsidP="00967F02">
      <w:pPr>
        <w:pStyle w:val="Heading211pt"/>
        <w:rPr>
          <w:rFonts w:ascii="Times New Roman" w:hAnsi="Times New Roman" w:cs="Times New Roman"/>
        </w:rPr>
      </w:pPr>
      <w:r w:rsidRPr="00AD06A5">
        <w:rPr>
          <w:rFonts w:ascii="Times New Roman" w:hAnsi="Times New Roman" w:cs="Times New Roman"/>
        </w:rPr>
        <w:t xml:space="preserve">IEEE Staff Update – Erin </w:t>
      </w:r>
      <w:proofErr w:type="spellStart"/>
      <w:r w:rsidRPr="00AD06A5">
        <w:rPr>
          <w:rFonts w:ascii="Times New Roman" w:hAnsi="Times New Roman" w:cs="Times New Roman"/>
        </w:rPr>
        <w:t>Spiewak</w:t>
      </w:r>
      <w:proofErr w:type="spellEnd"/>
    </w:p>
    <w:p w:rsidR="00B1471F" w:rsidRPr="00BF0413" w:rsidRDefault="00B1471F" w:rsidP="00B1471F">
      <w:pPr>
        <w:pStyle w:val="Indent11"/>
        <w:rPr>
          <w:rFonts w:ascii="Times New Roman" w:hAnsi="Times New Roman" w:cs="Times New Roman"/>
        </w:rPr>
      </w:pPr>
      <w:r w:rsidRPr="00BF0413">
        <w:rPr>
          <w:rFonts w:ascii="Times New Roman" w:hAnsi="Times New Roman" w:cs="Times New Roman"/>
        </w:rPr>
        <w:t xml:space="preserve">Erin introduced </w:t>
      </w:r>
      <w:proofErr w:type="spellStart"/>
      <w:r w:rsidR="00BF0413" w:rsidRPr="00BF0413">
        <w:rPr>
          <w:rFonts w:ascii="Times New Roman" w:hAnsi="Times New Roman" w:cs="Times New Roman"/>
        </w:rPr>
        <w:t>An</w:t>
      </w:r>
      <w:r w:rsidR="000B05A1">
        <w:rPr>
          <w:rFonts w:ascii="Times New Roman" w:hAnsi="Times New Roman" w:cs="Times New Roman"/>
        </w:rPr>
        <w:t>asthasie</w:t>
      </w:r>
      <w:proofErr w:type="spellEnd"/>
      <w:r w:rsidR="000B05A1">
        <w:rPr>
          <w:rFonts w:ascii="Times New Roman" w:hAnsi="Times New Roman" w:cs="Times New Roman"/>
        </w:rPr>
        <w:t xml:space="preserve"> </w:t>
      </w:r>
      <w:proofErr w:type="spellStart"/>
      <w:r w:rsidR="000B05A1">
        <w:rPr>
          <w:rFonts w:ascii="Times New Roman" w:hAnsi="Times New Roman" w:cs="Times New Roman"/>
        </w:rPr>
        <w:t>Sainvilus</w:t>
      </w:r>
      <w:proofErr w:type="spellEnd"/>
      <w:r w:rsidR="000B05A1">
        <w:rPr>
          <w:rFonts w:ascii="Times New Roman" w:hAnsi="Times New Roman" w:cs="Times New Roman"/>
        </w:rPr>
        <w:t xml:space="preserve"> </w:t>
      </w:r>
      <w:r w:rsidR="00BF0413" w:rsidRPr="00BF0413">
        <w:rPr>
          <w:rFonts w:ascii="Times New Roman" w:hAnsi="Times New Roman" w:cs="Times New Roman"/>
        </w:rPr>
        <w:t>(IEEE</w:t>
      </w:r>
      <w:r w:rsidR="000B05A1">
        <w:rPr>
          <w:rFonts w:ascii="Times New Roman" w:hAnsi="Times New Roman" w:cs="Times New Roman"/>
        </w:rPr>
        <w:t xml:space="preserve"> SA Contracts Licensing Manager</w:t>
      </w:r>
      <w:r w:rsidR="00BF0413" w:rsidRPr="00BF0413">
        <w:rPr>
          <w:rFonts w:ascii="Times New Roman" w:hAnsi="Times New Roman" w:cs="Times New Roman"/>
        </w:rPr>
        <w:t xml:space="preserve">) and Juanita </w:t>
      </w:r>
      <w:r w:rsidR="000B05A1">
        <w:rPr>
          <w:rFonts w:ascii="Times New Roman" w:hAnsi="Times New Roman" w:cs="Times New Roman"/>
        </w:rPr>
        <w:t>Lewis</w:t>
      </w:r>
      <w:r w:rsidR="00BF0413" w:rsidRPr="00BF0413">
        <w:rPr>
          <w:rFonts w:ascii="Times New Roman" w:hAnsi="Times New Roman" w:cs="Times New Roman"/>
        </w:rPr>
        <w:t xml:space="preserve"> (</w:t>
      </w:r>
      <w:r w:rsidR="000B05A1">
        <w:rPr>
          <w:rFonts w:ascii="Times New Roman" w:hAnsi="Times New Roman" w:cs="Times New Roman"/>
        </w:rPr>
        <w:t xml:space="preserve">IEEE </w:t>
      </w:r>
      <w:r w:rsidR="00BF0413" w:rsidRPr="00BF0413">
        <w:rPr>
          <w:rFonts w:ascii="Times New Roman" w:hAnsi="Times New Roman" w:cs="Times New Roman"/>
        </w:rPr>
        <w:t>SA Financ</w:t>
      </w:r>
      <w:r w:rsidR="000B05A1">
        <w:rPr>
          <w:rFonts w:ascii="Times New Roman" w:hAnsi="Times New Roman" w:cs="Times New Roman"/>
        </w:rPr>
        <w:t>e Group</w:t>
      </w:r>
      <w:r w:rsidR="00BF0413" w:rsidRPr="00BF0413">
        <w:rPr>
          <w:rFonts w:ascii="Times New Roman" w:hAnsi="Times New Roman" w:cs="Times New Roman"/>
        </w:rPr>
        <w:t xml:space="preserve">) who were attending </w:t>
      </w:r>
      <w:r w:rsidRPr="00BF0413">
        <w:rPr>
          <w:rFonts w:ascii="Times New Roman" w:hAnsi="Times New Roman" w:cs="Times New Roman"/>
        </w:rPr>
        <w:t>and observing</w:t>
      </w:r>
      <w:r w:rsidR="000B05A1">
        <w:rPr>
          <w:rFonts w:ascii="Times New Roman" w:hAnsi="Times New Roman" w:cs="Times New Roman"/>
        </w:rPr>
        <w:t xml:space="preserve"> the meeting</w:t>
      </w:r>
      <w:r w:rsidRPr="00BF0413">
        <w:rPr>
          <w:rFonts w:ascii="Times New Roman" w:hAnsi="Times New Roman" w:cs="Times New Roman"/>
        </w:rPr>
        <w:t>.</w:t>
      </w:r>
    </w:p>
    <w:p w:rsidR="00813F0E" w:rsidRPr="00BF0413" w:rsidRDefault="00813F0E" w:rsidP="00813F0E">
      <w:pPr>
        <w:pStyle w:val="Indent11"/>
        <w:keepNext/>
        <w:ind w:left="540"/>
        <w:rPr>
          <w:rFonts w:ascii="Times New Roman" w:hAnsi="Times New Roman" w:cs="Times New Roman"/>
          <w:b/>
        </w:rPr>
      </w:pPr>
      <w:r w:rsidRPr="00BF0413">
        <w:rPr>
          <w:rFonts w:ascii="Times New Roman" w:hAnsi="Times New Roman" w:cs="Times New Roman"/>
          <w:b/>
        </w:rPr>
        <w:t xml:space="preserve">Public Review </w:t>
      </w:r>
    </w:p>
    <w:p w:rsidR="00813F0E" w:rsidRPr="00BF0413" w:rsidRDefault="00813F0E" w:rsidP="00813F0E">
      <w:pPr>
        <w:pStyle w:val="Indent11"/>
        <w:keepNext/>
        <w:ind w:left="540"/>
        <w:rPr>
          <w:rFonts w:ascii="Times New Roman" w:hAnsi="Times New Roman" w:cs="Times New Roman"/>
        </w:rPr>
      </w:pPr>
      <w:r w:rsidRPr="00BF0413">
        <w:rPr>
          <w:rFonts w:ascii="Times New Roman" w:hAnsi="Times New Roman" w:cs="Times New Roman"/>
        </w:rPr>
        <w:t xml:space="preserve">–Monday Standards Luncheon presentation </w:t>
      </w:r>
    </w:p>
    <w:p w:rsidR="00813F0E" w:rsidRPr="00BF0413" w:rsidRDefault="00813F0E" w:rsidP="00813F0E">
      <w:pPr>
        <w:pStyle w:val="Indent11"/>
        <w:keepNext/>
        <w:spacing w:before="0"/>
        <w:ind w:left="540"/>
        <w:rPr>
          <w:rFonts w:ascii="Times New Roman" w:hAnsi="Times New Roman" w:cs="Times New Roman"/>
        </w:rPr>
      </w:pPr>
      <w:r w:rsidRPr="00BF0413">
        <w:rPr>
          <w:rFonts w:ascii="Times New Roman" w:hAnsi="Times New Roman" w:cs="Times New Roman"/>
        </w:rPr>
        <w:t xml:space="preserve">–Go live: July 6th </w:t>
      </w:r>
    </w:p>
    <w:p w:rsidR="00BF0413" w:rsidRPr="00BF0413" w:rsidRDefault="00813F0E" w:rsidP="00813F0E">
      <w:pPr>
        <w:pStyle w:val="Indent11"/>
        <w:spacing w:before="0"/>
        <w:ind w:left="540"/>
        <w:rPr>
          <w:rFonts w:ascii="Times New Roman" w:hAnsi="Times New Roman" w:cs="Times New Roman"/>
        </w:rPr>
      </w:pPr>
      <w:r w:rsidRPr="00BF0413">
        <w:rPr>
          <w:rFonts w:ascii="Times New Roman" w:hAnsi="Times New Roman" w:cs="Times New Roman"/>
        </w:rPr>
        <w:t xml:space="preserve">Public Review process </w:t>
      </w:r>
      <w:r w:rsidR="00BF0413" w:rsidRPr="00BF0413">
        <w:rPr>
          <w:rFonts w:ascii="Times New Roman" w:hAnsi="Times New Roman" w:cs="Times New Roman"/>
        </w:rPr>
        <w:t xml:space="preserve">is up and running. </w:t>
      </w:r>
    </w:p>
    <w:p w:rsidR="00A451C2" w:rsidRPr="00784104" w:rsidRDefault="00A451C2" w:rsidP="00813F0E">
      <w:pPr>
        <w:pStyle w:val="Indent11"/>
        <w:keepNext/>
        <w:ind w:left="540"/>
        <w:rPr>
          <w:rFonts w:ascii="Times New Roman" w:hAnsi="Times New Roman" w:cs="Times New Roman"/>
          <w:b/>
        </w:rPr>
      </w:pPr>
      <w:r w:rsidRPr="00784104">
        <w:rPr>
          <w:rFonts w:ascii="Times New Roman" w:hAnsi="Times New Roman" w:cs="Times New Roman"/>
          <w:b/>
        </w:rPr>
        <w:t xml:space="preserve">IEEE/IEC Update – Transformers </w:t>
      </w:r>
      <w:proofErr w:type="gramStart"/>
      <w:r w:rsidRPr="00784104">
        <w:rPr>
          <w:rFonts w:ascii="Times New Roman" w:hAnsi="Times New Roman" w:cs="Times New Roman"/>
          <w:b/>
        </w:rPr>
        <w:t>Committee  (</w:t>
      </w:r>
      <w:proofErr w:type="gramEnd"/>
      <w:r w:rsidRPr="00784104">
        <w:rPr>
          <w:rFonts w:ascii="Times New Roman" w:hAnsi="Times New Roman" w:cs="Times New Roman"/>
          <w:b/>
        </w:rPr>
        <w:t xml:space="preserve">report </w:t>
      </w:r>
      <w:r w:rsidR="00784104" w:rsidRPr="00784104">
        <w:rPr>
          <w:rFonts w:ascii="Times New Roman" w:hAnsi="Times New Roman" w:cs="Times New Roman"/>
          <w:b/>
        </w:rPr>
        <w:t>present</w:t>
      </w:r>
      <w:r w:rsidRPr="00784104">
        <w:rPr>
          <w:rFonts w:ascii="Times New Roman" w:hAnsi="Times New Roman" w:cs="Times New Roman"/>
          <w:b/>
        </w:rPr>
        <w:t>ed by Haa</w:t>
      </w:r>
      <w:r w:rsidR="00546CCC">
        <w:rPr>
          <w:rFonts w:ascii="Times New Roman" w:hAnsi="Times New Roman" w:cs="Times New Roman"/>
          <w:b/>
        </w:rPr>
        <w:t>s</w:t>
      </w:r>
      <w:r w:rsidRPr="00784104">
        <w:rPr>
          <w:rFonts w:ascii="Times New Roman" w:hAnsi="Times New Roman" w:cs="Times New Roman"/>
          <w:b/>
        </w:rPr>
        <w:t>z)</w:t>
      </w:r>
    </w:p>
    <w:p w:rsidR="00A451C2" w:rsidRPr="00784104" w:rsidRDefault="00A451C2" w:rsidP="00813F0E">
      <w:pPr>
        <w:pStyle w:val="Indent11"/>
        <w:ind w:left="540"/>
        <w:rPr>
          <w:rFonts w:ascii="Times New Roman" w:hAnsi="Times New Roman" w:cs="Times New Roman"/>
        </w:rPr>
      </w:pPr>
      <w:r w:rsidRPr="00784104">
        <w:rPr>
          <w:rFonts w:ascii="Times New Roman" w:hAnsi="Times New Roman" w:cs="Times New Roman"/>
        </w:rPr>
        <w:t>This report is an update on the activities taking place under t</w:t>
      </w:r>
      <w:bookmarkStart w:id="0" w:name="_GoBack"/>
      <w:bookmarkEnd w:id="0"/>
      <w:r w:rsidRPr="00784104">
        <w:rPr>
          <w:rFonts w:ascii="Times New Roman" w:hAnsi="Times New Roman" w:cs="Times New Roman"/>
        </w:rPr>
        <w:t>he IEC/IEEE Dual Logo Agreement</w:t>
      </w:r>
      <w:r w:rsidR="00BF0413">
        <w:rPr>
          <w:rFonts w:ascii="Times New Roman" w:hAnsi="Times New Roman" w:cs="Times New Roman"/>
        </w:rPr>
        <w:t>.  Jodi announced that she will no longer be attending the meetings</w:t>
      </w:r>
      <w:r w:rsidR="00697971">
        <w:rPr>
          <w:rFonts w:ascii="Times New Roman" w:hAnsi="Times New Roman" w:cs="Times New Roman"/>
        </w:rPr>
        <w:t xml:space="preserve"> but will </w:t>
      </w:r>
      <w:r w:rsidR="00546CCC">
        <w:rPr>
          <w:rFonts w:ascii="Times New Roman" w:hAnsi="Times New Roman" w:cs="Times New Roman"/>
        </w:rPr>
        <w:t xml:space="preserve">still </w:t>
      </w:r>
      <w:r w:rsidR="00697971">
        <w:rPr>
          <w:rFonts w:ascii="Times New Roman" w:hAnsi="Times New Roman" w:cs="Times New Roman"/>
        </w:rPr>
        <w:t>be coordinating with Erin on the Transformers Committee work with IEC</w:t>
      </w:r>
      <w:r w:rsidR="00BF0413">
        <w:rPr>
          <w:rFonts w:ascii="Times New Roman" w:hAnsi="Times New Roman" w:cs="Times New Roman"/>
        </w:rPr>
        <w:t xml:space="preserve">.  </w:t>
      </w:r>
    </w:p>
    <w:p w:rsidR="00784104" w:rsidRPr="00784104" w:rsidRDefault="00784104" w:rsidP="00784104">
      <w:pPr>
        <w:pStyle w:val="DocumentTitle"/>
        <w:keepNext/>
        <w:spacing w:before="240" w:after="0" w:line="240" w:lineRule="auto"/>
        <w:ind w:left="720"/>
        <w:rPr>
          <w:rFonts w:ascii="Times New Roman" w:hAnsi="Times New Roman"/>
          <w:sz w:val="22"/>
          <w:szCs w:val="22"/>
        </w:rPr>
      </w:pPr>
      <w:r w:rsidRPr="00784104">
        <w:rPr>
          <w:rFonts w:ascii="Times New Roman" w:hAnsi="Times New Roman"/>
          <w:sz w:val="22"/>
          <w:szCs w:val="22"/>
        </w:rPr>
        <w:t xml:space="preserve">Adoption of IEEE Transformer Committee Standards under the IEC/IEEE Dual Logo Agreement </w:t>
      </w:r>
    </w:p>
    <w:p w:rsidR="00784104" w:rsidRPr="00784104" w:rsidRDefault="00784104" w:rsidP="00784104">
      <w:pPr>
        <w:keepNext/>
        <w:numPr>
          <w:ilvl w:val="0"/>
          <w:numId w:val="12"/>
        </w:numPr>
        <w:spacing w:before="120" w:after="120" w:line="240" w:lineRule="auto"/>
        <w:ind w:left="1080"/>
        <w:rPr>
          <w:rFonts w:ascii="Times New Roman" w:hAnsi="Times New Roman"/>
        </w:rPr>
      </w:pPr>
      <w:r w:rsidRPr="00B527DA">
        <w:rPr>
          <w:rFonts w:ascii="Times New Roman" w:hAnsi="Times New Roman"/>
        </w:rPr>
        <w:t xml:space="preserve">IEEE C57.15™-2009 (IEC 60076-16:2011-12) – Guide for the Application, Specification and Testing of Phase-Shifting Transformers </w:t>
      </w:r>
    </w:p>
    <w:p w:rsidR="00784104" w:rsidRPr="00784104" w:rsidRDefault="00784104" w:rsidP="00784104">
      <w:pPr>
        <w:numPr>
          <w:ilvl w:val="0"/>
          <w:numId w:val="12"/>
        </w:numPr>
        <w:spacing w:after="0" w:line="240" w:lineRule="auto"/>
        <w:ind w:left="1080"/>
        <w:rPr>
          <w:rFonts w:ascii="Times New Roman" w:hAnsi="Times New Roman"/>
        </w:rPr>
      </w:pPr>
      <w:r w:rsidRPr="00B527DA">
        <w:rPr>
          <w:rFonts w:ascii="Times New Roman" w:hAnsi="Times New Roman"/>
        </w:rPr>
        <w:t xml:space="preserve">IEEE C57.135™-2011 (IEC 62032 Ed.2:2012-06) – Guide for the Application, Specification and Testing of Phase-Shifting Transformers </w:t>
      </w:r>
    </w:p>
    <w:p w:rsidR="00A451C2" w:rsidRPr="00784104" w:rsidRDefault="00A451C2" w:rsidP="00813F0E">
      <w:pPr>
        <w:pStyle w:val="DocumentTitle"/>
        <w:keepNext/>
        <w:spacing w:before="240" w:after="0" w:line="240" w:lineRule="auto"/>
        <w:ind w:left="720"/>
        <w:rPr>
          <w:rFonts w:ascii="Times New Roman" w:hAnsi="Times New Roman"/>
          <w:sz w:val="22"/>
          <w:szCs w:val="22"/>
        </w:rPr>
      </w:pPr>
      <w:r w:rsidRPr="00784104">
        <w:rPr>
          <w:rFonts w:ascii="Times New Roman" w:hAnsi="Times New Roman"/>
          <w:sz w:val="22"/>
          <w:szCs w:val="22"/>
        </w:rPr>
        <w:t xml:space="preserve">Maintenance of IEEE Transformer Committee Standards adopted under the IEC/IEEE Dual Logo Agreement </w:t>
      </w:r>
    </w:p>
    <w:p w:rsidR="00784104" w:rsidRPr="00784104" w:rsidRDefault="00784104" w:rsidP="00A451C2">
      <w:pPr>
        <w:keepNext/>
        <w:numPr>
          <w:ilvl w:val="0"/>
          <w:numId w:val="12"/>
        </w:numPr>
        <w:spacing w:before="120" w:after="120" w:line="240" w:lineRule="auto"/>
        <w:ind w:left="1080"/>
        <w:rPr>
          <w:rFonts w:ascii="Times New Roman" w:hAnsi="Times New Roman"/>
        </w:rPr>
      </w:pPr>
      <w:r w:rsidRPr="00784104">
        <w:rPr>
          <w:rFonts w:ascii="Times New Roman" w:hAnsi="Times New Roman"/>
        </w:rPr>
        <w:t xml:space="preserve">IEEE PC57.15/IEC 60076-57-15 (previously IEC 60076-21), Guide for the Application, Specification and Testing of Phase-Shifting Transformers </w:t>
      </w:r>
    </w:p>
    <w:p w:rsidR="00A451C2" w:rsidRPr="00784104" w:rsidRDefault="00784104" w:rsidP="00A451C2">
      <w:pPr>
        <w:pStyle w:val="NumberedList"/>
        <w:numPr>
          <w:ilvl w:val="0"/>
          <w:numId w:val="0"/>
        </w:numPr>
        <w:ind w:left="720"/>
        <w:rPr>
          <w:rFonts w:ascii="Times New Roman" w:eastAsia="Times New Roman" w:hAnsi="Times New Roman"/>
        </w:rPr>
      </w:pPr>
      <w:r w:rsidRPr="00784104">
        <w:rPr>
          <w:rFonts w:ascii="Times New Roman" w:eastAsia="Times New Roman" w:hAnsi="Times New Roman"/>
        </w:rPr>
        <w:t>Status – The PAR to revise the standard was approved on 27 March 2014.  Currently undergoing draft development</w:t>
      </w:r>
      <w:r w:rsidR="00A451C2" w:rsidRPr="00784104">
        <w:rPr>
          <w:rFonts w:ascii="Times New Roman" w:eastAsia="Times New Roman" w:hAnsi="Times New Roman"/>
        </w:rPr>
        <w:t>.</w:t>
      </w:r>
    </w:p>
    <w:p w:rsidR="00A451C2" w:rsidRPr="00784104" w:rsidRDefault="00A451C2" w:rsidP="00813F0E">
      <w:pPr>
        <w:pStyle w:val="DocumentTitle"/>
        <w:keepNext/>
        <w:spacing w:before="240" w:after="0" w:line="240" w:lineRule="auto"/>
        <w:ind w:left="720"/>
        <w:rPr>
          <w:rFonts w:ascii="Times New Roman" w:hAnsi="Times New Roman"/>
          <w:sz w:val="22"/>
          <w:szCs w:val="22"/>
        </w:rPr>
      </w:pPr>
      <w:r w:rsidRPr="00784104">
        <w:rPr>
          <w:rFonts w:ascii="Times New Roman" w:hAnsi="Times New Roman"/>
          <w:sz w:val="22"/>
          <w:szCs w:val="22"/>
        </w:rPr>
        <w:lastRenderedPageBreak/>
        <w:t>Joint Development of standards with IEC</w:t>
      </w:r>
    </w:p>
    <w:p w:rsidR="00A451C2" w:rsidRPr="00784104" w:rsidRDefault="00A451C2" w:rsidP="00813F0E">
      <w:pPr>
        <w:pStyle w:val="DocumentTitle"/>
        <w:keepNext/>
        <w:spacing w:after="0" w:line="240" w:lineRule="auto"/>
        <w:ind w:left="900"/>
        <w:rPr>
          <w:rFonts w:ascii="Times New Roman" w:hAnsi="Times New Roman"/>
          <w:b w:val="0"/>
          <w:sz w:val="22"/>
          <w:szCs w:val="22"/>
          <w:u w:val="single"/>
        </w:rPr>
      </w:pPr>
      <w:r w:rsidRPr="00784104">
        <w:rPr>
          <w:rFonts w:ascii="Times New Roman" w:hAnsi="Times New Roman"/>
          <w:b w:val="0"/>
          <w:sz w:val="22"/>
          <w:szCs w:val="22"/>
          <w:u w:val="single"/>
        </w:rPr>
        <w:t>Published Standards</w:t>
      </w:r>
    </w:p>
    <w:p w:rsidR="00A451C2" w:rsidRPr="00784104" w:rsidRDefault="00784104" w:rsidP="00813F0E">
      <w:pPr>
        <w:keepNext/>
        <w:numPr>
          <w:ilvl w:val="0"/>
          <w:numId w:val="12"/>
        </w:numPr>
        <w:spacing w:before="120" w:after="120" w:line="240" w:lineRule="auto"/>
        <w:ind w:left="1260"/>
        <w:rPr>
          <w:rFonts w:ascii="Cambria" w:hAnsi="Cambria"/>
        </w:rPr>
      </w:pPr>
      <w:r w:rsidRPr="00784104">
        <w:rPr>
          <w:rFonts w:ascii="Times New Roman" w:hAnsi="Times New Roman"/>
          <w:color w:val="000000"/>
        </w:rPr>
        <w:t>IEC/IEEE 65700-19-03:2014, Standard Requirements, Terminology, and Test Code for Bushings for DC Applications Rated 110 kV BIL and Above</w:t>
      </w:r>
    </w:p>
    <w:p w:rsidR="00A451C2" w:rsidRPr="00784104" w:rsidRDefault="00A451C2" w:rsidP="00A451C2">
      <w:pPr>
        <w:pStyle w:val="DocumentTitle"/>
        <w:keepNext/>
        <w:spacing w:after="0" w:line="240" w:lineRule="auto"/>
        <w:ind w:left="720"/>
        <w:rPr>
          <w:rFonts w:ascii="Times New Roman" w:hAnsi="Times New Roman"/>
          <w:b w:val="0"/>
          <w:sz w:val="22"/>
          <w:szCs w:val="22"/>
          <w:u w:val="single"/>
        </w:rPr>
      </w:pPr>
      <w:r w:rsidRPr="00784104">
        <w:rPr>
          <w:rFonts w:ascii="Times New Roman" w:hAnsi="Times New Roman"/>
          <w:b w:val="0"/>
          <w:sz w:val="22"/>
          <w:szCs w:val="22"/>
          <w:u w:val="single"/>
        </w:rPr>
        <w:t>Standards Under Development</w:t>
      </w:r>
    </w:p>
    <w:p w:rsidR="00A451C2" w:rsidRPr="00784104" w:rsidRDefault="00A451C2" w:rsidP="00813F0E">
      <w:pPr>
        <w:keepNext/>
        <w:numPr>
          <w:ilvl w:val="0"/>
          <w:numId w:val="12"/>
        </w:numPr>
        <w:spacing w:before="120" w:after="120" w:line="240" w:lineRule="auto"/>
        <w:ind w:left="1260"/>
        <w:rPr>
          <w:rFonts w:ascii="Times New Roman" w:hAnsi="Times New Roman"/>
        </w:rPr>
      </w:pPr>
      <w:r w:rsidRPr="00784104">
        <w:rPr>
          <w:rFonts w:ascii="Times New Roman" w:hAnsi="Times New Roman"/>
        </w:rPr>
        <w:t>IEC/IEEE 60076-16, Standard Requirements for Wind Turbine Generator Transformers</w:t>
      </w:r>
    </w:p>
    <w:p w:rsidR="00A451C2" w:rsidRPr="00784104" w:rsidRDefault="00A451C2" w:rsidP="00813F0E">
      <w:pPr>
        <w:pStyle w:val="NumberedList"/>
        <w:numPr>
          <w:ilvl w:val="0"/>
          <w:numId w:val="0"/>
        </w:numPr>
        <w:ind w:left="900"/>
        <w:rPr>
          <w:rFonts w:ascii="Times New Roman" w:eastAsia="Times New Roman" w:hAnsi="Times New Roman"/>
        </w:rPr>
      </w:pPr>
      <w:r w:rsidRPr="00784104">
        <w:rPr>
          <w:rFonts w:ascii="Times New Roman" w:eastAsia="Times New Roman" w:hAnsi="Times New Roman"/>
        </w:rPr>
        <w:t xml:space="preserve">Status – The IEEE sponsor ballot completed on 27 February 2015.  The IEC Committee Draft </w:t>
      </w:r>
      <w:r w:rsidR="00784104" w:rsidRPr="00784104">
        <w:rPr>
          <w:rFonts w:ascii="Times New Roman" w:hAnsi="Times New Roman"/>
          <w:color w:val="000000"/>
        </w:rPr>
        <w:t>and the IEC Committee Draft closed on 3 July 2015.  Currently undergoing comment resolution</w:t>
      </w:r>
      <w:r w:rsidRPr="00784104">
        <w:rPr>
          <w:rFonts w:ascii="Times New Roman" w:eastAsia="Times New Roman" w:hAnsi="Times New Roman"/>
        </w:rPr>
        <w:t xml:space="preserve">. </w:t>
      </w:r>
    </w:p>
    <w:p w:rsidR="00A451C2" w:rsidRPr="00784104" w:rsidRDefault="00A451C2" w:rsidP="00813F0E">
      <w:pPr>
        <w:keepNext/>
        <w:numPr>
          <w:ilvl w:val="0"/>
          <w:numId w:val="12"/>
        </w:numPr>
        <w:spacing w:before="120" w:after="120" w:line="240" w:lineRule="auto"/>
        <w:ind w:left="1260"/>
        <w:rPr>
          <w:rFonts w:ascii="Times New Roman" w:hAnsi="Times New Roman"/>
        </w:rPr>
      </w:pPr>
      <w:r w:rsidRPr="00784104">
        <w:rPr>
          <w:rFonts w:ascii="Times New Roman" w:hAnsi="Times New Roman"/>
        </w:rPr>
        <w:t>IEC/IEEE 60076-57-1202, Standard Requirements for Liquid Immersed Phase-Shifting Transformers</w:t>
      </w:r>
    </w:p>
    <w:p w:rsidR="00A451C2" w:rsidRPr="00784104" w:rsidRDefault="00A451C2" w:rsidP="00813F0E">
      <w:pPr>
        <w:pStyle w:val="NumberedList"/>
        <w:numPr>
          <w:ilvl w:val="0"/>
          <w:numId w:val="0"/>
        </w:numPr>
        <w:ind w:left="900"/>
        <w:rPr>
          <w:rFonts w:ascii="Times New Roman" w:eastAsia="Times New Roman" w:hAnsi="Times New Roman"/>
        </w:rPr>
      </w:pPr>
      <w:r w:rsidRPr="00784104">
        <w:rPr>
          <w:rFonts w:ascii="Times New Roman" w:eastAsia="Times New Roman" w:hAnsi="Times New Roman"/>
        </w:rPr>
        <w:t xml:space="preserve">Status – </w:t>
      </w:r>
      <w:r w:rsidR="00784104" w:rsidRPr="00784104">
        <w:rPr>
          <w:rFonts w:ascii="Times New Roman" w:hAnsi="Times New Roman"/>
          <w:color w:val="000000"/>
        </w:rPr>
        <w:t>The IEEE sponsor ballot recirculation closed on 28 June 2015 and the IEC Committee Draft Vote (CDV) closed on 17 July.  Currently undergoing comment resolution</w:t>
      </w:r>
      <w:r w:rsidRPr="00784104">
        <w:rPr>
          <w:rFonts w:ascii="Times New Roman" w:eastAsia="Times New Roman" w:hAnsi="Times New Roman"/>
        </w:rPr>
        <w:t>.</w:t>
      </w:r>
    </w:p>
    <w:p w:rsidR="008B6091" w:rsidRPr="00784104" w:rsidRDefault="008B6091" w:rsidP="00813F0E">
      <w:pPr>
        <w:keepNext/>
        <w:numPr>
          <w:ilvl w:val="0"/>
          <w:numId w:val="12"/>
        </w:numPr>
        <w:spacing w:before="120" w:after="120" w:line="240" w:lineRule="auto"/>
        <w:ind w:left="1260"/>
        <w:rPr>
          <w:rFonts w:ascii="Times New Roman" w:hAnsi="Times New Roman"/>
        </w:rPr>
      </w:pPr>
      <w:r w:rsidRPr="00784104">
        <w:rPr>
          <w:rFonts w:ascii="Times New Roman" w:hAnsi="Times New Roman"/>
        </w:rPr>
        <w:t>IEC/IEEE 60214-2, Tap-Changers - Part 2: Application Guide</w:t>
      </w:r>
    </w:p>
    <w:p w:rsidR="008B6091" w:rsidRPr="00784104" w:rsidRDefault="008B6091" w:rsidP="00813F0E">
      <w:pPr>
        <w:pStyle w:val="NumberedList"/>
        <w:numPr>
          <w:ilvl w:val="0"/>
          <w:numId w:val="0"/>
        </w:numPr>
        <w:ind w:left="900"/>
        <w:rPr>
          <w:rFonts w:ascii="Cambria" w:hAnsi="Cambria" w:cs="Helv"/>
          <w:color w:val="000000"/>
        </w:rPr>
      </w:pPr>
      <w:r w:rsidRPr="00784104">
        <w:rPr>
          <w:rFonts w:ascii="Times New Roman" w:eastAsia="Times New Roman" w:hAnsi="Times New Roman"/>
        </w:rPr>
        <w:t>Status</w:t>
      </w:r>
      <w:r w:rsidRPr="00784104">
        <w:rPr>
          <w:rFonts w:ascii="Cambria" w:hAnsi="Cambria" w:cs="Helv"/>
          <w:color w:val="000000"/>
        </w:rPr>
        <w:t xml:space="preserve"> – The IEEE PAR was approved on 12 June 2014.  The document is undergoing draft development.</w:t>
      </w:r>
    </w:p>
    <w:p w:rsidR="008B6091" w:rsidRPr="00784104" w:rsidRDefault="00784104" w:rsidP="00813F0E">
      <w:pPr>
        <w:keepNext/>
        <w:numPr>
          <w:ilvl w:val="0"/>
          <w:numId w:val="12"/>
        </w:numPr>
        <w:spacing w:before="120" w:after="120" w:line="240" w:lineRule="auto"/>
        <w:ind w:left="1260"/>
        <w:rPr>
          <w:rFonts w:ascii="Times New Roman" w:hAnsi="Times New Roman"/>
        </w:rPr>
      </w:pPr>
      <w:r w:rsidRPr="00784104">
        <w:rPr>
          <w:rFonts w:ascii="Times New Roman" w:hAnsi="Times New Roman"/>
          <w:color w:val="000000"/>
        </w:rPr>
        <w:t xml:space="preserve">IEC/IEEE 60076-57-129 (previously IEC/IEEE 61378-2), </w:t>
      </w:r>
      <w:r w:rsidRPr="00784104">
        <w:rPr>
          <w:rFonts w:ascii="Times New Roman" w:hAnsi="Times New Roman"/>
          <w:color w:val="000000"/>
          <w:shd w:val="clear" w:color="auto" w:fill="FFFFFF"/>
        </w:rPr>
        <w:t>Convertor transformers - Part 2: Transformers for HVDC application</w:t>
      </w:r>
      <w:r w:rsidR="008B6091" w:rsidRPr="00784104">
        <w:rPr>
          <w:rFonts w:ascii="Times New Roman" w:hAnsi="Times New Roman"/>
        </w:rPr>
        <w:t>s</w:t>
      </w:r>
    </w:p>
    <w:p w:rsidR="008B6091" w:rsidRPr="00784104" w:rsidRDefault="008B6091" w:rsidP="00813F0E">
      <w:pPr>
        <w:pStyle w:val="NumberedList"/>
        <w:numPr>
          <w:ilvl w:val="0"/>
          <w:numId w:val="0"/>
        </w:numPr>
        <w:ind w:left="900"/>
        <w:rPr>
          <w:rFonts w:ascii="Times New Roman" w:eastAsia="Times New Roman" w:hAnsi="Times New Roman"/>
        </w:rPr>
      </w:pPr>
      <w:r w:rsidRPr="00784104">
        <w:rPr>
          <w:rFonts w:ascii="Times New Roman" w:eastAsia="Times New Roman" w:hAnsi="Times New Roman"/>
        </w:rPr>
        <w:t xml:space="preserve">Status – </w:t>
      </w:r>
      <w:r w:rsidR="00784104" w:rsidRPr="00784104">
        <w:rPr>
          <w:rFonts w:ascii="Times New Roman" w:hAnsi="Times New Roman"/>
          <w:color w:val="000000"/>
        </w:rPr>
        <w:t>The IEEE PAR was approved on 10 December 2014.  The document is undergoing draft development</w:t>
      </w:r>
      <w:r w:rsidRPr="00784104">
        <w:rPr>
          <w:rFonts w:ascii="Times New Roman" w:eastAsia="Times New Roman" w:hAnsi="Times New Roman"/>
        </w:rPr>
        <w:t>.</w:t>
      </w:r>
    </w:p>
    <w:p w:rsidR="0030202F" w:rsidRPr="00AD06A5" w:rsidRDefault="0030202F" w:rsidP="0030202F">
      <w:pPr>
        <w:pStyle w:val="Heading211pt"/>
        <w:rPr>
          <w:rFonts w:ascii="Times New Roman" w:hAnsi="Times New Roman" w:cs="Times New Roman"/>
        </w:rPr>
      </w:pPr>
      <w:r w:rsidRPr="00AD06A5">
        <w:rPr>
          <w:rFonts w:ascii="Times New Roman" w:hAnsi="Times New Roman" w:cs="Times New Roman"/>
        </w:rPr>
        <w:t>Meeting Planning Report – Gregory Anderson</w:t>
      </w:r>
    </w:p>
    <w:p w:rsidR="0030202F" w:rsidRPr="00AD06A5" w:rsidRDefault="0030202F" w:rsidP="0030202F">
      <w:pPr>
        <w:pStyle w:val="Indent11"/>
        <w:keepNext/>
        <w:rPr>
          <w:rFonts w:ascii="Times New Roman" w:hAnsi="Times New Roman" w:cs="Times New Roman"/>
        </w:rPr>
      </w:pPr>
      <w:r w:rsidRPr="00AD06A5">
        <w:rPr>
          <w:rFonts w:ascii="Times New Roman" w:hAnsi="Times New Roman" w:cs="Times New Roman"/>
        </w:rPr>
        <w:t xml:space="preserve">No written report provided. </w:t>
      </w:r>
    </w:p>
    <w:p w:rsidR="0030202F" w:rsidRPr="00AD06A5" w:rsidRDefault="0030202F" w:rsidP="0030202F">
      <w:pPr>
        <w:pStyle w:val="Indent11"/>
        <w:keepNext/>
        <w:rPr>
          <w:rFonts w:ascii="Times New Roman" w:hAnsi="Times New Roman" w:cs="Times New Roman"/>
          <w:i/>
        </w:rPr>
      </w:pPr>
      <w:r w:rsidRPr="00AD06A5">
        <w:rPr>
          <w:rFonts w:ascii="Times New Roman" w:hAnsi="Times New Roman" w:cs="Times New Roman"/>
          <w:i/>
          <w:sz w:val="23"/>
          <w:szCs w:val="23"/>
        </w:rPr>
        <w:t>Highlights:</w:t>
      </w:r>
    </w:p>
    <w:p w:rsidR="00BF0413" w:rsidRDefault="003F4FE1" w:rsidP="0030202F">
      <w:pPr>
        <w:pStyle w:val="Indent11"/>
        <w:rPr>
          <w:rFonts w:ascii="Times New Roman" w:hAnsi="Times New Roman" w:cs="Times New Roman"/>
        </w:rPr>
      </w:pPr>
      <w:r w:rsidRPr="003F4FE1">
        <w:rPr>
          <w:rFonts w:ascii="Times New Roman" w:hAnsi="Times New Roman" w:cs="Times New Roman"/>
        </w:rPr>
        <w:t>Greg asked that SC/WG/TF minutes include the date and time of the meeting (not just time), number of attendees (members &amp; guests), and whether or not the group will be meeting at the next meeting.</w:t>
      </w:r>
    </w:p>
    <w:p w:rsidR="003F4FE1" w:rsidRPr="003F4FE1" w:rsidRDefault="003F4FE1" w:rsidP="0030202F">
      <w:pPr>
        <w:pStyle w:val="Indent11"/>
        <w:rPr>
          <w:rFonts w:ascii="Times New Roman" w:hAnsi="Times New Roman" w:cs="Times New Roman"/>
        </w:rPr>
      </w:pPr>
      <w:r>
        <w:rPr>
          <w:rFonts w:ascii="Times New Roman" w:hAnsi="Times New Roman" w:cs="Times New Roman"/>
        </w:rPr>
        <w:t>There was considerable discussion regarding recording attendance at each SC/WG/TF</w:t>
      </w:r>
      <w:r w:rsidR="00191E0B">
        <w:rPr>
          <w:rFonts w:ascii="Times New Roman" w:hAnsi="Times New Roman" w:cs="Times New Roman"/>
        </w:rPr>
        <w:t>.  There is a list of everyone that registered for the meeting with their affiliations at the beginning of the main meeting minutes.  Further information and direction will be provided on what will be required to be included in the minutes for each group and what can be provided in AMS.  Keeping attendance information in the AMS will be required and SC Chairs should make sure that WGs and TFs under their SC are doing so.</w:t>
      </w:r>
    </w:p>
    <w:p w:rsidR="00191E0B" w:rsidRDefault="00191E0B" w:rsidP="0030202F">
      <w:pPr>
        <w:pStyle w:val="Indent11"/>
        <w:rPr>
          <w:rFonts w:ascii="Times New Roman" w:hAnsi="Times New Roman" w:cs="Times New Roman"/>
        </w:rPr>
      </w:pPr>
      <w:r>
        <w:rPr>
          <w:rFonts w:ascii="Times New Roman" w:hAnsi="Times New Roman" w:cs="Times New Roman"/>
        </w:rPr>
        <w:t xml:space="preserve">Craig </w:t>
      </w:r>
      <w:proofErr w:type="spellStart"/>
      <w:r>
        <w:rPr>
          <w:rFonts w:ascii="Times New Roman" w:hAnsi="Times New Roman" w:cs="Times New Roman"/>
        </w:rPr>
        <w:t>Swinderman</w:t>
      </w:r>
      <w:proofErr w:type="spellEnd"/>
      <w:r>
        <w:rPr>
          <w:rFonts w:ascii="Times New Roman" w:hAnsi="Times New Roman" w:cs="Times New Roman"/>
        </w:rPr>
        <w:t xml:space="preserve">, from </w:t>
      </w:r>
      <w:proofErr w:type="gramStart"/>
      <w:r>
        <w:rPr>
          <w:rFonts w:ascii="Times New Roman" w:hAnsi="Times New Roman" w:cs="Times New Roman"/>
        </w:rPr>
        <w:t>Mitsubishi ,</w:t>
      </w:r>
      <w:proofErr w:type="gramEnd"/>
      <w:r>
        <w:rPr>
          <w:rFonts w:ascii="Times New Roman" w:hAnsi="Times New Roman" w:cs="Times New Roman"/>
        </w:rPr>
        <w:t xml:space="preserve"> host for the Memphis meeting talked about the meeting so far.  </w:t>
      </w:r>
      <w:r w:rsidR="0030202F" w:rsidRPr="00B1471F">
        <w:rPr>
          <w:rFonts w:ascii="Times New Roman" w:hAnsi="Times New Roman" w:cs="Times New Roman"/>
        </w:rPr>
        <w:t xml:space="preserve">  </w:t>
      </w:r>
    </w:p>
    <w:p w:rsidR="0030202F" w:rsidRDefault="00191E0B" w:rsidP="0030202F">
      <w:pPr>
        <w:pStyle w:val="Indent11"/>
        <w:rPr>
          <w:rFonts w:ascii="Times New Roman" w:hAnsi="Times New Roman" w:cs="Times New Roman"/>
        </w:rPr>
      </w:pPr>
      <w:r>
        <w:rPr>
          <w:rFonts w:ascii="Times New Roman" w:hAnsi="Times New Roman" w:cs="Times New Roman"/>
        </w:rPr>
        <w:t xml:space="preserve">Alan </w:t>
      </w:r>
      <w:proofErr w:type="spellStart"/>
      <w:r>
        <w:rPr>
          <w:rFonts w:ascii="Times New Roman" w:hAnsi="Times New Roman" w:cs="Times New Roman"/>
        </w:rPr>
        <w:t>Traut</w:t>
      </w:r>
      <w:proofErr w:type="spellEnd"/>
      <w:r>
        <w:rPr>
          <w:rFonts w:ascii="Times New Roman" w:hAnsi="Times New Roman" w:cs="Times New Roman"/>
        </w:rPr>
        <w:t xml:space="preserve"> from Power </w:t>
      </w:r>
      <w:proofErr w:type="spellStart"/>
      <w:r>
        <w:rPr>
          <w:rFonts w:ascii="Times New Roman" w:hAnsi="Times New Roman" w:cs="Times New Roman"/>
        </w:rPr>
        <w:t>Parners</w:t>
      </w:r>
      <w:proofErr w:type="spellEnd"/>
      <w:r>
        <w:rPr>
          <w:rFonts w:ascii="Times New Roman" w:hAnsi="Times New Roman" w:cs="Times New Roman"/>
        </w:rPr>
        <w:t xml:space="preserve">, Inc. gave a brief synopsis of the meeting that will be held in Atlanta in March </w:t>
      </w:r>
      <w:proofErr w:type="gramStart"/>
      <w:r>
        <w:rPr>
          <w:rFonts w:ascii="Times New Roman" w:hAnsi="Times New Roman" w:cs="Times New Roman"/>
        </w:rPr>
        <w:t>of  2016</w:t>
      </w:r>
      <w:proofErr w:type="gramEnd"/>
      <w:r>
        <w:rPr>
          <w:rFonts w:ascii="Times New Roman" w:hAnsi="Times New Roman" w:cs="Times New Roman"/>
        </w:rPr>
        <w:t>.</w:t>
      </w:r>
      <w:r w:rsidR="0030202F" w:rsidRPr="00B1471F">
        <w:rPr>
          <w:rFonts w:ascii="Times New Roman" w:hAnsi="Times New Roman" w:cs="Times New Roman"/>
        </w:rPr>
        <w:t xml:space="preserve"> </w:t>
      </w:r>
    </w:p>
    <w:p w:rsidR="00FE3E25" w:rsidRDefault="00FE3E25" w:rsidP="0030202F">
      <w:pPr>
        <w:pStyle w:val="Indent11"/>
        <w:rPr>
          <w:rFonts w:ascii="Times New Roman" w:hAnsi="Times New Roman" w:cs="Times New Roman"/>
        </w:rPr>
      </w:pPr>
      <w:r>
        <w:rPr>
          <w:rFonts w:ascii="Times New Roman" w:hAnsi="Times New Roman" w:cs="Times New Roman"/>
        </w:rPr>
        <w:t xml:space="preserve">Greg indicated he is still working on the Fall 2016 meeting location and date.  </w:t>
      </w:r>
    </w:p>
    <w:p w:rsidR="00FE3E25" w:rsidRPr="00B1471F" w:rsidRDefault="00FE3E25" w:rsidP="0030202F">
      <w:pPr>
        <w:pStyle w:val="Indent11"/>
        <w:rPr>
          <w:rFonts w:ascii="Times New Roman" w:hAnsi="Times New Roman" w:cs="Times New Roman"/>
        </w:rPr>
      </w:pPr>
      <w:r>
        <w:rPr>
          <w:rFonts w:ascii="Times New Roman" w:hAnsi="Times New Roman" w:cs="Times New Roman"/>
        </w:rPr>
        <w:t>Greg also did a demo of the RFID technology that will be in place for the Memphis meeting and discussed the plan for expanding this at future meetings to provide real time quorum information.</w:t>
      </w:r>
    </w:p>
    <w:p w:rsidR="00A84C5E" w:rsidRPr="00AD06A5" w:rsidRDefault="00A84C5E" w:rsidP="00A84C5E">
      <w:pPr>
        <w:pStyle w:val="Heading211pt"/>
        <w:rPr>
          <w:rFonts w:ascii="Times New Roman" w:hAnsi="Times New Roman" w:cs="Times New Roman"/>
        </w:rPr>
      </w:pPr>
      <w:r w:rsidRPr="00AD06A5">
        <w:rPr>
          <w:rFonts w:ascii="Times New Roman" w:hAnsi="Times New Roman" w:cs="Times New Roman"/>
        </w:rPr>
        <w:lastRenderedPageBreak/>
        <w:t>Old Business</w:t>
      </w:r>
    </w:p>
    <w:p w:rsidR="00A84C5E" w:rsidRPr="00E04D8B" w:rsidRDefault="00E0636F" w:rsidP="00E04D8B">
      <w:pPr>
        <w:pStyle w:val="Heading3"/>
        <w:numPr>
          <w:ilvl w:val="0"/>
          <w:numId w:val="0"/>
        </w:numPr>
        <w:ind w:left="1080"/>
        <w:rPr>
          <w:rFonts w:ascii="Times New Roman" w:hAnsi="Times New Roman" w:cs="Times New Roman"/>
        </w:rPr>
      </w:pPr>
      <w:r w:rsidRPr="00E04D8B">
        <w:rPr>
          <w:rFonts w:ascii="Times New Roman" w:hAnsi="Times New Roman" w:cs="Times New Roman"/>
        </w:rPr>
        <w:t xml:space="preserve">WG Data Confidentiality – E. </w:t>
      </w:r>
      <w:proofErr w:type="spellStart"/>
      <w:r w:rsidRPr="00E04D8B">
        <w:rPr>
          <w:rFonts w:ascii="Times New Roman" w:hAnsi="Times New Roman" w:cs="Times New Roman"/>
        </w:rPr>
        <w:t>Spiewak</w:t>
      </w:r>
      <w:proofErr w:type="spellEnd"/>
    </w:p>
    <w:p w:rsidR="004D6A9E" w:rsidRPr="00E04D8B" w:rsidRDefault="00E04D8B" w:rsidP="00E04D8B">
      <w:pPr>
        <w:ind w:left="1260"/>
        <w:rPr>
          <w:rFonts w:ascii="Times New Roman" w:hAnsi="Times New Roman"/>
        </w:rPr>
      </w:pPr>
      <w:r w:rsidRPr="00E04D8B">
        <w:rPr>
          <w:rFonts w:ascii="Times New Roman" w:hAnsi="Times New Roman"/>
        </w:rPr>
        <w:t xml:space="preserve">Erin indicated that she talked to Rick </w:t>
      </w:r>
      <w:proofErr w:type="spellStart"/>
      <w:r w:rsidRPr="00E04D8B">
        <w:rPr>
          <w:rFonts w:ascii="Times New Roman" w:hAnsi="Times New Roman"/>
        </w:rPr>
        <w:t>Ladroga</w:t>
      </w:r>
      <w:proofErr w:type="spellEnd"/>
      <w:r w:rsidRPr="00E04D8B">
        <w:rPr>
          <w:rFonts w:ascii="Times New Roman" w:hAnsi="Times New Roman"/>
        </w:rPr>
        <w:t xml:space="preserve"> and the spreadsheet for data information that was previously provided was still valid.  Erin indicated that they would need to know what queries would be needed and what fields could under no circumstances could not be included in any of the queries.</w:t>
      </w:r>
    </w:p>
    <w:p w:rsidR="00E04D8B" w:rsidRDefault="00E04D8B" w:rsidP="00E04D8B">
      <w:pPr>
        <w:ind w:left="1260"/>
        <w:rPr>
          <w:rFonts w:ascii="Times New Roman" w:hAnsi="Times New Roman"/>
        </w:rPr>
      </w:pPr>
      <w:r w:rsidRPr="00E04D8B">
        <w:rPr>
          <w:rFonts w:ascii="Times New Roman" w:hAnsi="Times New Roman"/>
        </w:rPr>
        <w:t>The non-disclosure agreement will still be used, and depending on what information is requested, a second non-disclosure may be necessary.</w:t>
      </w:r>
    </w:p>
    <w:p w:rsidR="00E04D8B" w:rsidRPr="00E04D8B" w:rsidRDefault="00E04D8B" w:rsidP="00E04D8B">
      <w:pPr>
        <w:ind w:left="1260"/>
        <w:rPr>
          <w:rFonts w:ascii="Times New Roman" w:hAnsi="Times New Roman"/>
        </w:rPr>
      </w:pPr>
      <w:r>
        <w:rPr>
          <w:rFonts w:ascii="Times New Roman" w:hAnsi="Times New Roman"/>
        </w:rPr>
        <w:t>The database will likely be done using Microsoft Access.</w:t>
      </w:r>
    </w:p>
    <w:p w:rsidR="00A84C5E" w:rsidRPr="00AD06A5" w:rsidRDefault="00A84C5E" w:rsidP="00A84C5E">
      <w:pPr>
        <w:pStyle w:val="Heading211pt"/>
        <w:rPr>
          <w:rFonts w:ascii="Times New Roman" w:hAnsi="Times New Roman" w:cs="Times New Roman"/>
        </w:rPr>
      </w:pPr>
      <w:r w:rsidRPr="00AD06A5">
        <w:rPr>
          <w:rFonts w:ascii="Times New Roman" w:hAnsi="Times New Roman" w:cs="Times New Roman"/>
        </w:rPr>
        <w:t>New Business</w:t>
      </w:r>
    </w:p>
    <w:p w:rsidR="00E0636F" w:rsidRPr="009F2E90" w:rsidRDefault="00946BDA" w:rsidP="00E04D8B">
      <w:pPr>
        <w:pStyle w:val="Heading3"/>
        <w:numPr>
          <w:ilvl w:val="0"/>
          <w:numId w:val="0"/>
        </w:numPr>
        <w:ind w:left="1080"/>
        <w:rPr>
          <w:rFonts w:ascii="Times New Roman" w:hAnsi="Times New Roman" w:cs="Times New Roman"/>
        </w:rPr>
      </w:pPr>
      <w:r w:rsidRPr="009F2E90">
        <w:rPr>
          <w:rFonts w:ascii="Times New Roman" w:hAnsi="Times New Roman" w:cs="Times New Roman"/>
        </w:rPr>
        <w:t>Draft Transformers Committee O</w:t>
      </w:r>
      <w:r w:rsidR="004D6A9E" w:rsidRPr="009F2E90">
        <w:rPr>
          <w:rFonts w:ascii="Times New Roman" w:hAnsi="Times New Roman" w:cs="Times New Roman"/>
        </w:rPr>
        <w:t>peration</w:t>
      </w:r>
      <w:r w:rsidRPr="009F2E90">
        <w:rPr>
          <w:rFonts w:ascii="Times New Roman" w:hAnsi="Times New Roman" w:cs="Times New Roman"/>
        </w:rPr>
        <w:t xml:space="preserve"> Manual</w:t>
      </w:r>
      <w:r w:rsidR="00E0636F" w:rsidRPr="009F2E90">
        <w:rPr>
          <w:rFonts w:ascii="Times New Roman" w:hAnsi="Times New Roman" w:cs="Times New Roman"/>
        </w:rPr>
        <w:t xml:space="preserve"> – Peter Balma</w:t>
      </w:r>
    </w:p>
    <w:p w:rsidR="00E04D8B" w:rsidRDefault="00E04D8B" w:rsidP="003F1FE2">
      <w:pPr>
        <w:ind w:left="1440"/>
        <w:rPr>
          <w:rFonts w:ascii="Times New Roman" w:hAnsi="Times New Roman"/>
        </w:rPr>
      </w:pPr>
      <w:r w:rsidRPr="009F2E90">
        <w:rPr>
          <w:rFonts w:ascii="Times New Roman" w:hAnsi="Times New Roman"/>
        </w:rPr>
        <w:t xml:space="preserve">Don indicated that a draft of this was sent out recently.  After review of this, Don indicated he felt there were several items within the document that need to be updated and for the </w:t>
      </w:r>
      <w:proofErr w:type="spellStart"/>
      <w:r w:rsidRPr="009F2E90">
        <w:rPr>
          <w:rFonts w:ascii="Times New Roman" w:hAnsi="Times New Roman"/>
        </w:rPr>
        <w:t>AdCom</w:t>
      </w:r>
      <w:proofErr w:type="spellEnd"/>
      <w:r w:rsidRPr="009F2E90">
        <w:rPr>
          <w:rFonts w:ascii="Times New Roman" w:hAnsi="Times New Roman"/>
        </w:rPr>
        <w:t xml:space="preserve"> members to review the entire document and review the SC Scope at their SC meeting if needed.</w:t>
      </w:r>
    </w:p>
    <w:p w:rsidR="009F2E90" w:rsidRDefault="009F2E90" w:rsidP="003F1FE2">
      <w:pPr>
        <w:ind w:left="1440"/>
        <w:rPr>
          <w:rFonts w:ascii="Times New Roman" w:hAnsi="Times New Roman"/>
        </w:rPr>
      </w:pPr>
      <w:r>
        <w:rPr>
          <w:rFonts w:ascii="Times New Roman" w:hAnsi="Times New Roman"/>
        </w:rPr>
        <w:t xml:space="preserve">Don indicated the process of building a standard needs to be included in the P&amp;P and eliminate the overlap.  This may mean that </w:t>
      </w:r>
      <w:proofErr w:type="spellStart"/>
      <w:r>
        <w:rPr>
          <w:rFonts w:ascii="Times New Roman" w:hAnsi="Times New Roman"/>
        </w:rPr>
        <w:t>reapproval</w:t>
      </w:r>
      <w:proofErr w:type="spellEnd"/>
      <w:r>
        <w:rPr>
          <w:rFonts w:ascii="Times New Roman" w:hAnsi="Times New Roman"/>
        </w:rPr>
        <w:t xml:space="preserve"> of the documents in the next year will be necessary.  The documents will then be posted on the website as reference to the members.</w:t>
      </w:r>
    </w:p>
    <w:p w:rsidR="009F2E90" w:rsidRPr="009F2E90" w:rsidRDefault="009F2E90" w:rsidP="009F2E90">
      <w:pPr>
        <w:pStyle w:val="Heading3"/>
        <w:numPr>
          <w:ilvl w:val="0"/>
          <w:numId w:val="0"/>
        </w:numPr>
        <w:ind w:left="1080"/>
        <w:rPr>
          <w:rFonts w:ascii="Times New Roman" w:hAnsi="Times New Roman" w:cs="Times New Roman"/>
        </w:rPr>
      </w:pPr>
      <w:r>
        <w:rPr>
          <w:rFonts w:ascii="Times New Roman" w:hAnsi="Times New Roman" w:cs="Times New Roman"/>
        </w:rPr>
        <w:t>Topics from Officers Meeting</w:t>
      </w:r>
    </w:p>
    <w:p w:rsidR="009F2E90" w:rsidRDefault="009F2E90" w:rsidP="009F2E90">
      <w:pPr>
        <w:pStyle w:val="ListParagraph"/>
        <w:numPr>
          <w:ilvl w:val="0"/>
          <w:numId w:val="31"/>
        </w:numPr>
        <w:ind w:left="1800"/>
        <w:rPr>
          <w:rFonts w:ascii="Times New Roman" w:hAnsi="Times New Roman"/>
        </w:rPr>
      </w:pPr>
      <w:r>
        <w:rPr>
          <w:rFonts w:ascii="Times New Roman" w:hAnsi="Times New Roman"/>
        </w:rPr>
        <w:t xml:space="preserve">Documenting what goes into our standards and why it is there or why it was changed.  </w:t>
      </w:r>
    </w:p>
    <w:p w:rsidR="009F2E90" w:rsidRDefault="009F2E90" w:rsidP="009F2E90">
      <w:pPr>
        <w:ind w:left="1800"/>
        <w:rPr>
          <w:rFonts w:ascii="Times New Roman" w:hAnsi="Times New Roman"/>
        </w:rPr>
      </w:pPr>
      <w:r>
        <w:rPr>
          <w:rFonts w:ascii="Times New Roman" w:hAnsi="Times New Roman"/>
        </w:rPr>
        <w:t>Don indicated that documentation of why something was changed, what options were looked at and why it was changed be provided.  This companion document /report of this information would then be provided with the document sent to ballot and for future reference.  Don indicated that he would be making this recommendation at the Monday General Session.</w:t>
      </w:r>
      <w:r w:rsidR="007E6562">
        <w:rPr>
          <w:rFonts w:ascii="Times New Roman" w:hAnsi="Times New Roman"/>
        </w:rPr>
        <w:t xml:space="preserve">  This information would be provided to the SC when the document is brought forward for </w:t>
      </w:r>
      <w:proofErr w:type="gramStart"/>
      <w:r w:rsidR="007E6562">
        <w:rPr>
          <w:rFonts w:ascii="Times New Roman" w:hAnsi="Times New Roman"/>
        </w:rPr>
        <w:t>approval  at</w:t>
      </w:r>
      <w:proofErr w:type="gramEnd"/>
      <w:r w:rsidR="007E6562">
        <w:rPr>
          <w:rFonts w:ascii="Times New Roman" w:hAnsi="Times New Roman"/>
        </w:rPr>
        <w:t xml:space="preserve"> the SC and to be included in information provided with ballot.</w:t>
      </w:r>
    </w:p>
    <w:p w:rsidR="009F2E90" w:rsidRDefault="007E6562" w:rsidP="009F2E90">
      <w:pPr>
        <w:pStyle w:val="ListParagraph"/>
        <w:numPr>
          <w:ilvl w:val="0"/>
          <w:numId w:val="31"/>
        </w:numPr>
        <w:ind w:left="1800"/>
        <w:rPr>
          <w:rFonts w:ascii="Times New Roman" w:hAnsi="Times New Roman"/>
        </w:rPr>
      </w:pPr>
      <w:r>
        <w:rPr>
          <w:rFonts w:ascii="Times New Roman" w:hAnsi="Times New Roman"/>
        </w:rPr>
        <w:t>Ballot Resolution Groups (BRG)</w:t>
      </w:r>
    </w:p>
    <w:p w:rsidR="007E6562" w:rsidRDefault="007E6562" w:rsidP="007E6562">
      <w:pPr>
        <w:ind w:left="1800"/>
        <w:rPr>
          <w:rFonts w:ascii="Times New Roman" w:hAnsi="Times New Roman"/>
        </w:rPr>
      </w:pPr>
      <w:r>
        <w:rPr>
          <w:rFonts w:ascii="Times New Roman" w:hAnsi="Times New Roman"/>
        </w:rPr>
        <w:t xml:space="preserve">Is the appointment of a BRG different from the process of appointing a TF to look at an </w:t>
      </w:r>
      <w:proofErr w:type="gramStart"/>
      <w:r>
        <w:rPr>
          <w:rFonts w:ascii="Times New Roman" w:hAnsi="Times New Roman"/>
        </w:rPr>
        <w:t>issue.</w:t>
      </w:r>
      <w:proofErr w:type="gramEnd"/>
      <w:r>
        <w:rPr>
          <w:rFonts w:ascii="Times New Roman" w:hAnsi="Times New Roman"/>
        </w:rPr>
        <w:t xml:space="preserve">  Does or should the WG have an opportunity to review the resolution to ballot comments?  Erin indicated that the proper procedure would be for the ballot resolution to be reviewed and approved by the WG prior to recirculation.  Also, the BRG should be a balanced representation of the WG to avoid any appearance of collusion.  </w:t>
      </w:r>
    </w:p>
    <w:p w:rsidR="007E6562" w:rsidRDefault="007E6562" w:rsidP="007E6562">
      <w:pPr>
        <w:ind w:left="1800"/>
        <w:rPr>
          <w:rFonts w:ascii="Times New Roman" w:hAnsi="Times New Roman"/>
        </w:rPr>
      </w:pPr>
      <w:r>
        <w:rPr>
          <w:rFonts w:ascii="Times New Roman" w:hAnsi="Times New Roman"/>
        </w:rPr>
        <w:t xml:space="preserve">Erin indicated that the meeting minutes need to document the people that will make up the BRG and that it </w:t>
      </w:r>
      <w:proofErr w:type="gramStart"/>
      <w:r>
        <w:rPr>
          <w:rFonts w:ascii="Times New Roman" w:hAnsi="Times New Roman"/>
        </w:rPr>
        <w:t>be</w:t>
      </w:r>
      <w:proofErr w:type="gramEnd"/>
      <w:r>
        <w:rPr>
          <w:rFonts w:ascii="Times New Roman" w:hAnsi="Times New Roman"/>
        </w:rPr>
        <w:t xml:space="preserve"> open to anyone that is interested in participating.  </w:t>
      </w:r>
    </w:p>
    <w:p w:rsidR="007E6562" w:rsidRDefault="007E6562" w:rsidP="007E6562">
      <w:pPr>
        <w:ind w:left="1800"/>
        <w:rPr>
          <w:rFonts w:ascii="Times New Roman" w:hAnsi="Times New Roman"/>
        </w:rPr>
      </w:pPr>
      <w:r>
        <w:rPr>
          <w:rFonts w:ascii="Times New Roman" w:hAnsi="Times New Roman"/>
        </w:rPr>
        <w:lastRenderedPageBreak/>
        <w:t>Don indicated that based on the discussion, there appears to be a procedural issue that needs to be resolved on how this process should be done.</w:t>
      </w:r>
    </w:p>
    <w:p w:rsidR="007E6562" w:rsidRDefault="00D110EE" w:rsidP="007E6562">
      <w:pPr>
        <w:ind w:left="1800"/>
        <w:rPr>
          <w:rFonts w:ascii="Times New Roman" w:hAnsi="Times New Roman"/>
        </w:rPr>
      </w:pPr>
      <w:r>
        <w:rPr>
          <w:rFonts w:ascii="Times New Roman" w:hAnsi="Times New Roman"/>
        </w:rPr>
        <w:t>There were comments that some of the SCs schedule documents to go out to ballot a year prior to it expiring so that they have at least two meetings for ballot resolution.</w:t>
      </w:r>
    </w:p>
    <w:p w:rsidR="00D110EE" w:rsidRDefault="00D110EE" w:rsidP="007E6562">
      <w:pPr>
        <w:ind w:left="1800"/>
        <w:rPr>
          <w:rFonts w:ascii="Times New Roman" w:hAnsi="Times New Roman"/>
        </w:rPr>
      </w:pPr>
      <w:r>
        <w:rPr>
          <w:rFonts w:ascii="Times New Roman" w:hAnsi="Times New Roman"/>
        </w:rPr>
        <w:t>A question was asked of Erin on whether it is a requirement that only a clean copy be provided on the first ballot of a document.  The concern is that with limited time available to review documents, knowing what was changed in a document would be very helpful to balloters.</w:t>
      </w:r>
    </w:p>
    <w:p w:rsidR="007E6562" w:rsidRPr="009F2E90" w:rsidRDefault="00D110EE" w:rsidP="009F2E90">
      <w:pPr>
        <w:pStyle w:val="ListParagraph"/>
        <w:numPr>
          <w:ilvl w:val="0"/>
          <w:numId w:val="31"/>
        </w:numPr>
        <w:ind w:left="1800"/>
        <w:rPr>
          <w:rFonts w:ascii="Times New Roman" w:hAnsi="Times New Roman"/>
        </w:rPr>
      </w:pPr>
      <w:r>
        <w:rPr>
          <w:rFonts w:ascii="Times New Roman" w:hAnsi="Times New Roman"/>
        </w:rPr>
        <w:t>WG Editorial Review</w:t>
      </w:r>
    </w:p>
    <w:p w:rsidR="009F2E90" w:rsidRDefault="00D110EE" w:rsidP="00D110EE">
      <w:pPr>
        <w:ind w:left="1800"/>
        <w:rPr>
          <w:rFonts w:ascii="Times New Roman" w:hAnsi="Times New Roman"/>
        </w:rPr>
      </w:pPr>
      <w:r>
        <w:rPr>
          <w:rFonts w:ascii="Times New Roman" w:hAnsi="Times New Roman"/>
        </w:rPr>
        <w:t>Don indicated it would be helpful to clean up many of the editorial issues prior to a document going out to ballot.  It would help reduce the number of editorial comments that need to be resolved after a document goes out for ballot</w:t>
      </w:r>
      <w:r w:rsidR="003971C4">
        <w:rPr>
          <w:rFonts w:ascii="Times New Roman" w:hAnsi="Times New Roman"/>
        </w:rPr>
        <w:t xml:space="preserve"> if this review is done by the WG ahead of time</w:t>
      </w:r>
      <w:r>
        <w:rPr>
          <w:rFonts w:ascii="Times New Roman" w:hAnsi="Times New Roman"/>
        </w:rPr>
        <w:t xml:space="preserve">.  </w:t>
      </w:r>
    </w:p>
    <w:p w:rsidR="00D110EE" w:rsidRDefault="003971C4" w:rsidP="00D110EE">
      <w:pPr>
        <w:ind w:left="1800"/>
        <w:rPr>
          <w:rFonts w:ascii="Times New Roman" w:hAnsi="Times New Roman"/>
        </w:rPr>
      </w:pPr>
      <w:r>
        <w:rPr>
          <w:rFonts w:ascii="Times New Roman" w:hAnsi="Times New Roman"/>
        </w:rPr>
        <w:t xml:space="preserve">Another option raised would be to have a group responsible for an Editorial review.  Erin indicated the MEC is not a grammatical </w:t>
      </w:r>
      <w:proofErr w:type="gramStart"/>
      <w:r>
        <w:rPr>
          <w:rFonts w:ascii="Times New Roman" w:hAnsi="Times New Roman"/>
        </w:rPr>
        <w:t>review,</w:t>
      </w:r>
      <w:proofErr w:type="gramEnd"/>
      <w:r>
        <w:rPr>
          <w:rFonts w:ascii="Times New Roman" w:hAnsi="Times New Roman"/>
        </w:rPr>
        <w:t xml:space="preserve"> it is a style and legal review only.</w:t>
      </w:r>
    </w:p>
    <w:p w:rsidR="003971C4" w:rsidRDefault="003971C4" w:rsidP="00D110EE">
      <w:pPr>
        <w:ind w:left="1800"/>
        <w:rPr>
          <w:rFonts w:ascii="Times New Roman" w:hAnsi="Times New Roman"/>
        </w:rPr>
      </w:pPr>
      <w:r>
        <w:rPr>
          <w:rFonts w:ascii="Times New Roman" w:hAnsi="Times New Roman"/>
        </w:rPr>
        <w:t>Erin indicated that IEEE follows the Chicago Manuals Style, which dictates things like the use of dashes, etc.</w:t>
      </w:r>
    </w:p>
    <w:p w:rsidR="003971C4" w:rsidRDefault="003971C4" w:rsidP="00D110EE">
      <w:pPr>
        <w:ind w:left="1800"/>
        <w:rPr>
          <w:rFonts w:ascii="Times New Roman" w:hAnsi="Times New Roman"/>
        </w:rPr>
      </w:pPr>
      <w:r>
        <w:rPr>
          <w:rFonts w:ascii="Times New Roman" w:hAnsi="Times New Roman"/>
        </w:rPr>
        <w:t>There was considerable discussion the best way to have a better grammatical/punctuation/</w:t>
      </w:r>
      <w:r w:rsidR="00292F73">
        <w:rPr>
          <w:rFonts w:ascii="Times New Roman" w:hAnsi="Times New Roman"/>
        </w:rPr>
        <w:t xml:space="preserve"> </w:t>
      </w:r>
      <w:r>
        <w:rPr>
          <w:rFonts w:ascii="Times New Roman" w:hAnsi="Times New Roman"/>
        </w:rPr>
        <w:t xml:space="preserve">sentence structure review done on </w:t>
      </w:r>
      <w:r w:rsidR="00292F73">
        <w:rPr>
          <w:rFonts w:ascii="Times New Roman" w:hAnsi="Times New Roman"/>
        </w:rPr>
        <w:t>documents prior to them going out to ballot.</w:t>
      </w:r>
    </w:p>
    <w:p w:rsidR="00292F73" w:rsidRDefault="00292F73" w:rsidP="00D110EE">
      <w:pPr>
        <w:ind w:left="1800"/>
        <w:rPr>
          <w:rFonts w:ascii="Times New Roman" w:hAnsi="Times New Roman"/>
        </w:rPr>
      </w:pPr>
      <w:r>
        <w:rPr>
          <w:rFonts w:ascii="Times New Roman" w:hAnsi="Times New Roman"/>
        </w:rPr>
        <w:t xml:space="preserve">It was suggested that we make the WGs aware that the MEC does not do this type of document review and that they are responsible for looking at the grammatical, spelling, etc.  </w:t>
      </w:r>
    </w:p>
    <w:p w:rsidR="00356376" w:rsidRPr="009F2E90" w:rsidRDefault="00356376" w:rsidP="00356376">
      <w:pPr>
        <w:pStyle w:val="ListParagraph"/>
        <w:numPr>
          <w:ilvl w:val="0"/>
          <w:numId w:val="31"/>
        </w:numPr>
        <w:ind w:left="1800"/>
        <w:rPr>
          <w:rFonts w:ascii="Times New Roman" w:hAnsi="Times New Roman"/>
        </w:rPr>
      </w:pPr>
      <w:r>
        <w:rPr>
          <w:rFonts w:ascii="Times New Roman" w:hAnsi="Times New Roman"/>
        </w:rPr>
        <w:t>Transformers Committee CD of Standards</w:t>
      </w:r>
    </w:p>
    <w:p w:rsidR="00356376" w:rsidRDefault="00356376" w:rsidP="00D110EE">
      <w:pPr>
        <w:ind w:left="1800"/>
        <w:rPr>
          <w:rFonts w:ascii="Times New Roman" w:hAnsi="Times New Roman"/>
        </w:rPr>
      </w:pPr>
      <w:r>
        <w:rPr>
          <w:rFonts w:ascii="Times New Roman" w:hAnsi="Times New Roman"/>
        </w:rPr>
        <w:t>A question was asked whether a new CD would be made available.  Don indicated that one was made available this year, but at a much higher cost than what had previously been provided.  It was discussed that maybe a compiled CD could be provided with the recently approved Standard at the Spring 2016 Meeting.</w:t>
      </w:r>
    </w:p>
    <w:p w:rsidR="00726F35" w:rsidRPr="00AD06A5" w:rsidRDefault="00726F35" w:rsidP="00726F35">
      <w:pPr>
        <w:pStyle w:val="Heading211pt"/>
        <w:rPr>
          <w:rFonts w:ascii="Times New Roman" w:hAnsi="Times New Roman" w:cs="Times New Roman"/>
        </w:rPr>
      </w:pPr>
      <w:r w:rsidRPr="00AD06A5">
        <w:rPr>
          <w:rFonts w:ascii="Times New Roman" w:hAnsi="Times New Roman" w:cs="Times New Roman"/>
        </w:rPr>
        <w:lastRenderedPageBreak/>
        <w:t>Subcommittee Reports</w:t>
      </w:r>
    </w:p>
    <w:p w:rsidR="00726F35" w:rsidRPr="00AD06A5" w:rsidRDefault="00726F35" w:rsidP="00946BDA">
      <w:pPr>
        <w:pStyle w:val="Indent0"/>
        <w:keepNext/>
        <w:spacing w:before="0"/>
        <w:rPr>
          <w:rFonts w:ascii="Times New Roman" w:hAnsi="Times New Roman" w:cs="Times New Roman"/>
        </w:rPr>
      </w:pP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5040"/>
      </w:tblGrid>
      <w:tr w:rsidR="00726F35" w:rsidRPr="00AD06A5" w:rsidTr="006B7A8A">
        <w:trPr>
          <w:tblHeader/>
        </w:trPr>
        <w:tc>
          <w:tcPr>
            <w:tcW w:w="3870" w:type="dxa"/>
          </w:tcPr>
          <w:p w:rsidR="00726F35" w:rsidRPr="00AD06A5" w:rsidRDefault="00726F35" w:rsidP="008B3BEE">
            <w:pPr>
              <w:pStyle w:val="ListParagraph"/>
              <w:keepNext/>
              <w:tabs>
                <w:tab w:val="left" w:pos="360"/>
              </w:tabs>
              <w:spacing w:after="0" w:line="240" w:lineRule="auto"/>
              <w:ind w:left="0"/>
              <w:rPr>
                <w:rFonts w:ascii="Times New Roman" w:hAnsi="Times New Roman"/>
                <w:b/>
              </w:rPr>
            </w:pPr>
            <w:r w:rsidRPr="00AD06A5">
              <w:rPr>
                <w:rFonts w:ascii="Times New Roman" w:hAnsi="Times New Roman"/>
                <w:b/>
              </w:rPr>
              <w:t>Subcommittee</w:t>
            </w:r>
          </w:p>
        </w:tc>
        <w:tc>
          <w:tcPr>
            <w:tcW w:w="5040" w:type="dxa"/>
          </w:tcPr>
          <w:p w:rsidR="00726F35" w:rsidRPr="00AD06A5" w:rsidRDefault="00726F35" w:rsidP="008B3BEE">
            <w:pPr>
              <w:pStyle w:val="ListParagraph"/>
              <w:keepNext/>
              <w:tabs>
                <w:tab w:val="left" w:pos="360"/>
              </w:tabs>
              <w:spacing w:after="0" w:line="240" w:lineRule="auto"/>
              <w:ind w:left="0"/>
              <w:rPr>
                <w:rFonts w:ascii="Times New Roman" w:hAnsi="Times New Roman"/>
                <w:b/>
              </w:rPr>
            </w:pPr>
            <w:r w:rsidRPr="00AD06A5">
              <w:rPr>
                <w:rFonts w:ascii="Times New Roman" w:hAnsi="Times New Roman"/>
                <w:b/>
              </w:rPr>
              <w:t>Report/Hot Topic</w:t>
            </w:r>
          </w:p>
        </w:tc>
      </w:tr>
      <w:tr w:rsidR="00726F35" w:rsidRPr="00AD06A5" w:rsidTr="00726F35">
        <w:tc>
          <w:tcPr>
            <w:tcW w:w="3870" w:type="dxa"/>
          </w:tcPr>
          <w:p w:rsidR="00726F35" w:rsidRPr="00AD06A5" w:rsidRDefault="00726F35" w:rsidP="008B3BEE">
            <w:pPr>
              <w:pStyle w:val="Indent0"/>
              <w:keepNext/>
              <w:spacing w:before="0"/>
              <w:rPr>
                <w:rFonts w:ascii="Times New Roman" w:hAnsi="Times New Roman" w:cs="Times New Roman"/>
              </w:rPr>
            </w:pPr>
            <w:r w:rsidRPr="00AD06A5">
              <w:rPr>
                <w:rFonts w:ascii="Times New Roman" w:hAnsi="Times New Roman" w:cs="Times New Roman"/>
              </w:rPr>
              <w:t>Bushings – P. Zhao</w:t>
            </w:r>
            <w:r w:rsidR="008B3BEE">
              <w:rPr>
                <w:rFonts w:ascii="Times New Roman" w:hAnsi="Times New Roman" w:cs="Times New Roman"/>
              </w:rPr>
              <w:t>, reported by Eric Weatherbee</w:t>
            </w:r>
          </w:p>
        </w:tc>
        <w:tc>
          <w:tcPr>
            <w:tcW w:w="5040" w:type="dxa"/>
          </w:tcPr>
          <w:p w:rsidR="004D6A9E" w:rsidRPr="00E153F2" w:rsidRDefault="008B3BEE" w:rsidP="008B3BEE">
            <w:pPr>
              <w:pStyle w:val="ListParagraph"/>
              <w:keepNext/>
              <w:keepLines/>
              <w:widowControl w:val="0"/>
              <w:tabs>
                <w:tab w:val="left" w:pos="360"/>
              </w:tabs>
              <w:spacing w:after="0" w:line="240" w:lineRule="auto"/>
              <w:ind w:left="0"/>
              <w:rPr>
                <w:rFonts w:ascii="Times New Roman" w:hAnsi="Times New Roman"/>
                <w:highlight w:val="yellow"/>
              </w:rPr>
            </w:pPr>
            <w:r w:rsidRPr="008B3BEE">
              <w:rPr>
                <w:rFonts w:ascii="Times New Roman" w:hAnsi="Times New Roman"/>
              </w:rPr>
              <w:t xml:space="preserve">The recently formed Task Force that was assigned to look at Composite Bushings, with the help of </w:t>
            </w:r>
            <w:proofErr w:type="spellStart"/>
            <w:r w:rsidRPr="008B3BEE">
              <w:rPr>
                <w:rFonts w:ascii="Times New Roman" w:hAnsi="Times New Roman"/>
              </w:rPr>
              <w:t>Doble</w:t>
            </w:r>
            <w:proofErr w:type="spellEnd"/>
            <w:r w:rsidRPr="008B3BEE">
              <w:rPr>
                <w:rFonts w:ascii="Times New Roman" w:hAnsi="Times New Roman"/>
              </w:rPr>
              <w:t xml:space="preserve"> Engineering sent out a survey to determine what the current definition of composite bushing is within the industry. The results will be discussed during the Tuesday morning. The TF is also looking at all the bushing standards to see if they adequately address the recent technologies that have been brought to the marketplace.</w:t>
            </w:r>
            <w:r>
              <w:rPr>
                <w:color w:val="1F497D"/>
              </w:rPr>
              <w:t xml:space="preserve"> </w:t>
            </w:r>
          </w:p>
        </w:tc>
      </w:tr>
      <w:tr w:rsidR="00726F35" w:rsidRPr="00AD06A5" w:rsidTr="00726F35">
        <w:tc>
          <w:tcPr>
            <w:tcW w:w="3870" w:type="dxa"/>
          </w:tcPr>
          <w:p w:rsidR="00726F35" w:rsidRPr="00356376" w:rsidRDefault="00726F35" w:rsidP="00726F35">
            <w:pPr>
              <w:pStyle w:val="Indent0"/>
              <w:spacing w:before="0"/>
              <w:rPr>
                <w:rFonts w:ascii="Times New Roman" w:hAnsi="Times New Roman" w:cs="Times New Roman"/>
              </w:rPr>
            </w:pPr>
            <w:r w:rsidRPr="00356376">
              <w:rPr>
                <w:rFonts w:ascii="Times New Roman" w:hAnsi="Times New Roman" w:cs="Times New Roman"/>
              </w:rPr>
              <w:t xml:space="preserve">Dielectric Test – M. </w:t>
            </w:r>
            <w:proofErr w:type="spellStart"/>
            <w:r w:rsidRPr="00356376">
              <w:rPr>
                <w:rFonts w:ascii="Times New Roman" w:hAnsi="Times New Roman" w:cs="Times New Roman"/>
              </w:rPr>
              <w:t>Franchek</w:t>
            </w:r>
            <w:proofErr w:type="spellEnd"/>
          </w:p>
        </w:tc>
        <w:tc>
          <w:tcPr>
            <w:tcW w:w="5040" w:type="dxa"/>
          </w:tcPr>
          <w:p w:rsidR="00517E88"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color w:val="000000"/>
              </w:rPr>
            </w:pPr>
            <w:r w:rsidRPr="00517E88">
              <w:rPr>
                <w:rFonts w:ascii="Times New Roman" w:hAnsi="Times New Roman"/>
                <w:color w:val="000000"/>
              </w:rPr>
              <w:t>New task force</w:t>
            </w:r>
            <w:r w:rsidR="007A1611">
              <w:rPr>
                <w:rFonts w:ascii="Times New Roman" w:hAnsi="Times New Roman"/>
                <w:color w:val="000000"/>
              </w:rPr>
              <w:t xml:space="preserve"> on </w:t>
            </w:r>
            <w:r w:rsidRPr="00517E88">
              <w:rPr>
                <w:rFonts w:ascii="Times New Roman" w:hAnsi="Times New Roman"/>
                <w:color w:val="000000"/>
              </w:rPr>
              <w:t>limits for winding insulation power factor and resistance</w:t>
            </w:r>
            <w:r w:rsidR="007A1611">
              <w:rPr>
                <w:rFonts w:ascii="Times New Roman" w:hAnsi="Times New Roman"/>
                <w:color w:val="000000"/>
              </w:rPr>
              <w:t xml:space="preserve"> will be meeting in Memphis</w:t>
            </w:r>
            <w:r w:rsidRPr="00517E88">
              <w:rPr>
                <w:rFonts w:ascii="Times New Roman" w:hAnsi="Times New Roman"/>
                <w:color w:val="000000"/>
              </w:rPr>
              <w:t>.</w:t>
            </w:r>
          </w:p>
          <w:p w:rsidR="00C93398" w:rsidRPr="00356376" w:rsidRDefault="00517E88" w:rsidP="00517E88">
            <w:pPr>
              <w:numPr>
                <w:ilvl w:val="0"/>
                <w:numId w:val="32"/>
              </w:numPr>
              <w:tabs>
                <w:tab w:val="clear" w:pos="720"/>
                <w:tab w:val="num" w:pos="252"/>
              </w:tabs>
              <w:spacing w:after="0" w:line="240" w:lineRule="auto"/>
              <w:ind w:left="259" w:hanging="187"/>
              <w:rPr>
                <w:rFonts w:ascii="Times New Roman" w:hAnsi="Times New Roman"/>
              </w:rPr>
            </w:pPr>
            <w:r w:rsidRPr="00517E88">
              <w:rPr>
                <w:rFonts w:ascii="Times New Roman" w:hAnsi="Times New Roman"/>
                <w:color w:val="000000"/>
              </w:rPr>
              <w:t>WG C57.138 Revision of impulse test for distribution transformers wil</w:t>
            </w:r>
            <w:r>
              <w:rPr>
                <w:rFonts w:ascii="Times New Roman" w:hAnsi="Times New Roman"/>
                <w:color w:val="000000"/>
              </w:rPr>
              <w:t xml:space="preserve">l not meet, document </w:t>
            </w:r>
            <w:r w:rsidR="007A1611">
              <w:rPr>
                <w:rFonts w:ascii="Times New Roman" w:hAnsi="Times New Roman"/>
                <w:color w:val="000000"/>
              </w:rPr>
              <w:t xml:space="preserve">is </w:t>
            </w:r>
            <w:r>
              <w:rPr>
                <w:rFonts w:ascii="Times New Roman" w:hAnsi="Times New Roman"/>
                <w:color w:val="000000"/>
              </w:rPr>
              <w:t>in ballot.</w:t>
            </w:r>
            <w:r w:rsidRPr="00356376">
              <w:rPr>
                <w:rFonts w:ascii="Times New Roman" w:hAnsi="Times New Roman"/>
              </w:rPr>
              <w:t xml:space="preserve"> </w:t>
            </w:r>
          </w:p>
        </w:tc>
      </w:tr>
      <w:tr w:rsidR="00726F35" w:rsidRPr="00AD06A5" w:rsidTr="00726F35">
        <w:tc>
          <w:tcPr>
            <w:tcW w:w="3870" w:type="dxa"/>
          </w:tcPr>
          <w:p w:rsidR="00726F35" w:rsidRPr="004D6A9E" w:rsidRDefault="00726F35" w:rsidP="00806BE6">
            <w:pPr>
              <w:pStyle w:val="Indent0"/>
              <w:keepNext/>
              <w:spacing w:before="0"/>
              <w:rPr>
                <w:rFonts w:ascii="Times New Roman" w:hAnsi="Times New Roman" w:cs="Times New Roman"/>
              </w:rPr>
            </w:pPr>
            <w:r w:rsidRPr="004D6A9E">
              <w:rPr>
                <w:rFonts w:ascii="Times New Roman" w:hAnsi="Times New Roman" w:cs="Times New Roman"/>
              </w:rPr>
              <w:t>Distribution Transformers – S. Shull</w:t>
            </w:r>
          </w:p>
        </w:tc>
        <w:tc>
          <w:tcPr>
            <w:tcW w:w="5040" w:type="dxa"/>
          </w:tcPr>
          <w:p w:rsidR="004D6A9E" w:rsidRPr="00E153F2" w:rsidRDefault="000127B3" w:rsidP="00806BE6">
            <w:pPr>
              <w:pStyle w:val="ListParagraph"/>
              <w:keepNext/>
              <w:tabs>
                <w:tab w:val="left" w:pos="360"/>
              </w:tabs>
              <w:spacing w:after="0" w:line="240" w:lineRule="auto"/>
              <w:ind w:left="0"/>
              <w:rPr>
                <w:rFonts w:ascii="Times New Roman" w:hAnsi="Times New Roman"/>
                <w:highlight w:val="yellow"/>
              </w:rPr>
            </w:pPr>
            <w:r w:rsidRPr="000127B3">
              <w:rPr>
                <w:rFonts w:ascii="Times New Roman" w:hAnsi="Times New Roman"/>
              </w:rPr>
              <w:t>Nothing to report</w:t>
            </w:r>
            <w:r w:rsidR="004D6A9E" w:rsidRPr="000127B3">
              <w:rPr>
                <w:rFonts w:ascii="Times New Roman" w:hAnsi="Times New Roman"/>
              </w:rPr>
              <w:t>.</w:t>
            </w:r>
          </w:p>
        </w:tc>
      </w:tr>
      <w:tr w:rsidR="00726F35" w:rsidRPr="00AD06A5" w:rsidTr="00726F35">
        <w:tc>
          <w:tcPr>
            <w:tcW w:w="3870" w:type="dxa"/>
          </w:tcPr>
          <w:p w:rsidR="00726F35" w:rsidRPr="00AD06A5" w:rsidRDefault="00726F35" w:rsidP="004969AE">
            <w:pPr>
              <w:pStyle w:val="Indent0"/>
              <w:spacing w:before="0"/>
              <w:rPr>
                <w:rFonts w:ascii="Times New Roman" w:hAnsi="Times New Roman" w:cs="Times New Roman"/>
              </w:rPr>
            </w:pPr>
            <w:r w:rsidRPr="00AD06A5">
              <w:rPr>
                <w:rFonts w:ascii="Times New Roman" w:hAnsi="Times New Roman" w:cs="Times New Roman"/>
              </w:rPr>
              <w:t xml:space="preserve">Dry Type Transformers – </w:t>
            </w:r>
            <w:r w:rsidR="004969AE">
              <w:rPr>
                <w:rFonts w:ascii="Times New Roman" w:hAnsi="Times New Roman" w:cs="Times New Roman"/>
              </w:rPr>
              <w:t>R. Ballard for C. Johnson</w:t>
            </w:r>
          </w:p>
        </w:tc>
        <w:tc>
          <w:tcPr>
            <w:tcW w:w="5040" w:type="dxa"/>
          </w:tcPr>
          <w:p w:rsidR="00517E88"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color w:val="000000"/>
              </w:rPr>
            </w:pPr>
            <w:r w:rsidRPr="00517E88">
              <w:rPr>
                <w:rFonts w:ascii="Times New Roman" w:hAnsi="Times New Roman"/>
                <w:color w:val="000000"/>
              </w:rPr>
              <w:t>C57.12.60 is starting up as a WG to revise the dry-type insulation system thermal aging document</w:t>
            </w:r>
          </w:p>
          <w:p w:rsidR="00517E88"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color w:val="000000"/>
              </w:rPr>
            </w:pPr>
            <w:r w:rsidRPr="00517E88">
              <w:rPr>
                <w:rFonts w:ascii="Times New Roman" w:hAnsi="Times New Roman"/>
                <w:color w:val="000000"/>
              </w:rPr>
              <w:t xml:space="preserve">C57.12.50/51 </w:t>
            </w:r>
            <w:proofErr w:type="gramStart"/>
            <w:r w:rsidRPr="00517E88">
              <w:rPr>
                <w:rFonts w:ascii="Times New Roman" w:hAnsi="Times New Roman"/>
                <w:color w:val="000000"/>
              </w:rPr>
              <w:t>are</w:t>
            </w:r>
            <w:proofErr w:type="gramEnd"/>
            <w:r w:rsidRPr="00517E88">
              <w:rPr>
                <w:rFonts w:ascii="Times New Roman" w:hAnsi="Times New Roman"/>
                <w:color w:val="000000"/>
              </w:rPr>
              <w:t xml:space="preserve"> being combined to reduce future maintenance as they were both old ANSI documents that had the copyright given to IEEE.</w:t>
            </w:r>
          </w:p>
          <w:p w:rsidR="004D6A9E" w:rsidRPr="00517E88" w:rsidRDefault="00517E88" w:rsidP="005D6F4E">
            <w:pPr>
              <w:numPr>
                <w:ilvl w:val="0"/>
                <w:numId w:val="32"/>
              </w:numPr>
              <w:tabs>
                <w:tab w:val="clear" w:pos="720"/>
                <w:tab w:val="num" w:pos="252"/>
              </w:tabs>
              <w:spacing w:after="0" w:line="240" w:lineRule="auto"/>
              <w:ind w:left="259" w:hanging="187"/>
              <w:rPr>
                <w:rFonts w:ascii="Times New Roman" w:hAnsi="Times New Roman"/>
                <w:color w:val="000000"/>
              </w:rPr>
            </w:pPr>
            <w:r w:rsidRPr="00517E88">
              <w:rPr>
                <w:rFonts w:ascii="Times New Roman" w:hAnsi="Times New Roman"/>
                <w:color w:val="000000"/>
              </w:rPr>
              <w:t>C57.124 –technical experts</w:t>
            </w:r>
            <w:r w:rsidR="007A1611">
              <w:rPr>
                <w:rFonts w:ascii="Times New Roman" w:hAnsi="Times New Roman"/>
                <w:color w:val="000000"/>
              </w:rPr>
              <w:t xml:space="preserve"> </w:t>
            </w:r>
            <w:r w:rsidRPr="00517E88">
              <w:rPr>
                <w:rFonts w:ascii="Times New Roman" w:hAnsi="Times New Roman"/>
                <w:color w:val="000000"/>
              </w:rPr>
              <w:t xml:space="preserve">in partial discharge </w:t>
            </w:r>
            <w:r w:rsidR="005D6F4E">
              <w:rPr>
                <w:rFonts w:ascii="Times New Roman" w:hAnsi="Times New Roman"/>
                <w:color w:val="000000"/>
              </w:rPr>
              <w:t xml:space="preserve">are needed </w:t>
            </w:r>
            <w:r w:rsidRPr="00517E88">
              <w:rPr>
                <w:rFonts w:ascii="Times New Roman" w:hAnsi="Times New Roman"/>
                <w:color w:val="000000"/>
              </w:rPr>
              <w:t xml:space="preserve">to help us out on this dry-type transformer partial discharge guide.  Relevant experience with the testing equipment is where </w:t>
            </w:r>
            <w:r w:rsidR="005D6F4E">
              <w:rPr>
                <w:rFonts w:ascii="Times New Roman" w:hAnsi="Times New Roman"/>
                <w:color w:val="000000"/>
              </w:rPr>
              <w:t xml:space="preserve">there is a severe </w:t>
            </w:r>
            <w:r w:rsidRPr="00517E88">
              <w:rPr>
                <w:rFonts w:ascii="Times New Roman" w:hAnsi="Times New Roman"/>
                <w:color w:val="000000"/>
              </w:rPr>
              <w:t xml:space="preserve">lacking </w:t>
            </w:r>
            <w:r w:rsidR="005D6F4E">
              <w:rPr>
                <w:rFonts w:ascii="Times New Roman" w:hAnsi="Times New Roman"/>
                <w:color w:val="000000"/>
              </w:rPr>
              <w:t xml:space="preserve">of information </w:t>
            </w:r>
            <w:r w:rsidRPr="00517E88">
              <w:rPr>
                <w:rFonts w:ascii="Times New Roman" w:hAnsi="Times New Roman"/>
                <w:color w:val="000000"/>
              </w:rPr>
              <w:t xml:space="preserve">with the current SC participation.  </w:t>
            </w:r>
            <w:r w:rsidR="005D6F4E">
              <w:rPr>
                <w:rFonts w:ascii="Times New Roman" w:hAnsi="Times New Roman"/>
                <w:color w:val="000000"/>
              </w:rPr>
              <w:t>A</w:t>
            </w:r>
            <w:r w:rsidRPr="00517E88">
              <w:rPr>
                <w:rFonts w:ascii="Times New Roman" w:hAnsi="Times New Roman"/>
                <w:color w:val="000000"/>
              </w:rPr>
              <w:t xml:space="preserve"> WG chair </w:t>
            </w:r>
            <w:r w:rsidR="005D6F4E">
              <w:rPr>
                <w:rFonts w:ascii="Times New Roman" w:hAnsi="Times New Roman"/>
                <w:color w:val="000000"/>
              </w:rPr>
              <w:t xml:space="preserve">for this activity is also being sought. </w:t>
            </w:r>
          </w:p>
        </w:tc>
      </w:tr>
      <w:tr w:rsidR="00726F35" w:rsidRPr="00AD06A5" w:rsidTr="00726F35">
        <w:tc>
          <w:tcPr>
            <w:tcW w:w="3870" w:type="dxa"/>
          </w:tcPr>
          <w:p w:rsidR="00726F35" w:rsidRPr="00AD06A5" w:rsidRDefault="00726F35" w:rsidP="00726F35">
            <w:pPr>
              <w:pStyle w:val="Indent0"/>
              <w:spacing w:before="0"/>
              <w:rPr>
                <w:rFonts w:ascii="Times New Roman" w:hAnsi="Times New Roman" w:cs="Times New Roman"/>
              </w:rPr>
            </w:pPr>
            <w:r w:rsidRPr="00AD06A5">
              <w:rPr>
                <w:rFonts w:ascii="Times New Roman" w:hAnsi="Times New Roman" w:cs="Times New Roman"/>
              </w:rPr>
              <w:t>HVDC – M. Sharp</w:t>
            </w:r>
          </w:p>
        </w:tc>
        <w:tc>
          <w:tcPr>
            <w:tcW w:w="5040" w:type="dxa"/>
          </w:tcPr>
          <w:p w:rsidR="00726F35" w:rsidRPr="00517E88" w:rsidRDefault="00517E88" w:rsidP="005D6F4E">
            <w:pPr>
              <w:pStyle w:val="ListParagraph"/>
              <w:tabs>
                <w:tab w:val="left" w:pos="360"/>
              </w:tabs>
              <w:spacing w:after="0" w:line="240" w:lineRule="auto"/>
              <w:ind w:left="0"/>
              <w:rPr>
                <w:rFonts w:ascii="Times New Roman" w:hAnsi="Times New Roman"/>
              </w:rPr>
            </w:pPr>
            <w:r w:rsidRPr="00517E88">
              <w:rPr>
                <w:rFonts w:ascii="Times New Roman" w:hAnsi="Times New Roman"/>
              </w:rPr>
              <w:t>The only active working group reporting to the HVDC Converter Transformers and Smoothing Reactors subcommittee has created a first draft for a dual logo standard</w:t>
            </w:r>
            <w:r w:rsidR="005D6F4E">
              <w:rPr>
                <w:rFonts w:ascii="Times New Roman" w:hAnsi="Times New Roman"/>
              </w:rPr>
              <w:t>,</w:t>
            </w:r>
            <w:r w:rsidRPr="00517E88">
              <w:rPr>
                <w:rFonts w:ascii="Times New Roman" w:hAnsi="Times New Roman"/>
              </w:rPr>
              <w:t xml:space="preserve"> 60076-57-129</w:t>
            </w:r>
            <w:r w:rsidR="005D6F4E">
              <w:rPr>
                <w:rFonts w:ascii="Times New Roman" w:hAnsi="Times New Roman"/>
              </w:rPr>
              <w:t>,</w:t>
            </w:r>
            <w:r w:rsidRPr="00517E88">
              <w:rPr>
                <w:rFonts w:ascii="Times New Roman" w:hAnsi="Times New Roman"/>
              </w:rPr>
              <w:t xml:space="preserve"> for HVDC converter reactors. The details will be reviewed at the </w:t>
            </w:r>
            <w:r w:rsidR="005D6F4E">
              <w:rPr>
                <w:rFonts w:ascii="Times New Roman" w:hAnsi="Times New Roman"/>
              </w:rPr>
              <w:t xml:space="preserve">SC </w:t>
            </w:r>
            <w:r w:rsidRPr="00517E88">
              <w:rPr>
                <w:rFonts w:ascii="Times New Roman" w:hAnsi="Times New Roman"/>
              </w:rPr>
              <w:t xml:space="preserve">meeting. </w:t>
            </w:r>
            <w:r w:rsidR="005D6F4E">
              <w:rPr>
                <w:rFonts w:ascii="Times New Roman" w:hAnsi="Times New Roman"/>
              </w:rPr>
              <w:t>A</w:t>
            </w:r>
            <w:r w:rsidRPr="00517E88">
              <w:rPr>
                <w:rFonts w:ascii="Times New Roman" w:hAnsi="Times New Roman"/>
              </w:rPr>
              <w:t xml:space="preserve"> volunteer to chair a working group to update IEEE 1277 for HVDC Smoothing Reactors</w:t>
            </w:r>
            <w:r w:rsidR="005D6F4E">
              <w:rPr>
                <w:rFonts w:ascii="Times New Roman" w:hAnsi="Times New Roman"/>
              </w:rPr>
              <w:t xml:space="preserve"> is needed</w:t>
            </w:r>
            <w:r w:rsidR="004D6A9E" w:rsidRPr="00517E88">
              <w:rPr>
                <w:rFonts w:ascii="Times New Roman" w:hAnsi="Times New Roman"/>
              </w:rPr>
              <w:t>.</w:t>
            </w:r>
          </w:p>
        </w:tc>
      </w:tr>
      <w:tr w:rsidR="00726F35" w:rsidRPr="00AD06A5" w:rsidTr="00726F35">
        <w:tc>
          <w:tcPr>
            <w:tcW w:w="3870" w:type="dxa"/>
          </w:tcPr>
          <w:p w:rsidR="00726F35" w:rsidRPr="00AD06A5" w:rsidRDefault="00726F35" w:rsidP="00726F35">
            <w:pPr>
              <w:pStyle w:val="Indent0"/>
              <w:spacing w:before="0"/>
              <w:rPr>
                <w:rFonts w:ascii="Times New Roman" w:hAnsi="Times New Roman" w:cs="Times New Roman"/>
              </w:rPr>
            </w:pPr>
            <w:r w:rsidRPr="00AD06A5">
              <w:rPr>
                <w:rFonts w:ascii="Times New Roman" w:hAnsi="Times New Roman" w:cs="Times New Roman"/>
              </w:rPr>
              <w:t xml:space="preserve">Instrument Transformers – R. </w:t>
            </w:r>
            <w:proofErr w:type="spellStart"/>
            <w:r w:rsidRPr="00AD06A5">
              <w:rPr>
                <w:rFonts w:ascii="Times New Roman" w:hAnsi="Times New Roman" w:cs="Times New Roman"/>
              </w:rPr>
              <w:t>McTaggart</w:t>
            </w:r>
            <w:proofErr w:type="spellEnd"/>
          </w:p>
        </w:tc>
        <w:tc>
          <w:tcPr>
            <w:tcW w:w="5040" w:type="dxa"/>
          </w:tcPr>
          <w:p w:rsidR="004D6A9E" w:rsidRPr="00356376" w:rsidRDefault="00C93398" w:rsidP="004D6A9E">
            <w:pPr>
              <w:pStyle w:val="ListParagraph"/>
              <w:tabs>
                <w:tab w:val="left" w:pos="360"/>
              </w:tabs>
              <w:spacing w:after="0" w:line="240" w:lineRule="auto"/>
              <w:ind w:left="0"/>
              <w:rPr>
                <w:rFonts w:ascii="Times New Roman" w:hAnsi="Times New Roman"/>
              </w:rPr>
            </w:pPr>
            <w:r w:rsidRPr="00356376">
              <w:rPr>
                <w:rFonts w:ascii="Times New Roman" w:hAnsi="Times New Roman"/>
              </w:rPr>
              <w:t xml:space="preserve">C57.13 </w:t>
            </w:r>
            <w:r w:rsidR="00356376">
              <w:rPr>
                <w:rFonts w:ascii="Times New Roman" w:hAnsi="Times New Roman"/>
              </w:rPr>
              <w:t xml:space="preserve">has not yet been submitted, C57. 13.7 </w:t>
            </w:r>
            <w:proofErr w:type="gramStart"/>
            <w:r w:rsidR="00356376">
              <w:rPr>
                <w:rFonts w:ascii="Times New Roman" w:hAnsi="Times New Roman"/>
              </w:rPr>
              <w:t>is</w:t>
            </w:r>
            <w:proofErr w:type="gramEnd"/>
            <w:r w:rsidR="00356376">
              <w:rPr>
                <w:rFonts w:ascii="Times New Roman" w:hAnsi="Times New Roman"/>
              </w:rPr>
              <w:t xml:space="preserve"> ready to go to ballot after SC</w:t>
            </w:r>
            <w:r w:rsidR="004D6A9E" w:rsidRPr="00356376">
              <w:rPr>
                <w:rFonts w:ascii="Times New Roman" w:hAnsi="Times New Roman"/>
              </w:rPr>
              <w:t xml:space="preserve"> approval</w:t>
            </w:r>
            <w:r w:rsidR="00356376">
              <w:rPr>
                <w:rFonts w:ascii="Times New Roman" w:hAnsi="Times New Roman"/>
              </w:rPr>
              <w:t>, and at least one standard will be discussed to start a new WG for revision (C57.13.5).</w:t>
            </w:r>
          </w:p>
        </w:tc>
      </w:tr>
      <w:tr w:rsidR="00726F35" w:rsidRPr="00AD06A5" w:rsidTr="00726F35">
        <w:tc>
          <w:tcPr>
            <w:tcW w:w="3870" w:type="dxa"/>
          </w:tcPr>
          <w:p w:rsidR="00726F35" w:rsidRPr="00AD06A5" w:rsidRDefault="00726F35" w:rsidP="006B7A8A">
            <w:pPr>
              <w:pStyle w:val="Indent0"/>
              <w:keepNext/>
              <w:spacing w:before="0"/>
              <w:rPr>
                <w:rFonts w:ascii="Times New Roman" w:hAnsi="Times New Roman" w:cs="Times New Roman"/>
              </w:rPr>
            </w:pPr>
            <w:r w:rsidRPr="00AD06A5">
              <w:rPr>
                <w:rFonts w:ascii="Times New Roman" w:hAnsi="Times New Roman" w:cs="Times New Roman"/>
              </w:rPr>
              <w:lastRenderedPageBreak/>
              <w:t>Insulating Fluids – D. Wallach</w:t>
            </w:r>
          </w:p>
        </w:tc>
        <w:tc>
          <w:tcPr>
            <w:tcW w:w="5040" w:type="dxa"/>
          </w:tcPr>
          <w:p w:rsidR="004D6A9E" w:rsidRPr="00517E88" w:rsidRDefault="00B70D17" w:rsidP="00EF58F5">
            <w:pPr>
              <w:pStyle w:val="ListParagraph"/>
              <w:keepNext/>
              <w:tabs>
                <w:tab w:val="left" w:pos="988"/>
              </w:tabs>
              <w:spacing w:after="0" w:line="240" w:lineRule="auto"/>
              <w:ind w:left="0"/>
              <w:rPr>
                <w:rFonts w:ascii="Times New Roman" w:hAnsi="Times New Roman"/>
              </w:rPr>
            </w:pPr>
            <w:r>
              <w:rPr>
                <w:rFonts w:ascii="Times New Roman" w:hAnsi="Times New Roman"/>
              </w:rPr>
              <w:t>There are</w:t>
            </w:r>
            <w:r w:rsidRPr="00B70D17">
              <w:rPr>
                <w:rFonts w:ascii="Times New Roman" w:hAnsi="Times New Roman"/>
              </w:rPr>
              <w:t xml:space="preserve"> four WG documents wrapping up this year and are either published or on the December REVCOM agenda.  </w:t>
            </w:r>
            <w:r>
              <w:rPr>
                <w:rFonts w:ascii="Times New Roman" w:hAnsi="Times New Roman"/>
              </w:rPr>
              <w:t>A</w:t>
            </w:r>
            <w:r w:rsidRPr="00B70D17">
              <w:rPr>
                <w:rFonts w:ascii="Times New Roman" w:hAnsi="Times New Roman"/>
              </w:rPr>
              <w:t xml:space="preserve"> look ahead </w:t>
            </w:r>
            <w:r>
              <w:rPr>
                <w:rFonts w:ascii="Times New Roman" w:hAnsi="Times New Roman"/>
              </w:rPr>
              <w:t xml:space="preserve">will be done </w:t>
            </w:r>
            <w:r w:rsidRPr="00B70D17">
              <w:rPr>
                <w:rFonts w:ascii="Times New Roman" w:hAnsi="Times New Roman"/>
              </w:rPr>
              <w:t>to see which documents might need to begin revision cycle.  Also David brought up a question about a gentleman from Uruguay seeking opinions on transformer DGAs.  ADCOM members confirmed that we cannot provi</w:t>
            </w:r>
            <w:r>
              <w:rPr>
                <w:rFonts w:ascii="Times New Roman" w:hAnsi="Times New Roman"/>
              </w:rPr>
              <w:t>de any sort of consulting.  If</w:t>
            </w:r>
            <w:r w:rsidRPr="00B70D17">
              <w:rPr>
                <w:rFonts w:ascii="Times New Roman" w:hAnsi="Times New Roman"/>
              </w:rPr>
              <w:t xml:space="preserve"> volunteers </w:t>
            </w:r>
            <w:r>
              <w:rPr>
                <w:rFonts w:ascii="Times New Roman" w:hAnsi="Times New Roman"/>
              </w:rPr>
              <w:t xml:space="preserve">were asked </w:t>
            </w:r>
            <w:r w:rsidRPr="00B70D17">
              <w:rPr>
                <w:rFonts w:ascii="Times New Roman" w:hAnsi="Times New Roman"/>
              </w:rPr>
              <w:t xml:space="preserve">to comment back rather than IEEE, it could </w:t>
            </w:r>
            <w:r>
              <w:rPr>
                <w:rFonts w:ascii="Times New Roman" w:hAnsi="Times New Roman"/>
              </w:rPr>
              <w:t>be seen as</w:t>
            </w:r>
            <w:r w:rsidRPr="00B70D17">
              <w:rPr>
                <w:rFonts w:ascii="Times New Roman" w:hAnsi="Times New Roman"/>
              </w:rPr>
              <w:t xml:space="preserve"> commercial</w:t>
            </w:r>
            <w:r>
              <w:rPr>
                <w:rFonts w:ascii="Times New Roman" w:hAnsi="Times New Roman"/>
              </w:rPr>
              <w:t xml:space="preserve"> activity</w:t>
            </w:r>
            <w:r w:rsidRPr="00B70D17">
              <w:rPr>
                <w:rFonts w:ascii="Times New Roman" w:hAnsi="Times New Roman"/>
              </w:rPr>
              <w:t>.  David will send a reply noting we cannot support his request and suggest he refer to IEEE C57.104</w:t>
            </w:r>
            <w:r w:rsidRPr="00517E88">
              <w:rPr>
                <w:rFonts w:ascii="Times New Roman" w:hAnsi="Times New Roman"/>
              </w:rPr>
              <w:t xml:space="preserve"> </w:t>
            </w:r>
          </w:p>
        </w:tc>
      </w:tr>
      <w:tr w:rsidR="00726F35" w:rsidRPr="00AD06A5" w:rsidTr="00726F35">
        <w:tc>
          <w:tcPr>
            <w:tcW w:w="3870" w:type="dxa"/>
          </w:tcPr>
          <w:p w:rsidR="00726F35" w:rsidRPr="00AD06A5" w:rsidRDefault="00726F35" w:rsidP="00726F35">
            <w:pPr>
              <w:pStyle w:val="Indent0"/>
              <w:spacing w:before="0"/>
              <w:rPr>
                <w:rFonts w:ascii="Times New Roman" w:hAnsi="Times New Roman" w:cs="Times New Roman"/>
              </w:rPr>
            </w:pPr>
            <w:r w:rsidRPr="00AD06A5">
              <w:rPr>
                <w:rFonts w:ascii="Times New Roman" w:hAnsi="Times New Roman" w:cs="Times New Roman"/>
              </w:rPr>
              <w:t>Insulation Life – B. Forsyth</w:t>
            </w:r>
          </w:p>
        </w:tc>
        <w:tc>
          <w:tcPr>
            <w:tcW w:w="5040" w:type="dxa"/>
          </w:tcPr>
          <w:p w:rsidR="00517E88"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color w:val="000000"/>
              </w:rPr>
            </w:pPr>
            <w:r w:rsidRPr="00517E88">
              <w:rPr>
                <w:rFonts w:ascii="Times New Roman" w:hAnsi="Times New Roman"/>
                <w:color w:val="000000"/>
              </w:rPr>
              <w:t>The WG for PC57.162 is meeting to continue development of the new Guide for Moisture in Insulation Systems.  There are currently nine task forces working and a tenth will be introduced at this week’s meeting.</w:t>
            </w:r>
          </w:p>
          <w:p w:rsidR="004D6A9E"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rPr>
            </w:pPr>
            <w:r w:rsidRPr="00517E88">
              <w:rPr>
                <w:rFonts w:ascii="Times New Roman" w:hAnsi="Times New Roman"/>
                <w:color w:val="000000"/>
              </w:rPr>
              <w:t>At the last meeting a task force was established to prepare a scope for a guide for Winding Temperature Indicators.  After several meetings, the TF is recommending expanding the scope to cover the more general topic of temperature measurements.  The TF Chair (David Wallach) will present the proposal during the SC meeting on Wednesday.</w:t>
            </w:r>
          </w:p>
        </w:tc>
      </w:tr>
      <w:tr w:rsidR="00726F35" w:rsidRPr="00AD06A5" w:rsidTr="00726F35">
        <w:tc>
          <w:tcPr>
            <w:tcW w:w="3870" w:type="dxa"/>
          </w:tcPr>
          <w:p w:rsidR="00726F35" w:rsidRPr="00517E88" w:rsidRDefault="00726F35" w:rsidP="00726F35">
            <w:pPr>
              <w:pStyle w:val="Indent0"/>
              <w:spacing w:before="0"/>
              <w:rPr>
                <w:rFonts w:ascii="Times New Roman" w:hAnsi="Times New Roman" w:cs="Times New Roman"/>
              </w:rPr>
            </w:pPr>
            <w:r w:rsidRPr="00517E88">
              <w:rPr>
                <w:rFonts w:ascii="Times New Roman" w:hAnsi="Times New Roman" w:cs="Times New Roman"/>
              </w:rPr>
              <w:t>Performance Characteristics – E. teNyenhuis</w:t>
            </w:r>
          </w:p>
        </w:tc>
        <w:tc>
          <w:tcPr>
            <w:tcW w:w="5040" w:type="dxa"/>
          </w:tcPr>
          <w:p w:rsidR="00517E88"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color w:val="000000"/>
              </w:rPr>
            </w:pPr>
            <w:r w:rsidRPr="00517E88">
              <w:rPr>
                <w:rFonts w:ascii="Times New Roman" w:hAnsi="Times New Roman"/>
                <w:color w:val="000000"/>
              </w:rPr>
              <w:t xml:space="preserve">New WG chair for C57.120 is </w:t>
            </w:r>
            <w:proofErr w:type="spellStart"/>
            <w:r w:rsidRPr="00517E88">
              <w:rPr>
                <w:rFonts w:ascii="Times New Roman" w:hAnsi="Times New Roman"/>
                <w:color w:val="000000"/>
              </w:rPr>
              <w:t>Rogerio</w:t>
            </w:r>
            <w:proofErr w:type="spellEnd"/>
            <w:r w:rsidRPr="00517E88">
              <w:rPr>
                <w:rFonts w:ascii="Times New Roman" w:hAnsi="Times New Roman"/>
                <w:color w:val="000000"/>
              </w:rPr>
              <w:t xml:space="preserve"> </w:t>
            </w:r>
            <w:proofErr w:type="spellStart"/>
            <w:r w:rsidRPr="00517E88">
              <w:rPr>
                <w:rFonts w:ascii="Times New Roman" w:hAnsi="Times New Roman"/>
                <w:color w:val="000000"/>
              </w:rPr>
              <w:t>Verdolin</w:t>
            </w:r>
            <w:proofErr w:type="spellEnd"/>
          </w:p>
          <w:p w:rsidR="00517E88"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color w:val="000000"/>
              </w:rPr>
            </w:pPr>
            <w:r w:rsidRPr="00517E88">
              <w:rPr>
                <w:rFonts w:ascii="Times New Roman" w:hAnsi="Times New Roman"/>
                <w:color w:val="000000"/>
              </w:rPr>
              <w:t xml:space="preserve">2015 PAR is C57.32 and this is now with </w:t>
            </w:r>
            <w:proofErr w:type="spellStart"/>
            <w:r w:rsidRPr="00517E88">
              <w:rPr>
                <w:rFonts w:ascii="Times New Roman" w:hAnsi="Times New Roman"/>
                <w:color w:val="000000"/>
              </w:rPr>
              <w:t>Revcom</w:t>
            </w:r>
            <w:proofErr w:type="spellEnd"/>
          </w:p>
          <w:p w:rsidR="00517E88"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color w:val="000000"/>
              </w:rPr>
            </w:pPr>
            <w:r w:rsidRPr="00517E88">
              <w:rPr>
                <w:rFonts w:ascii="Times New Roman" w:hAnsi="Times New Roman"/>
                <w:color w:val="000000"/>
              </w:rPr>
              <w:t>2016 PAR’s are C58.158, P600076-16, C57.120 and C57.159 – they are on track</w:t>
            </w:r>
          </w:p>
          <w:p w:rsidR="00517E88"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color w:val="000000"/>
              </w:rPr>
            </w:pPr>
            <w:r w:rsidRPr="00517E88">
              <w:rPr>
                <w:rFonts w:ascii="Times New Roman" w:hAnsi="Times New Roman"/>
                <w:color w:val="000000"/>
              </w:rPr>
              <w:t>Sheldon Kennedy will be Chair to restart C57.18.10 (first meeting is in Memphis)</w:t>
            </w:r>
          </w:p>
          <w:p w:rsidR="004D6A9E" w:rsidRPr="00517E88" w:rsidRDefault="00517E88" w:rsidP="00517E88">
            <w:pPr>
              <w:numPr>
                <w:ilvl w:val="0"/>
                <w:numId w:val="32"/>
              </w:numPr>
              <w:tabs>
                <w:tab w:val="clear" w:pos="720"/>
                <w:tab w:val="num" w:pos="252"/>
              </w:tabs>
              <w:spacing w:after="0" w:line="240" w:lineRule="auto"/>
              <w:ind w:left="259" w:hanging="187"/>
              <w:rPr>
                <w:rFonts w:ascii="Times New Roman" w:hAnsi="Times New Roman"/>
              </w:rPr>
            </w:pPr>
            <w:r w:rsidRPr="00517E88">
              <w:rPr>
                <w:rFonts w:ascii="Times New Roman" w:hAnsi="Times New Roman"/>
                <w:color w:val="000000"/>
              </w:rPr>
              <w:t>New TF on Short circuit current criteria – Chair will be David Buckmaster</w:t>
            </w:r>
          </w:p>
        </w:tc>
      </w:tr>
      <w:tr w:rsidR="00726F35" w:rsidRPr="00AD06A5" w:rsidTr="004D6A9E">
        <w:tc>
          <w:tcPr>
            <w:tcW w:w="3870" w:type="dxa"/>
          </w:tcPr>
          <w:p w:rsidR="00726F35" w:rsidRPr="00AD06A5" w:rsidRDefault="00726F35" w:rsidP="00726F35">
            <w:pPr>
              <w:pStyle w:val="Indent0"/>
              <w:spacing w:before="0"/>
              <w:rPr>
                <w:rFonts w:ascii="Times New Roman" w:hAnsi="Times New Roman" w:cs="Times New Roman"/>
              </w:rPr>
            </w:pPr>
            <w:r w:rsidRPr="00AD06A5">
              <w:rPr>
                <w:rFonts w:ascii="Times New Roman" w:hAnsi="Times New Roman" w:cs="Times New Roman"/>
              </w:rPr>
              <w:t>Power Transformers – J. Watson</w:t>
            </w:r>
          </w:p>
        </w:tc>
        <w:tc>
          <w:tcPr>
            <w:tcW w:w="5040" w:type="dxa"/>
            <w:shd w:val="clear" w:color="auto" w:fill="auto"/>
          </w:tcPr>
          <w:p w:rsidR="004D6A9E" w:rsidRPr="000258F4" w:rsidRDefault="000258F4" w:rsidP="000258F4">
            <w:pPr>
              <w:pStyle w:val="ListParagraph"/>
              <w:tabs>
                <w:tab w:val="left" w:pos="360"/>
              </w:tabs>
              <w:spacing w:after="0" w:line="240" w:lineRule="auto"/>
              <w:ind w:left="0"/>
              <w:rPr>
                <w:rFonts w:ascii="Times New Roman" w:hAnsi="Times New Roman"/>
              </w:rPr>
            </w:pPr>
            <w:r w:rsidRPr="000258F4">
              <w:rPr>
                <w:rFonts w:ascii="Times New Roman" w:hAnsi="Times New Roman"/>
              </w:rPr>
              <w:t>Nothing new to report.</w:t>
            </w:r>
          </w:p>
        </w:tc>
      </w:tr>
      <w:tr w:rsidR="00751C71" w:rsidRPr="00AD06A5" w:rsidTr="004D6A9E">
        <w:tc>
          <w:tcPr>
            <w:tcW w:w="3870" w:type="dxa"/>
          </w:tcPr>
          <w:p w:rsidR="00751C71" w:rsidRPr="00AD06A5" w:rsidRDefault="00751C71" w:rsidP="009D3D66">
            <w:pPr>
              <w:pStyle w:val="Indent0"/>
              <w:spacing w:before="0"/>
              <w:rPr>
                <w:rFonts w:ascii="Times New Roman" w:hAnsi="Times New Roman" w:cs="Times New Roman"/>
              </w:rPr>
            </w:pPr>
            <w:r w:rsidRPr="00AD06A5">
              <w:rPr>
                <w:rFonts w:ascii="Times New Roman" w:hAnsi="Times New Roman" w:cs="Times New Roman"/>
              </w:rPr>
              <w:t xml:space="preserve">Standards SC – </w:t>
            </w:r>
            <w:r w:rsidR="009D3D66">
              <w:rPr>
                <w:rFonts w:ascii="Times New Roman" w:hAnsi="Times New Roman" w:cs="Times New Roman"/>
              </w:rPr>
              <w:t>W.</w:t>
            </w:r>
            <w:r w:rsidRPr="00AD06A5">
              <w:rPr>
                <w:rFonts w:ascii="Times New Roman" w:hAnsi="Times New Roman" w:cs="Times New Roman"/>
              </w:rPr>
              <w:t xml:space="preserve"> Bartley</w:t>
            </w:r>
          </w:p>
        </w:tc>
        <w:tc>
          <w:tcPr>
            <w:tcW w:w="5040" w:type="dxa"/>
            <w:shd w:val="clear" w:color="auto" w:fill="auto"/>
          </w:tcPr>
          <w:p w:rsidR="004D6A9E" w:rsidRPr="000258F4" w:rsidRDefault="004D6A9E" w:rsidP="000258F4">
            <w:pPr>
              <w:pStyle w:val="ListParagraph"/>
              <w:tabs>
                <w:tab w:val="left" w:pos="360"/>
              </w:tabs>
              <w:spacing w:after="0" w:line="240" w:lineRule="auto"/>
              <w:ind w:left="0"/>
              <w:rPr>
                <w:rFonts w:ascii="Times New Roman" w:hAnsi="Times New Roman"/>
              </w:rPr>
            </w:pPr>
            <w:r w:rsidRPr="000258F4">
              <w:rPr>
                <w:rFonts w:ascii="Times New Roman" w:hAnsi="Times New Roman"/>
              </w:rPr>
              <w:t xml:space="preserve">The C57.12.00 and C57.12.90 </w:t>
            </w:r>
            <w:proofErr w:type="gramStart"/>
            <w:r w:rsidR="000258F4" w:rsidRPr="000258F4">
              <w:rPr>
                <w:rFonts w:ascii="Times New Roman" w:hAnsi="Times New Roman"/>
              </w:rPr>
              <w:t>have  been</w:t>
            </w:r>
            <w:proofErr w:type="gramEnd"/>
            <w:r w:rsidR="000258F4" w:rsidRPr="000258F4">
              <w:rPr>
                <w:rFonts w:ascii="Times New Roman" w:hAnsi="Times New Roman"/>
              </w:rPr>
              <w:t xml:space="preserve"> submitted to REVCOM.  C57.12.70 will need a corrigenda to correct an issue found.  The GMD guide C57.160 was approved.  The comparison between IEC and IEEE has been moved to the protected portion of the web.</w:t>
            </w:r>
          </w:p>
        </w:tc>
      </w:tr>
      <w:tr w:rsidR="00726F35" w:rsidRPr="00AD06A5" w:rsidTr="00726F35">
        <w:tc>
          <w:tcPr>
            <w:tcW w:w="3870" w:type="dxa"/>
          </w:tcPr>
          <w:p w:rsidR="00726F35" w:rsidRPr="00AD06A5" w:rsidRDefault="00726F35" w:rsidP="00726F35">
            <w:pPr>
              <w:pStyle w:val="Indent0"/>
              <w:spacing w:before="0"/>
              <w:rPr>
                <w:rFonts w:ascii="Times New Roman" w:hAnsi="Times New Roman" w:cs="Times New Roman"/>
              </w:rPr>
            </w:pPr>
            <w:r w:rsidRPr="00AD06A5">
              <w:rPr>
                <w:rFonts w:ascii="Times New Roman" w:hAnsi="Times New Roman" w:cs="Times New Roman"/>
              </w:rPr>
              <w:t xml:space="preserve">Underground Transformers &amp; Network Protector – </w:t>
            </w:r>
            <w:r w:rsidR="00751C71" w:rsidRPr="00AD06A5">
              <w:rPr>
                <w:rFonts w:ascii="Times New Roman" w:hAnsi="Times New Roman" w:cs="Times New Roman"/>
              </w:rPr>
              <w:t xml:space="preserve">D. </w:t>
            </w:r>
            <w:proofErr w:type="spellStart"/>
            <w:r w:rsidR="00751C71" w:rsidRPr="00AD06A5">
              <w:rPr>
                <w:rFonts w:ascii="Times New Roman" w:hAnsi="Times New Roman" w:cs="Times New Roman"/>
              </w:rPr>
              <w:t>Mulkey</w:t>
            </w:r>
            <w:proofErr w:type="spellEnd"/>
          </w:p>
        </w:tc>
        <w:tc>
          <w:tcPr>
            <w:tcW w:w="5040" w:type="dxa"/>
          </w:tcPr>
          <w:p w:rsidR="00726F35" w:rsidRPr="00E153F2" w:rsidRDefault="00517E88" w:rsidP="004D6A9E">
            <w:pPr>
              <w:pStyle w:val="ListParagraph"/>
              <w:tabs>
                <w:tab w:val="left" w:pos="360"/>
              </w:tabs>
              <w:spacing w:after="0" w:line="240" w:lineRule="auto"/>
              <w:ind w:left="0"/>
              <w:rPr>
                <w:rFonts w:ascii="Times New Roman" w:hAnsi="Times New Roman"/>
                <w:highlight w:val="yellow"/>
              </w:rPr>
            </w:pPr>
            <w:r w:rsidRPr="00517E88">
              <w:rPr>
                <w:rFonts w:ascii="Times New Roman" w:hAnsi="Times New Roman"/>
              </w:rPr>
              <w:t>Some interest has been expressed in reactivating C57.12.57 – Dry Type Network Transformer working group, however the people most interested could not get approval to attend this meeting.</w:t>
            </w:r>
          </w:p>
        </w:tc>
      </w:tr>
    </w:tbl>
    <w:p w:rsidR="00726F35" w:rsidRDefault="00726F35" w:rsidP="00726F35">
      <w:pPr>
        <w:pStyle w:val="Heading211pt"/>
        <w:rPr>
          <w:rFonts w:ascii="Times New Roman" w:hAnsi="Times New Roman" w:cs="Times New Roman"/>
        </w:rPr>
      </w:pPr>
      <w:r w:rsidRPr="00AD06A5">
        <w:rPr>
          <w:rFonts w:ascii="Times New Roman" w:hAnsi="Times New Roman" w:cs="Times New Roman"/>
        </w:rPr>
        <w:lastRenderedPageBreak/>
        <w:t>Adjournment</w:t>
      </w:r>
    </w:p>
    <w:p w:rsidR="0055726F" w:rsidRDefault="0055726F" w:rsidP="0000453F">
      <w:pPr>
        <w:pStyle w:val="Heading211pt"/>
        <w:numPr>
          <w:ilvl w:val="0"/>
          <w:numId w:val="0"/>
        </w:numPr>
        <w:tabs>
          <w:tab w:val="left" w:pos="5844"/>
        </w:tabs>
        <w:ind w:left="360"/>
        <w:rPr>
          <w:rFonts w:ascii="Times New Roman" w:hAnsi="Times New Roman" w:cs="Times New Roman"/>
        </w:rPr>
      </w:pPr>
      <w:r w:rsidRPr="004E3801">
        <w:rPr>
          <w:rFonts w:ascii="Times New Roman" w:hAnsi="Times New Roman" w:cs="Times New Roman"/>
        </w:rPr>
        <w:t>The meeting was adjourned at 5:</w:t>
      </w:r>
      <w:r w:rsidR="004E3801" w:rsidRPr="004E3801">
        <w:rPr>
          <w:rFonts w:ascii="Times New Roman" w:hAnsi="Times New Roman" w:cs="Times New Roman"/>
        </w:rPr>
        <w:t>2</w:t>
      </w:r>
      <w:r w:rsidR="000127B3">
        <w:rPr>
          <w:rFonts w:ascii="Times New Roman" w:hAnsi="Times New Roman" w:cs="Times New Roman"/>
        </w:rPr>
        <w:t>5</w:t>
      </w:r>
      <w:r w:rsidRPr="004E3801">
        <w:rPr>
          <w:rFonts w:ascii="Times New Roman" w:hAnsi="Times New Roman" w:cs="Times New Roman"/>
        </w:rPr>
        <w:t>pm.</w:t>
      </w:r>
    </w:p>
    <w:p w:rsidR="0000453F" w:rsidRDefault="0000453F" w:rsidP="0055726F">
      <w:pPr>
        <w:pStyle w:val="Heading211pt"/>
        <w:numPr>
          <w:ilvl w:val="0"/>
          <w:numId w:val="0"/>
        </w:numPr>
        <w:ind w:left="360"/>
        <w:rPr>
          <w:rFonts w:ascii="Times New Roman" w:hAnsi="Times New Roman" w:cs="Times New Roman"/>
        </w:rPr>
      </w:pPr>
      <w:r>
        <w:rPr>
          <w:rFonts w:ascii="Times New Roman" w:hAnsi="Times New Roman" w:cs="Times New Roman"/>
        </w:rPr>
        <w:t>Submitted by:</w:t>
      </w:r>
    </w:p>
    <w:p w:rsidR="0000453F" w:rsidRDefault="0000453F" w:rsidP="0000453F">
      <w:pPr>
        <w:pStyle w:val="Heading211pt"/>
        <w:numPr>
          <w:ilvl w:val="0"/>
          <w:numId w:val="0"/>
        </w:numPr>
        <w:spacing w:before="0"/>
        <w:ind w:left="360"/>
        <w:rPr>
          <w:rFonts w:ascii="Times New Roman" w:hAnsi="Times New Roman" w:cs="Times New Roman"/>
        </w:rPr>
      </w:pPr>
      <w:r>
        <w:rPr>
          <w:rFonts w:ascii="Times New Roman" w:hAnsi="Times New Roman" w:cs="Times New Roman"/>
        </w:rPr>
        <w:t>TR Committee Secretary</w:t>
      </w:r>
    </w:p>
    <w:p w:rsidR="0000453F" w:rsidRDefault="0000453F" w:rsidP="0000453F">
      <w:pPr>
        <w:pStyle w:val="Heading211pt"/>
        <w:keepNext w:val="0"/>
        <w:widowControl w:val="0"/>
        <w:numPr>
          <w:ilvl w:val="0"/>
          <w:numId w:val="0"/>
        </w:numPr>
        <w:spacing w:before="0"/>
        <w:ind w:left="360"/>
        <w:rPr>
          <w:rFonts w:ascii="Times New Roman" w:hAnsi="Times New Roman" w:cs="Times New Roman"/>
        </w:rPr>
      </w:pPr>
      <w:r>
        <w:rPr>
          <w:rFonts w:ascii="Times New Roman" w:hAnsi="Times New Roman" w:cs="Times New Roman"/>
        </w:rPr>
        <w:t>Susan McNelly</w:t>
      </w:r>
    </w:p>
    <w:p w:rsidR="0000453F" w:rsidRPr="00AD06A5" w:rsidRDefault="0000453F" w:rsidP="0000453F">
      <w:pPr>
        <w:pStyle w:val="Heading211pt"/>
        <w:keepNext w:val="0"/>
        <w:widowControl w:val="0"/>
        <w:numPr>
          <w:ilvl w:val="0"/>
          <w:numId w:val="0"/>
        </w:numPr>
        <w:spacing w:before="0"/>
        <w:ind w:left="360"/>
        <w:rPr>
          <w:rFonts w:ascii="Times New Roman" w:hAnsi="Times New Roman" w:cs="Times New Roman"/>
        </w:rPr>
      </w:pPr>
      <w:r>
        <w:rPr>
          <w:rFonts w:ascii="Times New Roman" w:hAnsi="Times New Roman" w:cs="Times New Roman"/>
        </w:rPr>
        <w:t xml:space="preserve">November </w:t>
      </w:r>
      <w:r w:rsidR="000127B3">
        <w:rPr>
          <w:rFonts w:ascii="Times New Roman" w:hAnsi="Times New Roman" w:cs="Times New Roman"/>
        </w:rPr>
        <w:t>3</w:t>
      </w:r>
      <w:r>
        <w:rPr>
          <w:rFonts w:ascii="Times New Roman" w:hAnsi="Times New Roman" w:cs="Times New Roman"/>
        </w:rPr>
        <w:t>, 2015</w:t>
      </w:r>
    </w:p>
    <w:sectPr w:rsidR="0000453F" w:rsidRPr="00AD06A5" w:rsidSect="00C554A4">
      <w:footerReference w:type="default" r:id="rId8"/>
      <w:headerReference w:type="first" r:id="rId9"/>
      <w:footerReference w:type="first" r:id="rId10"/>
      <w:type w:val="continuous"/>
      <w:pgSz w:w="12240" w:h="15840" w:code="1"/>
      <w:pgMar w:top="1440" w:right="1080" w:bottom="1440" w:left="135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4F" w:rsidRDefault="003C624F">
      <w:r>
        <w:separator/>
      </w:r>
    </w:p>
  </w:endnote>
  <w:endnote w:type="continuationSeparator" w:id="0">
    <w:p w:rsidR="003C624F" w:rsidRDefault="003C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71" w:rsidRPr="00C554A4" w:rsidRDefault="00697971" w:rsidP="00C554A4">
    <w:pPr>
      <w:pStyle w:val="Footer"/>
      <w:jc w:val="center"/>
      <w:rPr>
        <w:rFonts w:ascii="Arial" w:hAnsi="Arial" w:cs="Arial"/>
      </w:rPr>
    </w:pPr>
    <w:r w:rsidRPr="00C554A4">
      <w:rPr>
        <w:rStyle w:val="PageNumber"/>
        <w:rFonts w:ascii="Arial" w:hAnsi="Arial" w:cs="Arial"/>
      </w:rPr>
      <w:fldChar w:fldCharType="begin"/>
    </w:r>
    <w:r w:rsidRPr="00C554A4">
      <w:rPr>
        <w:rStyle w:val="PageNumber"/>
        <w:rFonts w:ascii="Arial" w:hAnsi="Arial" w:cs="Arial"/>
      </w:rPr>
      <w:instrText xml:space="preserve"> PAGE </w:instrText>
    </w:r>
    <w:r w:rsidRPr="00C554A4">
      <w:rPr>
        <w:rStyle w:val="PageNumber"/>
        <w:rFonts w:ascii="Arial" w:hAnsi="Arial" w:cs="Arial"/>
      </w:rPr>
      <w:fldChar w:fldCharType="separate"/>
    </w:r>
    <w:r w:rsidR="00EC674A">
      <w:rPr>
        <w:rStyle w:val="PageNumber"/>
        <w:rFonts w:ascii="Arial" w:hAnsi="Arial" w:cs="Arial"/>
        <w:noProof/>
      </w:rPr>
      <w:t>5</w:t>
    </w:r>
    <w:r w:rsidRPr="00C554A4">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71" w:rsidRPr="00C554A4" w:rsidRDefault="00697971" w:rsidP="00C554A4">
    <w:pPr>
      <w:pStyle w:val="Footer"/>
      <w:jc w:val="center"/>
      <w:rPr>
        <w:rFonts w:ascii="Arial" w:hAnsi="Arial" w:cs="Arial"/>
      </w:rPr>
    </w:pPr>
    <w:r w:rsidRPr="00C554A4">
      <w:rPr>
        <w:rStyle w:val="PageNumber"/>
        <w:rFonts w:ascii="Arial" w:hAnsi="Arial" w:cs="Arial"/>
      </w:rPr>
      <w:fldChar w:fldCharType="begin"/>
    </w:r>
    <w:r w:rsidRPr="00C554A4">
      <w:rPr>
        <w:rStyle w:val="PageNumber"/>
        <w:rFonts w:ascii="Arial" w:hAnsi="Arial" w:cs="Arial"/>
      </w:rPr>
      <w:instrText xml:space="preserve"> PAGE </w:instrText>
    </w:r>
    <w:r w:rsidRPr="00C554A4">
      <w:rPr>
        <w:rStyle w:val="PageNumber"/>
        <w:rFonts w:ascii="Arial" w:hAnsi="Arial" w:cs="Arial"/>
      </w:rPr>
      <w:fldChar w:fldCharType="separate"/>
    </w:r>
    <w:r w:rsidR="00EC674A">
      <w:rPr>
        <w:rStyle w:val="PageNumber"/>
        <w:rFonts w:ascii="Arial" w:hAnsi="Arial" w:cs="Arial"/>
        <w:noProof/>
      </w:rPr>
      <w:t>1</w:t>
    </w:r>
    <w:r w:rsidRPr="00C554A4">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4F" w:rsidRDefault="003C624F">
      <w:r>
        <w:separator/>
      </w:r>
    </w:p>
  </w:footnote>
  <w:footnote w:type="continuationSeparator" w:id="0">
    <w:p w:rsidR="003C624F" w:rsidRDefault="003C6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71" w:rsidRPr="00AD06A5" w:rsidRDefault="00697971" w:rsidP="00AD06A5">
    <w:pPr>
      <w:pStyle w:val="Title"/>
      <w:rPr>
        <w:rFonts w:ascii="Times New Roman" w:hAnsi="Times New Roman"/>
        <w:szCs w:val="28"/>
      </w:rPr>
    </w:pPr>
    <w:r w:rsidRPr="00AD06A5">
      <w:rPr>
        <w:rFonts w:ascii="Times New Roman" w:hAnsi="Times New Roman"/>
        <w:szCs w:val="28"/>
      </w:rPr>
      <w:t>IEEE/PES TRANSFORMERS COMMITTEE</w:t>
    </w:r>
  </w:p>
  <w:p w:rsidR="00697971" w:rsidRPr="00AD06A5" w:rsidRDefault="00697971" w:rsidP="00AD06A5">
    <w:pPr>
      <w:ind w:right="-90"/>
      <w:jc w:val="center"/>
      <w:rPr>
        <w:rFonts w:ascii="Times New Roman" w:hAnsi="Times New Roman"/>
        <w:b/>
        <w:sz w:val="24"/>
        <w:szCs w:val="24"/>
      </w:rPr>
    </w:pPr>
    <w:r>
      <w:rPr>
        <w:rFonts w:ascii="Times New Roman" w:hAnsi="Times New Roman"/>
        <w:b/>
        <w:sz w:val="24"/>
        <w:szCs w:val="24"/>
      </w:rPr>
      <w:t>Fall</w:t>
    </w:r>
    <w:r w:rsidRPr="00AD06A5">
      <w:rPr>
        <w:rFonts w:ascii="Times New Roman" w:hAnsi="Times New Roman"/>
        <w:b/>
        <w:sz w:val="24"/>
        <w:szCs w:val="24"/>
      </w:rPr>
      <w:t xml:space="preserve"> 2015 Meeting; </w:t>
    </w:r>
    <w:r>
      <w:rPr>
        <w:rFonts w:ascii="Times New Roman" w:hAnsi="Times New Roman"/>
        <w:b/>
        <w:sz w:val="24"/>
        <w:szCs w:val="24"/>
      </w:rPr>
      <w:t>Memphis</w:t>
    </w:r>
    <w:r w:rsidRPr="00AD06A5">
      <w:rPr>
        <w:rFonts w:ascii="Times New Roman" w:hAnsi="Times New Roman"/>
        <w:b/>
        <w:sz w:val="24"/>
        <w:szCs w:val="24"/>
      </w:rPr>
      <w:t xml:space="preserve">, </w:t>
    </w:r>
    <w:r>
      <w:rPr>
        <w:rFonts w:ascii="Times New Roman" w:hAnsi="Times New Roman"/>
        <w:b/>
        <w:sz w:val="24"/>
        <w:szCs w:val="24"/>
      </w:rPr>
      <w:t>Tennessee</w:t>
    </w:r>
  </w:p>
  <w:p w:rsidR="00697971" w:rsidRPr="00AD06A5" w:rsidRDefault="00697971" w:rsidP="00AD06A5">
    <w:pPr>
      <w:spacing w:after="0"/>
      <w:ind w:right="-86"/>
      <w:jc w:val="center"/>
      <w:rPr>
        <w:rFonts w:ascii="Times New Roman" w:hAnsi="Times New Roman"/>
        <w:b/>
        <w:sz w:val="28"/>
        <w:szCs w:val="28"/>
      </w:rPr>
    </w:pPr>
    <w:r w:rsidRPr="00AD06A5">
      <w:rPr>
        <w:rFonts w:ascii="Times New Roman" w:hAnsi="Times New Roman"/>
        <w:b/>
        <w:sz w:val="28"/>
        <w:szCs w:val="28"/>
      </w:rPr>
      <w:t>Administrative Subcommittee Agenda</w:t>
    </w:r>
  </w:p>
  <w:p w:rsidR="00697971" w:rsidRPr="00AD06A5" w:rsidRDefault="00697971" w:rsidP="00AD06A5">
    <w:pPr>
      <w:spacing w:after="0"/>
      <w:ind w:right="-86"/>
      <w:jc w:val="center"/>
      <w:rPr>
        <w:rFonts w:ascii="Times New Roman" w:hAnsi="Times New Roman"/>
        <w:b/>
        <w:sz w:val="24"/>
        <w:szCs w:val="24"/>
      </w:rPr>
    </w:pPr>
    <w:r w:rsidRPr="00AD06A5">
      <w:rPr>
        <w:rFonts w:ascii="Times New Roman" w:hAnsi="Times New Roman"/>
        <w:b/>
        <w:sz w:val="24"/>
        <w:szCs w:val="24"/>
      </w:rPr>
      <w:t xml:space="preserve">Sunday, </w:t>
    </w:r>
    <w:r>
      <w:rPr>
        <w:rFonts w:ascii="Times New Roman" w:hAnsi="Times New Roman"/>
        <w:b/>
        <w:sz w:val="24"/>
        <w:szCs w:val="24"/>
      </w:rPr>
      <w:t>November 1</w:t>
    </w:r>
    <w:r w:rsidRPr="00AD06A5">
      <w:rPr>
        <w:rFonts w:ascii="Times New Roman" w:hAnsi="Times New Roman"/>
        <w:b/>
        <w:sz w:val="24"/>
        <w:szCs w:val="24"/>
      </w:rPr>
      <w:t>, 2015</w:t>
    </w:r>
  </w:p>
  <w:p w:rsidR="00697971" w:rsidRPr="00AD06A5" w:rsidRDefault="00697971" w:rsidP="00AD06A5">
    <w:pPr>
      <w:spacing w:after="120"/>
      <w:ind w:right="-86"/>
      <w:jc w:val="center"/>
      <w:rPr>
        <w:rFonts w:ascii="Times New Roman" w:hAnsi="Times New Roman"/>
        <w:b/>
        <w:sz w:val="24"/>
        <w:szCs w:val="24"/>
      </w:rPr>
    </w:pPr>
    <w:r w:rsidRPr="00AD06A5">
      <w:rPr>
        <w:rFonts w:ascii="Times New Roman" w:hAnsi="Times New Roman"/>
        <w:b/>
        <w:sz w:val="24"/>
        <w:szCs w:val="24"/>
      </w:rPr>
      <w:t xml:space="preserve">2 – 5:30PM, </w:t>
    </w:r>
    <w:r>
      <w:rPr>
        <w:rFonts w:ascii="Times New Roman" w:hAnsi="Times New Roman"/>
        <w:b/>
        <w:sz w:val="24"/>
        <w:szCs w:val="24"/>
      </w:rPr>
      <w:t>Venetian</w:t>
    </w:r>
    <w:r w:rsidRPr="00AD06A5">
      <w:rPr>
        <w:rFonts w:ascii="Times New Roman" w:hAnsi="Times New Roman"/>
        <w:b/>
        <w:sz w:val="24"/>
        <w:szCs w:val="24"/>
      </w:rPr>
      <w:t xml:space="preserve"> Room</w:t>
    </w:r>
  </w:p>
  <w:p w:rsidR="00697971" w:rsidRPr="00AD06A5" w:rsidRDefault="00697971" w:rsidP="00C554A4">
    <w:pPr>
      <w:pBdr>
        <w:top w:val="single" w:sz="4" w:space="1" w:color="auto"/>
      </w:pBdr>
      <w:ind w:right="-86"/>
      <w:contextualSpacing/>
      <w:jc w:val="center"/>
      <w:rPr>
        <w:rFonts w:ascii="Times New Roman" w:hAnsi="Times New Roman"/>
      </w:rPr>
    </w:pPr>
  </w:p>
  <w:p w:rsidR="00697971" w:rsidRPr="00AD06A5" w:rsidRDefault="00697971" w:rsidP="00C554A4">
    <w:pPr>
      <w:pBdr>
        <w:top w:val="single" w:sz="4" w:space="1" w:color="auto"/>
      </w:pBdr>
      <w:ind w:right="-86"/>
      <w:contextualSpacing/>
      <w:jc w:val="center"/>
      <w:rPr>
        <w:rFonts w:ascii="Times New Roman" w:hAnsi="Times New Roman"/>
        <w:sz w:val="20"/>
        <w:szCs w:val="20"/>
      </w:rPr>
    </w:pPr>
    <w:r w:rsidRPr="00AD06A5">
      <w:rPr>
        <w:rFonts w:ascii="Times New Roman" w:hAnsi="Times New Roman"/>
        <w:b/>
        <w:sz w:val="20"/>
        <w:szCs w:val="20"/>
      </w:rPr>
      <w:t>Chair:</w:t>
    </w:r>
    <w:r w:rsidRPr="00AD06A5">
      <w:rPr>
        <w:rFonts w:ascii="Times New Roman" w:hAnsi="Times New Roman"/>
        <w:sz w:val="20"/>
        <w:szCs w:val="20"/>
      </w:rPr>
      <w:t xml:space="preserve"> Don </w:t>
    </w:r>
    <w:proofErr w:type="spellStart"/>
    <w:r w:rsidRPr="00AD06A5">
      <w:rPr>
        <w:rFonts w:ascii="Times New Roman" w:hAnsi="Times New Roman"/>
        <w:sz w:val="20"/>
        <w:szCs w:val="20"/>
      </w:rPr>
      <w:t>Platts</w:t>
    </w:r>
    <w:proofErr w:type="spellEnd"/>
    <w:r w:rsidRPr="00AD06A5">
      <w:rPr>
        <w:rFonts w:ascii="Times New Roman" w:hAnsi="Times New Roman"/>
        <w:sz w:val="20"/>
        <w:szCs w:val="20"/>
      </w:rPr>
      <w:t xml:space="preserve">        </w:t>
    </w:r>
    <w:r w:rsidRPr="00AD06A5">
      <w:rPr>
        <w:rFonts w:ascii="Times New Roman" w:hAnsi="Times New Roman"/>
        <w:b/>
        <w:sz w:val="20"/>
        <w:szCs w:val="20"/>
      </w:rPr>
      <w:t>Vice Chair:</w:t>
    </w:r>
    <w:r w:rsidRPr="00AD06A5">
      <w:rPr>
        <w:rFonts w:ascii="Times New Roman" w:hAnsi="Times New Roman"/>
        <w:sz w:val="20"/>
        <w:szCs w:val="20"/>
      </w:rPr>
      <w:t xml:space="preserve"> Stephen Antosz        </w:t>
    </w:r>
    <w:r w:rsidRPr="00AD06A5">
      <w:rPr>
        <w:rFonts w:ascii="Times New Roman" w:hAnsi="Times New Roman"/>
        <w:b/>
        <w:sz w:val="20"/>
        <w:szCs w:val="20"/>
      </w:rPr>
      <w:t xml:space="preserve">Secretary: </w:t>
    </w:r>
    <w:r w:rsidRPr="00AD06A5">
      <w:rPr>
        <w:rFonts w:ascii="Times New Roman" w:hAnsi="Times New Roman"/>
        <w:sz w:val="20"/>
        <w:szCs w:val="20"/>
      </w:rPr>
      <w:t>Sue McNelly</w:t>
    </w:r>
  </w:p>
  <w:p w:rsidR="00697971" w:rsidRPr="00AD06A5" w:rsidRDefault="00697971" w:rsidP="00C554A4">
    <w:pPr>
      <w:pBdr>
        <w:bottom w:val="single" w:sz="4" w:space="1" w:color="auto"/>
      </w:pBdr>
      <w:spacing w:before="80"/>
      <w:ind w:right="-86"/>
      <w:jc w:val="center"/>
      <w:rPr>
        <w:rFonts w:ascii="Times New Roman" w:hAnsi="Times New Roman"/>
        <w:b/>
        <w:sz w:val="20"/>
        <w:szCs w:val="20"/>
      </w:rPr>
    </w:pPr>
    <w:r w:rsidRPr="00AD06A5">
      <w:rPr>
        <w:rFonts w:ascii="Times New Roman" w:hAnsi="Times New Roman"/>
        <w:b/>
        <w:sz w:val="20"/>
        <w:szCs w:val="20"/>
      </w:rPr>
      <w:t>Treasurer:</w:t>
    </w:r>
    <w:r w:rsidRPr="00AD06A5">
      <w:rPr>
        <w:rFonts w:ascii="Times New Roman" w:hAnsi="Times New Roman"/>
        <w:sz w:val="20"/>
        <w:szCs w:val="20"/>
      </w:rPr>
      <w:t xml:space="preserve"> Greg Anderson      </w:t>
    </w:r>
    <w:r w:rsidRPr="00AD06A5">
      <w:rPr>
        <w:rFonts w:ascii="Times New Roman" w:hAnsi="Times New Roman"/>
        <w:b/>
        <w:sz w:val="20"/>
        <w:szCs w:val="20"/>
      </w:rPr>
      <w:t>Awards Chair/Past Chair:</w:t>
    </w:r>
    <w:r w:rsidRPr="00AD06A5">
      <w:rPr>
        <w:rFonts w:ascii="Times New Roman" w:hAnsi="Times New Roman"/>
        <w:sz w:val="20"/>
        <w:szCs w:val="20"/>
      </w:rPr>
      <w:t xml:space="preserve"> Bill Chiu      </w:t>
    </w:r>
    <w:r w:rsidRPr="00AD06A5">
      <w:rPr>
        <w:rFonts w:ascii="Times New Roman" w:hAnsi="Times New Roman"/>
        <w:b/>
        <w:sz w:val="20"/>
        <w:szCs w:val="20"/>
      </w:rPr>
      <w:t>Standards Coordinator:</w:t>
    </w:r>
    <w:r w:rsidRPr="00AD06A5">
      <w:rPr>
        <w:rFonts w:ascii="Times New Roman" w:hAnsi="Times New Roman"/>
        <w:sz w:val="20"/>
        <w:szCs w:val="20"/>
      </w:rPr>
      <w:t xml:space="preserve"> Bill Bartley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C658F3"/>
    <w:multiLevelType w:val="multilevel"/>
    <w:tmpl w:val="B15CBA4A"/>
    <w:lvl w:ilvl="0">
      <w:start w:val="9"/>
      <w:numFmt w:val="decimal"/>
      <w:lvlText w:val="%1."/>
      <w:lvlJc w:val="left"/>
      <w:pPr>
        <w:tabs>
          <w:tab w:val="num" w:pos="0"/>
        </w:tabs>
        <w:ind w:left="720" w:hanging="720"/>
      </w:pPr>
      <w:rPr>
        <w:rFonts w:ascii="Arial Bold" w:hAnsi="Arial Bold" w:cs="Rockwell" w:hint="default"/>
        <w:b/>
        <w:i w:val="0"/>
        <w:sz w:val="22"/>
      </w:rPr>
    </w:lvl>
    <w:lvl w:ilvl="1">
      <w:start w:val="1"/>
      <w:numFmt w:val="decimal"/>
      <w:lvlText w:val="%1.%2"/>
      <w:lvlJc w:val="left"/>
      <w:pPr>
        <w:tabs>
          <w:tab w:val="num" w:pos="0"/>
        </w:tabs>
        <w:ind w:left="1440" w:hanging="720"/>
      </w:pPr>
      <w:rPr>
        <w:rFonts w:ascii="Arial" w:hAnsi="Arial" w:cs="Rockwell" w:hint="default"/>
        <w:b w:val="0"/>
        <w:i w:val="0"/>
        <w:sz w:val="22"/>
      </w:rPr>
    </w:lvl>
    <w:lvl w:ilvl="2">
      <w:start w:val="1"/>
      <w:numFmt w:val="decimal"/>
      <w:lvlText w:val="%1.%2.%3"/>
      <w:lvlJc w:val="left"/>
      <w:pPr>
        <w:tabs>
          <w:tab w:val="num" w:pos="0"/>
        </w:tabs>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2880" w:hanging="720"/>
      </w:pPr>
      <w:rPr>
        <w:rFonts w:cs="Rockwell" w:hint="default"/>
      </w:rPr>
    </w:lvl>
    <w:lvl w:ilvl="4">
      <w:start w:val="1"/>
      <w:numFmt w:val="decimal"/>
      <w:lvlText w:val="%1.%2.%3.%4.%5"/>
      <w:lvlJc w:val="left"/>
      <w:pPr>
        <w:tabs>
          <w:tab w:val="num" w:pos="0"/>
        </w:tabs>
        <w:ind w:left="3960" w:hanging="1080"/>
      </w:pPr>
      <w:rPr>
        <w:rFonts w:cs="Rockwell" w:hint="default"/>
      </w:rPr>
    </w:lvl>
    <w:lvl w:ilvl="5">
      <w:start w:val="1"/>
      <w:numFmt w:val="decimal"/>
      <w:lvlText w:val="%1.%2.%3.%4.%5.%6"/>
      <w:lvlJc w:val="left"/>
      <w:pPr>
        <w:tabs>
          <w:tab w:val="num" w:pos="0"/>
        </w:tabs>
        <w:ind w:left="4680" w:hanging="1080"/>
      </w:pPr>
      <w:rPr>
        <w:rFonts w:cs="Rockwell" w:hint="default"/>
      </w:rPr>
    </w:lvl>
    <w:lvl w:ilvl="6">
      <w:start w:val="1"/>
      <w:numFmt w:val="decimal"/>
      <w:lvlText w:val="%1.%2.%3.%4.%5.%6.%7"/>
      <w:lvlJc w:val="left"/>
      <w:pPr>
        <w:tabs>
          <w:tab w:val="num" w:pos="0"/>
        </w:tabs>
        <w:ind w:left="5760" w:hanging="1440"/>
      </w:pPr>
      <w:rPr>
        <w:rFonts w:cs="Rockwell" w:hint="default"/>
      </w:rPr>
    </w:lvl>
    <w:lvl w:ilvl="7">
      <w:start w:val="1"/>
      <w:numFmt w:val="decimal"/>
      <w:lvlText w:val="%1.%2.%3.%4.%5.%6.%7.%8"/>
      <w:lvlJc w:val="left"/>
      <w:pPr>
        <w:tabs>
          <w:tab w:val="num" w:pos="0"/>
        </w:tabs>
        <w:ind w:left="6480" w:hanging="1440"/>
      </w:pPr>
      <w:rPr>
        <w:rFonts w:cs="Rockwell" w:hint="default"/>
      </w:rPr>
    </w:lvl>
    <w:lvl w:ilvl="8">
      <w:start w:val="1"/>
      <w:numFmt w:val="decimal"/>
      <w:lvlText w:val="%1.%2.%3.%4.%5.%6.%7.%8.%9"/>
      <w:lvlJc w:val="left"/>
      <w:pPr>
        <w:tabs>
          <w:tab w:val="num" w:pos="0"/>
        </w:tabs>
        <w:ind w:left="7560" w:hanging="1800"/>
      </w:pPr>
      <w:rPr>
        <w:rFonts w:cs="Rockwell" w:hint="default"/>
      </w:rPr>
    </w:lvl>
  </w:abstractNum>
  <w:abstractNum w:abstractNumId="2">
    <w:nsid w:val="063C50D1"/>
    <w:multiLevelType w:val="hybridMultilevel"/>
    <w:tmpl w:val="49768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586E4F"/>
    <w:multiLevelType w:val="multilevel"/>
    <w:tmpl w:val="FF66B494"/>
    <w:lvl w:ilvl="0">
      <w:start w:val="10"/>
      <w:numFmt w:val="decimal"/>
      <w:pStyle w:val="Heading1"/>
      <w:lvlText w:val="%1."/>
      <w:lvlJc w:val="left"/>
      <w:pPr>
        <w:tabs>
          <w:tab w:val="num" w:pos="0"/>
        </w:tabs>
        <w:ind w:left="720" w:hanging="720"/>
      </w:pPr>
      <w:rPr>
        <w:rFonts w:ascii="Arial Bold" w:hAnsi="Arial Bold" w:cs="Rockwell" w:hint="default"/>
        <w:b/>
        <w:i w:val="0"/>
        <w:sz w:val="22"/>
      </w:rPr>
    </w:lvl>
    <w:lvl w:ilvl="1">
      <w:start w:val="1"/>
      <w:numFmt w:val="decimal"/>
      <w:pStyle w:val="Heading2"/>
      <w:lvlText w:val="%1.%2"/>
      <w:lvlJc w:val="left"/>
      <w:pPr>
        <w:tabs>
          <w:tab w:val="num" w:pos="0"/>
        </w:tabs>
        <w:ind w:left="1440" w:hanging="720"/>
      </w:pPr>
      <w:rPr>
        <w:rFonts w:ascii="Arial" w:hAnsi="Arial" w:cs="Rockwell" w:hint="default"/>
        <w:b w:val="0"/>
        <w:i w:val="0"/>
        <w:sz w:val="22"/>
      </w:rPr>
    </w:lvl>
    <w:lvl w:ilvl="2">
      <w:start w:val="1"/>
      <w:numFmt w:val="decimal"/>
      <w:pStyle w:val="Heading3"/>
      <w:lvlText w:val="%1.%2.%3"/>
      <w:lvlJc w:val="left"/>
      <w:pPr>
        <w:tabs>
          <w:tab w:val="num" w:pos="0"/>
        </w:tabs>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2880" w:hanging="720"/>
      </w:pPr>
      <w:rPr>
        <w:rFonts w:cs="Rockwell" w:hint="default"/>
      </w:rPr>
    </w:lvl>
    <w:lvl w:ilvl="4">
      <w:start w:val="1"/>
      <w:numFmt w:val="decimal"/>
      <w:lvlText w:val="%1.%2.%3.%4.%5"/>
      <w:lvlJc w:val="left"/>
      <w:pPr>
        <w:tabs>
          <w:tab w:val="num" w:pos="0"/>
        </w:tabs>
        <w:ind w:left="3960" w:hanging="1080"/>
      </w:pPr>
      <w:rPr>
        <w:rFonts w:cs="Rockwell" w:hint="default"/>
      </w:rPr>
    </w:lvl>
    <w:lvl w:ilvl="5">
      <w:start w:val="1"/>
      <w:numFmt w:val="decimal"/>
      <w:lvlText w:val="%1.%2.%3.%4.%5.%6"/>
      <w:lvlJc w:val="left"/>
      <w:pPr>
        <w:tabs>
          <w:tab w:val="num" w:pos="0"/>
        </w:tabs>
        <w:ind w:left="4680" w:hanging="1080"/>
      </w:pPr>
      <w:rPr>
        <w:rFonts w:cs="Rockwell" w:hint="default"/>
      </w:rPr>
    </w:lvl>
    <w:lvl w:ilvl="6">
      <w:start w:val="1"/>
      <w:numFmt w:val="decimal"/>
      <w:lvlText w:val="%1.%2.%3.%4.%5.%6.%7"/>
      <w:lvlJc w:val="left"/>
      <w:pPr>
        <w:tabs>
          <w:tab w:val="num" w:pos="0"/>
        </w:tabs>
        <w:ind w:left="5760" w:hanging="1440"/>
      </w:pPr>
      <w:rPr>
        <w:rFonts w:cs="Rockwell" w:hint="default"/>
      </w:rPr>
    </w:lvl>
    <w:lvl w:ilvl="7">
      <w:start w:val="1"/>
      <w:numFmt w:val="decimal"/>
      <w:lvlText w:val="%1.%2.%3.%4.%5.%6.%7.%8"/>
      <w:lvlJc w:val="left"/>
      <w:pPr>
        <w:tabs>
          <w:tab w:val="num" w:pos="0"/>
        </w:tabs>
        <w:ind w:left="6480" w:hanging="1440"/>
      </w:pPr>
      <w:rPr>
        <w:rFonts w:cs="Rockwell" w:hint="default"/>
      </w:rPr>
    </w:lvl>
    <w:lvl w:ilvl="8">
      <w:start w:val="1"/>
      <w:numFmt w:val="decimal"/>
      <w:lvlText w:val="%1.%2.%3.%4.%5.%6.%7.%8.%9"/>
      <w:lvlJc w:val="left"/>
      <w:pPr>
        <w:tabs>
          <w:tab w:val="num" w:pos="0"/>
        </w:tabs>
        <w:ind w:left="7560" w:hanging="1800"/>
      </w:pPr>
      <w:rPr>
        <w:rFonts w:cs="Rockwell" w:hint="default"/>
      </w:rPr>
    </w:lvl>
  </w:abstractNum>
  <w:abstractNum w:abstractNumId="4">
    <w:nsid w:val="0A01023D"/>
    <w:multiLevelType w:val="hybridMultilevel"/>
    <w:tmpl w:val="2A90645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7596C6D"/>
    <w:multiLevelType w:val="multilevel"/>
    <w:tmpl w:val="A88A2D88"/>
    <w:lvl w:ilvl="0">
      <w:start w:val="6"/>
      <w:numFmt w:val="decimal"/>
      <w:lvlText w:val="%1."/>
      <w:lvlJc w:val="left"/>
      <w:pPr>
        <w:tabs>
          <w:tab w:val="num" w:pos="0"/>
        </w:tabs>
        <w:ind w:left="720" w:hanging="720"/>
      </w:pPr>
      <w:rPr>
        <w:rFonts w:ascii="Arial Bold" w:hAnsi="Arial Bold" w:cs="Rockwell" w:hint="default"/>
        <w:b/>
        <w:i w:val="0"/>
        <w:sz w:val="22"/>
      </w:rPr>
    </w:lvl>
    <w:lvl w:ilvl="1">
      <w:start w:val="1"/>
      <w:numFmt w:val="decimal"/>
      <w:lvlText w:val="%1.%2"/>
      <w:lvlJc w:val="left"/>
      <w:pPr>
        <w:tabs>
          <w:tab w:val="num" w:pos="0"/>
        </w:tabs>
        <w:ind w:left="1440" w:hanging="720"/>
      </w:pPr>
      <w:rPr>
        <w:rFonts w:ascii="Arial" w:hAnsi="Arial" w:cs="Rockwell" w:hint="default"/>
        <w:b w:val="0"/>
        <w:i w:val="0"/>
        <w:sz w:val="22"/>
      </w:rPr>
    </w:lvl>
    <w:lvl w:ilvl="2">
      <w:start w:val="1"/>
      <w:numFmt w:val="decimal"/>
      <w:lvlText w:val="%1.%2.%3"/>
      <w:lvlJc w:val="left"/>
      <w:pPr>
        <w:tabs>
          <w:tab w:val="num" w:pos="0"/>
        </w:tabs>
        <w:ind w:left="21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2880" w:hanging="720"/>
      </w:pPr>
      <w:rPr>
        <w:rFonts w:cs="Rockwell" w:hint="default"/>
      </w:rPr>
    </w:lvl>
    <w:lvl w:ilvl="4">
      <w:start w:val="1"/>
      <w:numFmt w:val="decimal"/>
      <w:lvlText w:val="%1.%2.%3.%4.%5"/>
      <w:lvlJc w:val="left"/>
      <w:pPr>
        <w:tabs>
          <w:tab w:val="num" w:pos="0"/>
        </w:tabs>
        <w:ind w:left="3960" w:hanging="1080"/>
      </w:pPr>
      <w:rPr>
        <w:rFonts w:cs="Rockwell" w:hint="default"/>
      </w:rPr>
    </w:lvl>
    <w:lvl w:ilvl="5">
      <w:start w:val="1"/>
      <w:numFmt w:val="decimal"/>
      <w:lvlText w:val="%1.%2.%3.%4.%5.%6"/>
      <w:lvlJc w:val="left"/>
      <w:pPr>
        <w:tabs>
          <w:tab w:val="num" w:pos="0"/>
        </w:tabs>
        <w:ind w:left="4680" w:hanging="1080"/>
      </w:pPr>
      <w:rPr>
        <w:rFonts w:cs="Rockwell" w:hint="default"/>
      </w:rPr>
    </w:lvl>
    <w:lvl w:ilvl="6">
      <w:start w:val="1"/>
      <w:numFmt w:val="decimal"/>
      <w:lvlText w:val="%1.%2.%3.%4.%5.%6.%7"/>
      <w:lvlJc w:val="left"/>
      <w:pPr>
        <w:tabs>
          <w:tab w:val="num" w:pos="0"/>
        </w:tabs>
        <w:ind w:left="5760" w:hanging="1440"/>
      </w:pPr>
      <w:rPr>
        <w:rFonts w:cs="Rockwell" w:hint="default"/>
      </w:rPr>
    </w:lvl>
    <w:lvl w:ilvl="7">
      <w:start w:val="1"/>
      <w:numFmt w:val="decimal"/>
      <w:lvlText w:val="%1.%2.%3.%4.%5.%6.%7.%8"/>
      <w:lvlJc w:val="left"/>
      <w:pPr>
        <w:tabs>
          <w:tab w:val="num" w:pos="0"/>
        </w:tabs>
        <w:ind w:left="6480" w:hanging="1440"/>
      </w:pPr>
      <w:rPr>
        <w:rFonts w:cs="Rockwell" w:hint="default"/>
      </w:rPr>
    </w:lvl>
    <w:lvl w:ilvl="8">
      <w:start w:val="1"/>
      <w:numFmt w:val="decimal"/>
      <w:lvlText w:val="%1.%2.%3.%4.%5.%6.%7.%8.%9"/>
      <w:lvlJc w:val="left"/>
      <w:pPr>
        <w:tabs>
          <w:tab w:val="num" w:pos="0"/>
        </w:tabs>
        <w:ind w:left="7560" w:hanging="1800"/>
      </w:pPr>
      <w:rPr>
        <w:rFonts w:cs="Rockwell" w:hint="default"/>
      </w:rPr>
    </w:lvl>
  </w:abstractNum>
  <w:abstractNum w:abstractNumId="7">
    <w:nsid w:val="1D125F7E"/>
    <w:multiLevelType w:val="hybridMultilevel"/>
    <w:tmpl w:val="7C8EEA50"/>
    <w:lvl w:ilvl="0" w:tplc="C32AA98C">
      <w:start w:val="1"/>
      <w:numFmt w:val="bullet"/>
      <w:lvlText w:val=""/>
      <w:lvlJc w:val="left"/>
      <w:pPr>
        <w:tabs>
          <w:tab w:val="num" w:pos="720"/>
        </w:tabs>
        <w:ind w:left="720" w:hanging="360"/>
      </w:pPr>
      <w:rPr>
        <w:rFonts w:ascii="Wingdings 3" w:hAnsi="Wingdings 3" w:hint="default"/>
      </w:rPr>
    </w:lvl>
    <w:lvl w:ilvl="1" w:tplc="06C85F2E" w:tentative="1">
      <w:start w:val="1"/>
      <w:numFmt w:val="bullet"/>
      <w:lvlText w:val=""/>
      <w:lvlJc w:val="left"/>
      <w:pPr>
        <w:tabs>
          <w:tab w:val="num" w:pos="1440"/>
        </w:tabs>
        <w:ind w:left="1440" w:hanging="360"/>
      </w:pPr>
      <w:rPr>
        <w:rFonts w:ascii="Wingdings 3" w:hAnsi="Wingdings 3" w:hint="default"/>
      </w:rPr>
    </w:lvl>
    <w:lvl w:ilvl="2" w:tplc="CAB03502" w:tentative="1">
      <w:start w:val="1"/>
      <w:numFmt w:val="bullet"/>
      <w:lvlText w:val=""/>
      <w:lvlJc w:val="left"/>
      <w:pPr>
        <w:tabs>
          <w:tab w:val="num" w:pos="2160"/>
        </w:tabs>
        <w:ind w:left="2160" w:hanging="360"/>
      </w:pPr>
      <w:rPr>
        <w:rFonts w:ascii="Wingdings 3" w:hAnsi="Wingdings 3" w:hint="default"/>
      </w:rPr>
    </w:lvl>
    <w:lvl w:ilvl="3" w:tplc="107CAC18" w:tentative="1">
      <w:start w:val="1"/>
      <w:numFmt w:val="bullet"/>
      <w:lvlText w:val=""/>
      <w:lvlJc w:val="left"/>
      <w:pPr>
        <w:tabs>
          <w:tab w:val="num" w:pos="2880"/>
        </w:tabs>
        <w:ind w:left="2880" w:hanging="360"/>
      </w:pPr>
      <w:rPr>
        <w:rFonts w:ascii="Wingdings 3" w:hAnsi="Wingdings 3" w:hint="default"/>
      </w:rPr>
    </w:lvl>
    <w:lvl w:ilvl="4" w:tplc="B57E3B04" w:tentative="1">
      <w:start w:val="1"/>
      <w:numFmt w:val="bullet"/>
      <w:lvlText w:val=""/>
      <w:lvlJc w:val="left"/>
      <w:pPr>
        <w:tabs>
          <w:tab w:val="num" w:pos="3600"/>
        </w:tabs>
        <w:ind w:left="3600" w:hanging="360"/>
      </w:pPr>
      <w:rPr>
        <w:rFonts w:ascii="Wingdings 3" w:hAnsi="Wingdings 3" w:hint="default"/>
      </w:rPr>
    </w:lvl>
    <w:lvl w:ilvl="5" w:tplc="8E56180E" w:tentative="1">
      <w:start w:val="1"/>
      <w:numFmt w:val="bullet"/>
      <w:lvlText w:val=""/>
      <w:lvlJc w:val="left"/>
      <w:pPr>
        <w:tabs>
          <w:tab w:val="num" w:pos="4320"/>
        </w:tabs>
        <w:ind w:left="4320" w:hanging="360"/>
      </w:pPr>
      <w:rPr>
        <w:rFonts w:ascii="Wingdings 3" w:hAnsi="Wingdings 3" w:hint="default"/>
      </w:rPr>
    </w:lvl>
    <w:lvl w:ilvl="6" w:tplc="2EF00612" w:tentative="1">
      <w:start w:val="1"/>
      <w:numFmt w:val="bullet"/>
      <w:lvlText w:val=""/>
      <w:lvlJc w:val="left"/>
      <w:pPr>
        <w:tabs>
          <w:tab w:val="num" w:pos="5040"/>
        </w:tabs>
        <w:ind w:left="5040" w:hanging="360"/>
      </w:pPr>
      <w:rPr>
        <w:rFonts w:ascii="Wingdings 3" w:hAnsi="Wingdings 3" w:hint="default"/>
      </w:rPr>
    </w:lvl>
    <w:lvl w:ilvl="7" w:tplc="572CB81A" w:tentative="1">
      <w:start w:val="1"/>
      <w:numFmt w:val="bullet"/>
      <w:lvlText w:val=""/>
      <w:lvlJc w:val="left"/>
      <w:pPr>
        <w:tabs>
          <w:tab w:val="num" w:pos="5760"/>
        </w:tabs>
        <w:ind w:left="5760" w:hanging="360"/>
      </w:pPr>
      <w:rPr>
        <w:rFonts w:ascii="Wingdings 3" w:hAnsi="Wingdings 3" w:hint="default"/>
      </w:rPr>
    </w:lvl>
    <w:lvl w:ilvl="8" w:tplc="2C3E9FF6" w:tentative="1">
      <w:start w:val="1"/>
      <w:numFmt w:val="bullet"/>
      <w:lvlText w:val=""/>
      <w:lvlJc w:val="left"/>
      <w:pPr>
        <w:tabs>
          <w:tab w:val="num" w:pos="6480"/>
        </w:tabs>
        <w:ind w:left="6480" w:hanging="360"/>
      </w:pPr>
      <w:rPr>
        <w:rFonts w:ascii="Wingdings 3" w:hAnsi="Wingdings 3" w:hint="default"/>
      </w:rPr>
    </w:lvl>
  </w:abstractNum>
  <w:abstractNum w:abstractNumId="8">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892EF8"/>
    <w:multiLevelType w:val="hybridMultilevel"/>
    <w:tmpl w:val="13A04B70"/>
    <w:lvl w:ilvl="0" w:tplc="99EA12DC">
      <w:start w:val="1"/>
      <w:numFmt w:val="bullet"/>
      <w:lvlText w:val=""/>
      <w:lvlJc w:val="left"/>
      <w:pPr>
        <w:tabs>
          <w:tab w:val="num" w:pos="720"/>
        </w:tabs>
        <w:ind w:left="720" w:hanging="360"/>
      </w:pPr>
      <w:rPr>
        <w:rFonts w:ascii="Wingdings 3" w:hAnsi="Wingdings 3" w:hint="default"/>
      </w:rPr>
    </w:lvl>
    <w:lvl w:ilvl="1" w:tplc="0A1076D8">
      <w:start w:val="1"/>
      <w:numFmt w:val="bullet"/>
      <w:lvlText w:val=""/>
      <w:lvlJc w:val="left"/>
      <w:pPr>
        <w:tabs>
          <w:tab w:val="num" w:pos="1440"/>
        </w:tabs>
        <w:ind w:left="1440" w:hanging="360"/>
      </w:pPr>
      <w:rPr>
        <w:rFonts w:ascii="Wingdings 3" w:hAnsi="Wingdings 3" w:hint="default"/>
      </w:rPr>
    </w:lvl>
    <w:lvl w:ilvl="2" w:tplc="C19C0106" w:tentative="1">
      <w:start w:val="1"/>
      <w:numFmt w:val="bullet"/>
      <w:lvlText w:val=""/>
      <w:lvlJc w:val="left"/>
      <w:pPr>
        <w:tabs>
          <w:tab w:val="num" w:pos="2160"/>
        </w:tabs>
        <w:ind w:left="2160" w:hanging="360"/>
      </w:pPr>
      <w:rPr>
        <w:rFonts w:ascii="Wingdings 3" w:hAnsi="Wingdings 3" w:hint="default"/>
      </w:rPr>
    </w:lvl>
    <w:lvl w:ilvl="3" w:tplc="815E78F8" w:tentative="1">
      <w:start w:val="1"/>
      <w:numFmt w:val="bullet"/>
      <w:lvlText w:val=""/>
      <w:lvlJc w:val="left"/>
      <w:pPr>
        <w:tabs>
          <w:tab w:val="num" w:pos="2880"/>
        </w:tabs>
        <w:ind w:left="2880" w:hanging="360"/>
      </w:pPr>
      <w:rPr>
        <w:rFonts w:ascii="Wingdings 3" w:hAnsi="Wingdings 3" w:hint="default"/>
      </w:rPr>
    </w:lvl>
    <w:lvl w:ilvl="4" w:tplc="5B1C9424" w:tentative="1">
      <w:start w:val="1"/>
      <w:numFmt w:val="bullet"/>
      <w:lvlText w:val=""/>
      <w:lvlJc w:val="left"/>
      <w:pPr>
        <w:tabs>
          <w:tab w:val="num" w:pos="3600"/>
        </w:tabs>
        <w:ind w:left="3600" w:hanging="360"/>
      </w:pPr>
      <w:rPr>
        <w:rFonts w:ascii="Wingdings 3" w:hAnsi="Wingdings 3" w:hint="default"/>
      </w:rPr>
    </w:lvl>
    <w:lvl w:ilvl="5" w:tplc="9006BF9E" w:tentative="1">
      <w:start w:val="1"/>
      <w:numFmt w:val="bullet"/>
      <w:lvlText w:val=""/>
      <w:lvlJc w:val="left"/>
      <w:pPr>
        <w:tabs>
          <w:tab w:val="num" w:pos="4320"/>
        </w:tabs>
        <w:ind w:left="4320" w:hanging="360"/>
      </w:pPr>
      <w:rPr>
        <w:rFonts w:ascii="Wingdings 3" w:hAnsi="Wingdings 3" w:hint="default"/>
      </w:rPr>
    </w:lvl>
    <w:lvl w:ilvl="6" w:tplc="983A8EF6" w:tentative="1">
      <w:start w:val="1"/>
      <w:numFmt w:val="bullet"/>
      <w:lvlText w:val=""/>
      <w:lvlJc w:val="left"/>
      <w:pPr>
        <w:tabs>
          <w:tab w:val="num" w:pos="5040"/>
        </w:tabs>
        <w:ind w:left="5040" w:hanging="360"/>
      </w:pPr>
      <w:rPr>
        <w:rFonts w:ascii="Wingdings 3" w:hAnsi="Wingdings 3" w:hint="default"/>
      </w:rPr>
    </w:lvl>
    <w:lvl w:ilvl="7" w:tplc="198EB52A" w:tentative="1">
      <w:start w:val="1"/>
      <w:numFmt w:val="bullet"/>
      <w:lvlText w:val=""/>
      <w:lvlJc w:val="left"/>
      <w:pPr>
        <w:tabs>
          <w:tab w:val="num" w:pos="5760"/>
        </w:tabs>
        <w:ind w:left="5760" w:hanging="360"/>
      </w:pPr>
      <w:rPr>
        <w:rFonts w:ascii="Wingdings 3" w:hAnsi="Wingdings 3" w:hint="default"/>
      </w:rPr>
    </w:lvl>
    <w:lvl w:ilvl="8" w:tplc="7A8CC880" w:tentative="1">
      <w:start w:val="1"/>
      <w:numFmt w:val="bullet"/>
      <w:lvlText w:val=""/>
      <w:lvlJc w:val="left"/>
      <w:pPr>
        <w:tabs>
          <w:tab w:val="num" w:pos="6480"/>
        </w:tabs>
        <w:ind w:left="6480" w:hanging="360"/>
      </w:pPr>
      <w:rPr>
        <w:rFonts w:ascii="Wingdings 3" w:hAnsi="Wingdings 3" w:hint="default"/>
      </w:rPr>
    </w:lvl>
  </w:abstractNum>
  <w:abstractNum w:abstractNumId="10">
    <w:nsid w:val="313A4461"/>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71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1">
    <w:nsid w:val="3F833D61"/>
    <w:multiLevelType w:val="hybridMultilevel"/>
    <w:tmpl w:val="D10C58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328475D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3">
    <w:nsid w:val="5ABC16D9"/>
    <w:multiLevelType w:val="multilevel"/>
    <w:tmpl w:val="25A0ECFC"/>
    <w:lvl w:ilvl="0">
      <w:start w:val="6"/>
      <w:numFmt w:val="decimal"/>
      <w:lvlText w:val="%1."/>
      <w:lvlJc w:val="left"/>
      <w:pPr>
        <w:tabs>
          <w:tab w:val="num" w:pos="0"/>
        </w:tabs>
        <w:ind w:left="720" w:hanging="720"/>
      </w:pPr>
      <w:rPr>
        <w:rFonts w:cs="Rockwell" w:hint="default"/>
      </w:rPr>
    </w:lvl>
    <w:lvl w:ilvl="1">
      <w:start w:val="1"/>
      <w:numFmt w:val="decimal"/>
      <w:lvlText w:val="%1.%2"/>
      <w:lvlJc w:val="left"/>
      <w:pPr>
        <w:tabs>
          <w:tab w:val="num" w:pos="0"/>
        </w:tabs>
        <w:ind w:left="1440" w:hanging="720"/>
      </w:pPr>
      <w:rPr>
        <w:rFonts w:cs="Rockwell" w:hint="default"/>
      </w:rPr>
    </w:lvl>
    <w:lvl w:ilvl="2">
      <w:start w:val="1"/>
      <w:numFmt w:val="decimal"/>
      <w:lvlText w:val="%1.%2.%3"/>
      <w:lvlJc w:val="left"/>
      <w:pPr>
        <w:tabs>
          <w:tab w:val="num" w:pos="0"/>
        </w:tabs>
        <w:ind w:left="2160" w:hanging="720"/>
      </w:pPr>
      <w:rPr>
        <w:rFonts w:cs="Rockwell" w:hint="default"/>
      </w:rPr>
    </w:lvl>
    <w:lvl w:ilvl="3">
      <w:start w:val="1"/>
      <w:numFmt w:val="decimal"/>
      <w:lvlText w:val="%1.%2.%3.%4"/>
      <w:lvlJc w:val="left"/>
      <w:pPr>
        <w:tabs>
          <w:tab w:val="num" w:pos="0"/>
        </w:tabs>
        <w:ind w:left="2880" w:hanging="720"/>
      </w:pPr>
      <w:rPr>
        <w:rFonts w:cs="Rockwell" w:hint="default"/>
      </w:rPr>
    </w:lvl>
    <w:lvl w:ilvl="4">
      <w:start w:val="1"/>
      <w:numFmt w:val="decimal"/>
      <w:lvlText w:val="%1.%2.%3.%4.%5"/>
      <w:lvlJc w:val="left"/>
      <w:pPr>
        <w:tabs>
          <w:tab w:val="num" w:pos="0"/>
        </w:tabs>
        <w:ind w:left="3960" w:hanging="1080"/>
      </w:pPr>
      <w:rPr>
        <w:rFonts w:cs="Rockwell" w:hint="default"/>
      </w:rPr>
    </w:lvl>
    <w:lvl w:ilvl="5">
      <w:start w:val="1"/>
      <w:numFmt w:val="decimal"/>
      <w:lvlText w:val="%1.%2.%3.%4.%5.%6"/>
      <w:lvlJc w:val="left"/>
      <w:pPr>
        <w:tabs>
          <w:tab w:val="num" w:pos="0"/>
        </w:tabs>
        <w:ind w:left="4680" w:hanging="1080"/>
      </w:pPr>
      <w:rPr>
        <w:rFonts w:cs="Rockwell" w:hint="default"/>
      </w:rPr>
    </w:lvl>
    <w:lvl w:ilvl="6">
      <w:start w:val="1"/>
      <w:numFmt w:val="decimal"/>
      <w:lvlText w:val="%1.%2.%3.%4.%5.%6.%7"/>
      <w:lvlJc w:val="left"/>
      <w:pPr>
        <w:tabs>
          <w:tab w:val="num" w:pos="0"/>
        </w:tabs>
        <w:ind w:left="5760" w:hanging="1440"/>
      </w:pPr>
      <w:rPr>
        <w:rFonts w:cs="Rockwell" w:hint="default"/>
      </w:rPr>
    </w:lvl>
    <w:lvl w:ilvl="7">
      <w:start w:val="1"/>
      <w:numFmt w:val="decimal"/>
      <w:lvlText w:val="%1.%2.%3.%4.%5.%6.%7.%8"/>
      <w:lvlJc w:val="left"/>
      <w:pPr>
        <w:tabs>
          <w:tab w:val="num" w:pos="0"/>
        </w:tabs>
        <w:ind w:left="6480" w:hanging="1440"/>
      </w:pPr>
      <w:rPr>
        <w:rFonts w:cs="Rockwell" w:hint="default"/>
      </w:rPr>
    </w:lvl>
    <w:lvl w:ilvl="8">
      <w:start w:val="1"/>
      <w:numFmt w:val="decimal"/>
      <w:lvlText w:val="%1.%2.%3.%4.%5.%6.%7.%8.%9"/>
      <w:lvlJc w:val="left"/>
      <w:pPr>
        <w:tabs>
          <w:tab w:val="num" w:pos="0"/>
        </w:tabs>
        <w:ind w:left="7560" w:hanging="1800"/>
      </w:pPr>
      <w:rPr>
        <w:rFonts w:cs="Rockwell" w:hint="default"/>
      </w:rPr>
    </w:lvl>
  </w:abstractNum>
  <w:abstractNum w:abstractNumId="14">
    <w:nsid w:val="5B9E788C"/>
    <w:multiLevelType w:val="hybridMultilevel"/>
    <w:tmpl w:val="E112F2E2"/>
    <w:lvl w:ilvl="0" w:tplc="7EA05A9C">
      <w:start w:val="1"/>
      <w:numFmt w:val="bullet"/>
      <w:lvlText w:val=""/>
      <w:lvlJc w:val="left"/>
      <w:pPr>
        <w:tabs>
          <w:tab w:val="num" w:pos="720"/>
        </w:tabs>
        <w:ind w:left="720" w:hanging="360"/>
      </w:pPr>
      <w:rPr>
        <w:rFonts w:ascii="Wingdings 3" w:hAnsi="Wingdings 3" w:hint="default"/>
      </w:rPr>
    </w:lvl>
    <w:lvl w:ilvl="1" w:tplc="6AD4CC5A">
      <w:start w:val="3930"/>
      <w:numFmt w:val="bullet"/>
      <w:lvlText w:val=""/>
      <w:lvlJc w:val="left"/>
      <w:pPr>
        <w:tabs>
          <w:tab w:val="num" w:pos="1440"/>
        </w:tabs>
        <w:ind w:left="1440" w:hanging="360"/>
      </w:pPr>
      <w:rPr>
        <w:rFonts w:ascii="Wingdings 3" w:hAnsi="Wingdings 3" w:hint="default"/>
      </w:rPr>
    </w:lvl>
    <w:lvl w:ilvl="2" w:tplc="35BCC9F6" w:tentative="1">
      <w:start w:val="1"/>
      <w:numFmt w:val="bullet"/>
      <w:lvlText w:val=""/>
      <w:lvlJc w:val="left"/>
      <w:pPr>
        <w:tabs>
          <w:tab w:val="num" w:pos="2160"/>
        </w:tabs>
        <w:ind w:left="2160" w:hanging="360"/>
      </w:pPr>
      <w:rPr>
        <w:rFonts w:ascii="Wingdings 3" w:hAnsi="Wingdings 3" w:hint="default"/>
      </w:rPr>
    </w:lvl>
    <w:lvl w:ilvl="3" w:tplc="5DFA9F10" w:tentative="1">
      <w:start w:val="1"/>
      <w:numFmt w:val="bullet"/>
      <w:lvlText w:val=""/>
      <w:lvlJc w:val="left"/>
      <w:pPr>
        <w:tabs>
          <w:tab w:val="num" w:pos="2880"/>
        </w:tabs>
        <w:ind w:left="2880" w:hanging="360"/>
      </w:pPr>
      <w:rPr>
        <w:rFonts w:ascii="Wingdings 3" w:hAnsi="Wingdings 3" w:hint="default"/>
      </w:rPr>
    </w:lvl>
    <w:lvl w:ilvl="4" w:tplc="B5C021F8" w:tentative="1">
      <w:start w:val="1"/>
      <w:numFmt w:val="bullet"/>
      <w:lvlText w:val=""/>
      <w:lvlJc w:val="left"/>
      <w:pPr>
        <w:tabs>
          <w:tab w:val="num" w:pos="3600"/>
        </w:tabs>
        <w:ind w:left="3600" w:hanging="360"/>
      </w:pPr>
      <w:rPr>
        <w:rFonts w:ascii="Wingdings 3" w:hAnsi="Wingdings 3" w:hint="default"/>
      </w:rPr>
    </w:lvl>
    <w:lvl w:ilvl="5" w:tplc="724EA354" w:tentative="1">
      <w:start w:val="1"/>
      <w:numFmt w:val="bullet"/>
      <w:lvlText w:val=""/>
      <w:lvlJc w:val="left"/>
      <w:pPr>
        <w:tabs>
          <w:tab w:val="num" w:pos="4320"/>
        </w:tabs>
        <w:ind w:left="4320" w:hanging="360"/>
      </w:pPr>
      <w:rPr>
        <w:rFonts w:ascii="Wingdings 3" w:hAnsi="Wingdings 3" w:hint="default"/>
      </w:rPr>
    </w:lvl>
    <w:lvl w:ilvl="6" w:tplc="624447A4" w:tentative="1">
      <w:start w:val="1"/>
      <w:numFmt w:val="bullet"/>
      <w:lvlText w:val=""/>
      <w:lvlJc w:val="left"/>
      <w:pPr>
        <w:tabs>
          <w:tab w:val="num" w:pos="5040"/>
        </w:tabs>
        <w:ind w:left="5040" w:hanging="360"/>
      </w:pPr>
      <w:rPr>
        <w:rFonts w:ascii="Wingdings 3" w:hAnsi="Wingdings 3" w:hint="default"/>
      </w:rPr>
    </w:lvl>
    <w:lvl w:ilvl="7" w:tplc="B80C37E0" w:tentative="1">
      <w:start w:val="1"/>
      <w:numFmt w:val="bullet"/>
      <w:lvlText w:val=""/>
      <w:lvlJc w:val="left"/>
      <w:pPr>
        <w:tabs>
          <w:tab w:val="num" w:pos="5760"/>
        </w:tabs>
        <w:ind w:left="5760" w:hanging="360"/>
      </w:pPr>
      <w:rPr>
        <w:rFonts w:ascii="Wingdings 3" w:hAnsi="Wingdings 3" w:hint="default"/>
      </w:rPr>
    </w:lvl>
    <w:lvl w:ilvl="8" w:tplc="ED18688E" w:tentative="1">
      <w:start w:val="1"/>
      <w:numFmt w:val="bullet"/>
      <w:lvlText w:val=""/>
      <w:lvlJc w:val="left"/>
      <w:pPr>
        <w:tabs>
          <w:tab w:val="num" w:pos="6480"/>
        </w:tabs>
        <w:ind w:left="6480" w:hanging="360"/>
      </w:pPr>
      <w:rPr>
        <w:rFonts w:ascii="Wingdings 3" w:hAnsi="Wingdings 3" w:hint="default"/>
      </w:rPr>
    </w:lvl>
  </w:abstractNum>
  <w:abstractNum w:abstractNumId="15">
    <w:nsid w:val="6622718F"/>
    <w:multiLevelType w:val="hybridMultilevel"/>
    <w:tmpl w:val="89A63FF8"/>
    <w:lvl w:ilvl="0" w:tplc="84064198">
      <w:start w:val="1"/>
      <w:numFmt w:val="bullet"/>
      <w:lvlText w:val=""/>
      <w:lvlJc w:val="left"/>
      <w:pPr>
        <w:tabs>
          <w:tab w:val="num" w:pos="720"/>
        </w:tabs>
        <w:ind w:left="720" w:hanging="360"/>
      </w:pPr>
      <w:rPr>
        <w:rFonts w:ascii="Wingdings 3" w:hAnsi="Wingdings 3" w:hint="default"/>
      </w:rPr>
    </w:lvl>
    <w:lvl w:ilvl="1" w:tplc="B2D29800">
      <w:start w:val="1038"/>
      <w:numFmt w:val="bullet"/>
      <w:lvlText w:val=""/>
      <w:lvlJc w:val="left"/>
      <w:pPr>
        <w:tabs>
          <w:tab w:val="num" w:pos="1440"/>
        </w:tabs>
        <w:ind w:left="1440" w:hanging="360"/>
      </w:pPr>
      <w:rPr>
        <w:rFonts w:ascii="Wingdings 3" w:hAnsi="Wingdings 3" w:hint="default"/>
      </w:rPr>
    </w:lvl>
    <w:lvl w:ilvl="2" w:tplc="D48EE1E6" w:tentative="1">
      <w:start w:val="1"/>
      <w:numFmt w:val="bullet"/>
      <w:lvlText w:val=""/>
      <w:lvlJc w:val="left"/>
      <w:pPr>
        <w:tabs>
          <w:tab w:val="num" w:pos="2160"/>
        </w:tabs>
        <w:ind w:left="2160" w:hanging="360"/>
      </w:pPr>
      <w:rPr>
        <w:rFonts w:ascii="Wingdings 3" w:hAnsi="Wingdings 3" w:hint="default"/>
      </w:rPr>
    </w:lvl>
    <w:lvl w:ilvl="3" w:tplc="D3D2BE16" w:tentative="1">
      <w:start w:val="1"/>
      <w:numFmt w:val="bullet"/>
      <w:lvlText w:val=""/>
      <w:lvlJc w:val="left"/>
      <w:pPr>
        <w:tabs>
          <w:tab w:val="num" w:pos="2880"/>
        </w:tabs>
        <w:ind w:left="2880" w:hanging="360"/>
      </w:pPr>
      <w:rPr>
        <w:rFonts w:ascii="Wingdings 3" w:hAnsi="Wingdings 3" w:hint="default"/>
      </w:rPr>
    </w:lvl>
    <w:lvl w:ilvl="4" w:tplc="D58CF63E" w:tentative="1">
      <w:start w:val="1"/>
      <w:numFmt w:val="bullet"/>
      <w:lvlText w:val=""/>
      <w:lvlJc w:val="left"/>
      <w:pPr>
        <w:tabs>
          <w:tab w:val="num" w:pos="3600"/>
        </w:tabs>
        <w:ind w:left="3600" w:hanging="360"/>
      </w:pPr>
      <w:rPr>
        <w:rFonts w:ascii="Wingdings 3" w:hAnsi="Wingdings 3" w:hint="default"/>
      </w:rPr>
    </w:lvl>
    <w:lvl w:ilvl="5" w:tplc="289C378C" w:tentative="1">
      <w:start w:val="1"/>
      <w:numFmt w:val="bullet"/>
      <w:lvlText w:val=""/>
      <w:lvlJc w:val="left"/>
      <w:pPr>
        <w:tabs>
          <w:tab w:val="num" w:pos="4320"/>
        </w:tabs>
        <w:ind w:left="4320" w:hanging="360"/>
      </w:pPr>
      <w:rPr>
        <w:rFonts w:ascii="Wingdings 3" w:hAnsi="Wingdings 3" w:hint="default"/>
      </w:rPr>
    </w:lvl>
    <w:lvl w:ilvl="6" w:tplc="5C4E83DA" w:tentative="1">
      <w:start w:val="1"/>
      <w:numFmt w:val="bullet"/>
      <w:lvlText w:val=""/>
      <w:lvlJc w:val="left"/>
      <w:pPr>
        <w:tabs>
          <w:tab w:val="num" w:pos="5040"/>
        </w:tabs>
        <w:ind w:left="5040" w:hanging="360"/>
      </w:pPr>
      <w:rPr>
        <w:rFonts w:ascii="Wingdings 3" w:hAnsi="Wingdings 3" w:hint="default"/>
      </w:rPr>
    </w:lvl>
    <w:lvl w:ilvl="7" w:tplc="BEA8BE42" w:tentative="1">
      <w:start w:val="1"/>
      <w:numFmt w:val="bullet"/>
      <w:lvlText w:val=""/>
      <w:lvlJc w:val="left"/>
      <w:pPr>
        <w:tabs>
          <w:tab w:val="num" w:pos="5760"/>
        </w:tabs>
        <w:ind w:left="5760" w:hanging="360"/>
      </w:pPr>
      <w:rPr>
        <w:rFonts w:ascii="Wingdings 3" w:hAnsi="Wingdings 3" w:hint="default"/>
      </w:rPr>
    </w:lvl>
    <w:lvl w:ilvl="8" w:tplc="6D7CBE68" w:tentative="1">
      <w:start w:val="1"/>
      <w:numFmt w:val="bullet"/>
      <w:lvlText w:val=""/>
      <w:lvlJc w:val="left"/>
      <w:pPr>
        <w:tabs>
          <w:tab w:val="num" w:pos="6480"/>
        </w:tabs>
        <w:ind w:left="6480" w:hanging="360"/>
      </w:pPr>
      <w:rPr>
        <w:rFonts w:ascii="Wingdings 3" w:hAnsi="Wingdings 3" w:hint="default"/>
      </w:rPr>
    </w:lvl>
  </w:abstractNum>
  <w:abstractNum w:abstractNumId="16">
    <w:nsid w:val="6758712F"/>
    <w:multiLevelType w:val="hybridMultilevel"/>
    <w:tmpl w:val="D7D246A8"/>
    <w:lvl w:ilvl="0" w:tplc="278440EA">
      <w:start w:val="1"/>
      <w:numFmt w:val="bullet"/>
      <w:lvlText w:val=""/>
      <w:lvlJc w:val="left"/>
      <w:pPr>
        <w:tabs>
          <w:tab w:val="num" w:pos="720"/>
        </w:tabs>
        <w:ind w:left="720" w:hanging="360"/>
      </w:pPr>
      <w:rPr>
        <w:rFonts w:ascii="Wingdings 3" w:hAnsi="Wingdings 3" w:hint="default"/>
      </w:rPr>
    </w:lvl>
    <w:lvl w:ilvl="1" w:tplc="AD260934">
      <w:start w:val="1038"/>
      <w:numFmt w:val="bullet"/>
      <w:lvlText w:val=""/>
      <w:lvlJc w:val="left"/>
      <w:pPr>
        <w:tabs>
          <w:tab w:val="num" w:pos="1440"/>
        </w:tabs>
        <w:ind w:left="1440" w:hanging="360"/>
      </w:pPr>
      <w:rPr>
        <w:rFonts w:ascii="Wingdings 3" w:hAnsi="Wingdings 3" w:hint="default"/>
      </w:rPr>
    </w:lvl>
    <w:lvl w:ilvl="2" w:tplc="75304D74" w:tentative="1">
      <w:start w:val="1"/>
      <w:numFmt w:val="bullet"/>
      <w:lvlText w:val=""/>
      <w:lvlJc w:val="left"/>
      <w:pPr>
        <w:tabs>
          <w:tab w:val="num" w:pos="2160"/>
        </w:tabs>
        <w:ind w:left="2160" w:hanging="360"/>
      </w:pPr>
      <w:rPr>
        <w:rFonts w:ascii="Wingdings 3" w:hAnsi="Wingdings 3" w:hint="default"/>
      </w:rPr>
    </w:lvl>
    <w:lvl w:ilvl="3" w:tplc="D2D4AB36" w:tentative="1">
      <w:start w:val="1"/>
      <w:numFmt w:val="bullet"/>
      <w:lvlText w:val=""/>
      <w:lvlJc w:val="left"/>
      <w:pPr>
        <w:tabs>
          <w:tab w:val="num" w:pos="2880"/>
        </w:tabs>
        <w:ind w:left="2880" w:hanging="360"/>
      </w:pPr>
      <w:rPr>
        <w:rFonts w:ascii="Wingdings 3" w:hAnsi="Wingdings 3" w:hint="default"/>
      </w:rPr>
    </w:lvl>
    <w:lvl w:ilvl="4" w:tplc="E6584FBE" w:tentative="1">
      <w:start w:val="1"/>
      <w:numFmt w:val="bullet"/>
      <w:lvlText w:val=""/>
      <w:lvlJc w:val="left"/>
      <w:pPr>
        <w:tabs>
          <w:tab w:val="num" w:pos="3600"/>
        </w:tabs>
        <w:ind w:left="3600" w:hanging="360"/>
      </w:pPr>
      <w:rPr>
        <w:rFonts w:ascii="Wingdings 3" w:hAnsi="Wingdings 3" w:hint="default"/>
      </w:rPr>
    </w:lvl>
    <w:lvl w:ilvl="5" w:tplc="AF421A4A" w:tentative="1">
      <w:start w:val="1"/>
      <w:numFmt w:val="bullet"/>
      <w:lvlText w:val=""/>
      <w:lvlJc w:val="left"/>
      <w:pPr>
        <w:tabs>
          <w:tab w:val="num" w:pos="4320"/>
        </w:tabs>
        <w:ind w:left="4320" w:hanging="360"/>
      </w:pPr>
      <w:rPr>
        <w:rFonts w:ascii="Wingdings 3" w:hAnsi="Wingdings 3" w:hint="default"/>
      </w:rPr>
    </w:lvl>
    <w:lvl w:ilvl="6" w:tplc="045C9902" w:tentative="1">
      <w:start w:val="1"/>
      <w:numFmt w:val="bullet"/>
      <w:lvlText w:val=""/>
      <w:lvlJc w:val="left"/>
      <w:pPr>
        <w:tabs>
          <w:tab w:val="num" w:pos="5040"/>
        </w:tabs>
        <w:ind w:left="5040" w:hanging="360"/>
      </w:pPr>
      <w:rPr>
        <w:rFonts w:ascii="Wingdings 3" w:hAnsi="Wingdings 3" w:hint="default"/>
      </w:rPr>
    </w:lvl>
    <w:lvl w:ilvl="7" w:tplc="7270BF02" w:tentative="1">
      <w:start w:val="1"/>
      <w:numFmt w:val="bullet"/>
      <w:lvlText w:val=""/>
      <w:lvlJc w:val="left"/>
      <w:pPr>
        <w:tabs>
          <w:tab w:val="num" w:pos="5760"/>
        </w:tabs>
        <w:ind w:left="5760" w:hanging="360"/>
      </w:pPr>
      <w:rPr>
        <w:rFonts w:ascii="Wingdings 3" w:hAnsi="Wingdings 3" w:hint="default"/>
      </w:rPr>
    </w:lvl>
    <w:lvl w:ilvl="8" w:tplc="65E6A382" w:tentative="1">
      <w:start w:val="1"/>
      <w:numFmt w:val="bullet"/>
      <w:lvlText w:val=""/>
      <w:lvlJc w:val="left"/>
      <w:pPr>
        <w:tabs>
          <w:tab w:val="num" w:pos="6480"/>
        </w:tabs>
        <w:ind w:left="6480" w:hanging="360"/>
      </w:pPr>
      <w:rPr>
        <w:rFonts w:ascii="Wingdings 3" w:hAnsi="Wingdings 3" w:hint="default"/>
      </w:rPr>
    </w:lvl>
  </w:abstractNum>
  <w:abstractNum w:abstractNumId="17">
    <w:nsid w:val="69EC4E53"/>
    <w:multiLevelType w:val="hybridMultilevel"/>
    <w:tmpl w:val="05B41172"/>
    <w:lvl w:ilvl="0" w:tplc="C5D2B948">
      <w:start w:val="1"/>
      <w:numFmt w:val="bullet"/>
      <w:lvlText w:val=""/>
      <w:lvlJc w:val="left"/>
      <w:pPr>
        <w:tabs>
          <w:tab w:val="num" w:pos="720"/>
        </w:tabs>
        <w:ind w:left="720" w:hanging="360"/>
      </w:pPr>
      <w:rPr>
        <w:rFonts w:ascii="Wingdings 3" w:hAnsi="Wingdings 3" w:hint="default"/>
      </w:rPr>
    </w:lvl>
    <w:lvl w:ilvl="1" w:tplc="A754D450">
      <w:start w:val="3926"/>
      <w:numFmt w:val="bullet"/>
      <w:lvlText w:val=""/>
      <w:lvlJc w:val="left"/>
      <w:pPr>
        <w:tabs>
          <w:tab w:val="num" w:pos="1440"/>
        </w:tabs>
        <w:ind w:left="1440" w:hanging="360"/>
      </w:pPr>
      <w:rPr>
        <w:rFonts w:ascii="Wingdings 3" w:hAnsi="Wingdings 3" w:hint="default"/>
      </w:rPr>
    </w:lvl>
    <w:lvl w:ilvl="2" w:tplc="7BD2A132" w:tentative="1">
      <w:start w:val="1"/>
      <w:numFmt w:val="bullet"/>
      <w:lvlText w:val=""/>
      <w:lvlJc w:val="left"/>
      <w:pPr>
        <w:tabs>
          <w:tab w:val="num" w:pos="2160"/>
        </w:tabs>
        <w:ind w:left="2160" w:hanging="360"/>
      </w:pPr>
      <w:rPr>
        <w:rFonts w:ascii="Wingdings 3" w:hAnsi="Wingdings 3" w:hint="default"/>
      </w:rPr>
    </w:lvl>
    <w:lvl w:ilvl="3" w:tplc="9DDEBDC6" w:tentative="1">
      <w:start w:val="1"/>
      <w:numFmt w:val="bullet"/>
      <w:lvlText w:val=""/>
      <w:lvlJc w:val="left"/>
      <w:pPr>
        <w:tabs>
          <w:tab w:val="num" w:pos="2880"/>
        </w:tabs>
        <w:ind w:left="2880" w:hanging="360"/>
      </w:pPr>
      <w:rPr>
        <w:rFonts w:ascii="Wingdings 3" w:hAnsi="Wingdings 3" w:hint="default"/>
      </w:rPr>
    </w:lvl>
    <w:lvl w:ilvl="4" w:tplc="F440E69E" w:tentative="1">
      <w:start w:val="1"/>
      <w:numFmt w:val="bullet"/>
      <w:lvlText w:val=""/>
      <w:lvlJc w:val="left"/>
      <w:pPr>
        <w:tabs>
          <w:tab w:val="num" w:pos="3600"/>
        </w:tabs>
        <w:ind w:left="3600" w:hanging="360"/>
      </w:pPr>
      <w:rPr>
        <w:rFonts w:ascii="Wingdings 3" w:hAnsi="Wingdings 3" w:hint="default"/>
      </w:rPr>
    </w:lvl>
    <w:lvl w:ilvl="5" w:tplc="C95440AC" w:tentative="1">
      <w:start w:val="1"/>
      <w:numFmt w:val="bullet"/>
      <w:lvlText w:val=""/>
      <w:lvlJc w:val="left"/>
      <w:pPr>
        <w:tabs>
          <w:tab w:val="num" w:pos="4320"/>
        </w:tabs>
        <w:ind w:left="4320" w:hanging="360"/>
      </w:pPr>
      <w:rPr>
        <w:rFonts w:ascii="Wingdings 3" w:hAnsi="Wingdings 3" w:hint="default"/>
      </w:rPr>
    </w:lvl>
    <w:lvl w:ilvl="6" w:tplc="876CB5D4" w:tentative="1">
      <w:start w:val="1"/>
      <w:numFmt w:val="bullet"/>
      <w:lvlText w:val=""/>
      <w:lvlJc w:val="left"/>
      <w:pPr>
        <w:tabs>
          <w:tab w:val="num" w:pos="5040"/>
        </w:tabs>
        <w:ind w:left="5040" w:hanging="360"/>
      </w:pPr>
      <w:rPr>
        <w:rFonts w:ascii="Wingdings 3" w:hAnsi="Wingdings 3" w:hint="default"/>
      </w:rPr>
    </w:lvl>
    <w:lvl w:ilvl="7" w:tplc="24DEA414" w:tentative="1">
      <w:start w:val="1"/>
      <w:numFmt w:val="bullet"/>
      <w:lvlText w:val=""/>
      <w:lvlJc w:val="left"/>
      <w:pPr>
        <w:tabs>
          <w:tab w:val="num" w:pos="5760"/>
        </w:tabs>
        <w:ind w:left="5760" w:hanging="360"/>
      </w:pPr>
      <w:rPr>
        <w:rFonts w:ascii="Wingdings 3" w:hAnsi="Wingdings 3" w:hint="default"/>
      </w:rPr>
    </w:lvl>
    <w:lvl w:ilvl="8" w:tplc="31EA5100" w:tentative="1">
      <w:start w:val="1"/>
      <w:numFmt w:val="bullet"/>
      <w:lvlText w:val=""/>
      <w:lvlJc w:val="left"/>
      <w:pPr>
        <w:tabs>
          <w:tab w:val="num" w:pos="6480"/>
        </w:tabs>
        <w:ind w:left="6480" w:hanging="360"/>
      </w:pPr>
      <w:rPr>
        <w:rFonts w:ascii="Wingdings 3" w:hAnsi="Wingdings 3" w:hint="default"/>
      </w:rPr>
    </w:lvl>
  </w:abstractNum>
  <w:abstractNum w:abstractNumId="18">
    <w:nsid w:val="78A2341C"/>
    <w:multiLevelType w:val="hybridMultilevel"/>
    <w:tmpl w:val="CC0C8C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99C2750"/>
    <w:multiLevelType w:val="hybridMultilevel"/>
    <w:tmpl w:val="BE8A2B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13"/>
  </w:num>
  <w:num w:numId="4">
    <w:abstractNumId w:val="3"/>
  </w:num>
  <w:num w:numId="5">
    <w:abstractNumId w:val="3"/>
  </w:num>
  <w:num w:numId="6">
    <w:abstractNumId w:val="12"/>
  </w:num>
  <w:num w:numId="7">
    <w:abstractNumId w:val="6"/>
  </w:num>
  <w:num w:numId="8">
    <w:abstractNumId w:val="4"/>
  </w:num>
  <w:num w:numId="9">
    <w:abstractNumId w:val="18"/>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15"/>
  </w:num>
  <w:num w:numId="26">
    <w:abstractNumId w:val="17"/>
  </w:num>
  <w:num w:numId="27">
    <w:abstractNumId w:val="14"/>
  </w:num>
  <w:num w:numId="28">
    <w:abstractNumId w:val="7"/>
  </w:num>
  <w:num w:numId="29">
    <w:abstractNumId w:val="8"/>
  </w:num>
  <w:num w:numId="30">
    <w:abstractNumId w:val="3"/>
  </w:num>
  <w:num w:numId="31">
    <w:abstractNumId w:val="0"/>
  </w:num>
  <w:num w:numId="32">
    <w:abstractNumId w:val="5"/>
  </w:num>
  <w:num w:numId="33">
    <w:abstractNumId w:val="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27"/>
    <w:rsid w:val="000001A1"/>
    <w:rsid w:val="000004AD"/>
    <w:rsid w:val="00000750"/>
    <w:rsid w:val="00000B29"/>
    <w:rsid w:val="00000B37"/>
    <w:rsid w:val="00002179"/>
    <w:rsid w:val="0000234A"/>
    <w:rsid w:val="00002BBC"/>
    <w:rsid w:val="0000318E"/>
    <w:rsid w:val="0000334F"/>
    <w:rsid w:val="000042A3"/>
    <w:rsid w:val="0000453F"/>
    <w:rsid w:val="00004AB3"/>
    <w:rsid w:val="00004BC6"/>
    <w:rsid w:val="00005406"/>
    <w:rsid w:val="000059B8"/>
    <w:rsid w:val="00006154"/>
    <w:rsid w:val="00006305"/>
    <w:rsid w:val="0000674C"/>
    <w:rsid w:val="00006D00"/>
    <w:rsid w:val="000078CC"/>
    <w:rsid w:val="00011016"/>
    <w:rsid w:val="00011525"/>
    <w:rsid w:val="0001177D"/>
    <w:rsid w:val="000127B3"/>
    <w:rsid w:val="00012C2F"/>
    <w:rsid w:val="00012F15"/>
    <w:rsid w:val="000131D5"/>
    <w:rsid w:val="00013459"/>
    <w:rsid w:val="000140ED"/>
    <w:rsid w:val="00014C5C"/>
    <w:rsid w:val="00015109"/>
    <w:rsid w:val="000158B3"/>
    <w:rsid w:val="00016182"/>
    <w:rsid w:val="00016199"/>
    <w:rsid w:val="00016933"/>
    <w:rsid w:val="00017BB1"/>
    <w:rsid w:val="00020472"/>
    <w:rsid w:val="000209D5"/>
    <w:rsid w:val="00020D4B"/>
    <w:rsid w:val="00020D8E"/>
    <w:rsid w:val="00022FE7"/>
    <w:rsid w:val="0002306E"/>
    <w:rsid w:val="00023673"/>
    <w:rsid w:val="00023DD9"/>
    <w:rsid w:val="00025391"/>
    <w:rsid w:val="000258F4"/>
    <w:rsid w:val="00025F0D"/>
    <w:rsid w:val="00027B4A"/>
    <w:rsid w:val="0003074B"/>
    <w:rsid w:val="000319DB"/>
    <w:rsid w:val="00032134"/>
    <w:rsid w:val="00033150"/>
    <w:rsid w:val="000339EE"/>
    <w:rsid w:val="00033AE3"/>
    <w:rsid w:val="000368D0"/>
    <w:rsid w:val="0004076E"/>
    <w:rsid w:val="00041F23"/>
    <w:rsid w:val="00041F2F"/>
    <w:rsid w:val="00042B7D"/>
    <w:rsid w:val="00042E12"/>
    <w:rsid w:val="00043733"/>
    <w:rsid w:val="0004456B"/>
    <w:rsid w:val="00044DF5"/>
    <w:rsid w:val="00045A4C"/>
    <w:rsid w:val="00045BDE"/>
    <w:rsid w:val="00045D55"/>
    <w:rsid w:val="00045E4E"/>
    <w:rsid w:val="00046E0D"/>
    <w:rsid w:val="00047C93"/>
    <w:rsid w:val="00051765"/>
    <w:rsid w:val="000522A4"/>
    <w:rsid w:val="00052ABE"/>
    <w:rsid w:val="00052F22"/>
    <w:rsid w:val="00053599"/>
    <w:rsid w:val="0005373C"/>
    <w:rsid w:val="00053B96"/>
    <w:rsid w:val="00055BE4"/>
    <w:rsid w:val="00055F4D"/>
    <w:rsid w:val="00055FB0"/>
    <w:rsid w:val="000561A2"/>
    <w:rsid w:val="000567B9"/>
    <w:rsid w:val="00056A97"/>
    <w:rsid w:val="00057221"/>
    <w:rsid w:val="0005774D"/>
    <w:rsid w:val="00057B29"/>
    <w:rsid w:val="00057B73"/>
    <w:rsid w:val="00060D94"/>
    <w:rsid w:val="00061C32"/>
    <w:rsid w:val="00062FE7"/>
    <w:rsid w:val="00065532"/>
    <w:rsid w:val="00065A55"/>
    <w:rsid w:val="0006619D"/>
    <w:rsid w:val="000669A9"/>
    <w:rsid w:val="00066A74"/>
    <w:rsid w:val="00067052"/>
    <w:rsid w:val="000675EC"/>
    <w:rsid w:val="00067F50"/>
    <w:rsid w:val="00070283"/>
    <w:rsid w:val="0007072B"/>
    <w:rsid w:val="0007078C"/>
    <w:rsid w:val="000707CF"/>
    <w:rsid w:val="00070C69"/>
    <w:rsid w:val="00071AC0"/>
    <w:rsid w:val="00071B68"/>
    <w:rsid w:val="00072221"/>
    <w:rsid w:val="0007321D"/>
    <w:rsid w:val="000739A5"/>
    <w:rsid w:val="00073FF4"/>
    <w:rsid w:val="00074EA0"/>
    <w:rsid w:val="00075062"/>
    <w:rsid w:val="00076087"/>
    <w:rsid w:val="0007612B"/>
    <w:rsid w:val="00077118"/>
    <w:rsid w:val="00077889"/>
    <w:rsid w:val="00077C3F"/>
    <w:rsid w:val="00077C7E"/>
    <w:rsid w:val="00081D6C"/>
    <w:rsid w:val="00082582"/>
    <w:rsid w:val="00082E28"/>
    <w:rsid w:val="00083BA0"/>
    <w:rsid w:val="000861D9"/>
    <w:rsid w:val="00086521"/>
    <w:rsid w:val="00087161"/>
    <w:rsid w:val="00087444"/>
    <w:rsid w:val="00087F89"/>
    <w:rsid w:val="000907FB"/>
    <w:rsid w:val="00091B5D"/>
    <w:rsid w:val="00091BD6"/>
    <w:rsid w:val="00091F80"/>
    <w:rsid w:val="0009383B"/>
    <w:rsid w:val="00093C39"/>
    <w:rsid w:val="000941C4"/>
    <w:rsid w:val="000946AF"/>
    <w:rsid w:val="00095155"/>
    <w:rsid w:val="0009559F"/>
    <w:rsid w:val="00095B42"/>
    <w:rsid w:val="00096DF2"/>
    <w:rsid w:val="00097F5C"/>
    <w:rsid w:val="000A0C70"/>
    <w:rsid w:val="000A1307"/>
    <w:rsid w:val="000A15FB"/>
    <w:rsid w:val="000A1680"/>
    <w:rsid w:val="000A2C43"/>
    <w:rsid w:val="000A3EFA"/>
    <w:rsid w:val="000A42E3"/>
    <w:rsid w:val="000A486D"/>
    <w:rsid w:val="000A5C4E"/>
    <w:rsid w:val="000A7D45"/>
    <w:rsid w:val="000B0214"/>
    <w:rsid w:val="000B05A1"/>
    <w:rsid w:val="000B08A3"/>
    <w:rsid w:val="000B09A4"/>
    <w:rsid w:val="000B0A22"/>
    <w:rsid w:val="000B277D"/>
    <w:rsid w:val="000B33BA"/>
    <w:rsid w:val="000B3856"/>
    <w:rsid w:val="000B4096"/>
    <w:rsid w:val="000B4310"/>
    <w:rsid w:val="000B50AB"/>
    <w:rsid w:val="000B52ED"/>
    <w:rsid w:val="000B5302"/>
    <w:rsid w:val="000B5DB2"/>
    <w:rsid w:val="000B6005"/>
    <w:rsid w:val="000B70F8"/>
    <w:rsid w:val="000C0800"/>
    <w:rsid w:val="000C090B"/>
    <w:rsid w:val="000C1681"/>
    <w:rsid w:val="000C1A4E"/>
    <w:rsid w:val="000C1C56"/>
    <w:rsid w:val="000C2841"/>
    <w:rsid w:val="000C2F1D"/>
    <w:rsid w:val="000C32E4"/>
    <w:rsid w:val="000C4066"/>
    <w:rsid w:val="000C55EC"/>
    <w:rsid w:val="000C57AA"/>
    <w:rsid w:val="000C5F0E"/>
    <w:rsid w:val="000C66F1"/>
    <w:rsid w:val="000C6767"/>
    <w:rsid w:val="000C694A"/>
    <w:rsid w:val="000D0F5D"/>
    <w:rsid w:val="000D1AA4"/>
    <w:rsid w:val="000D2078"/>
    <w:rsid w:val="000D2156"/>
    <w:rsid w:val="000D2400"/>
    <w:rsid w:val="000D24EC"/>
    <w:rsid w:val="000D3172"/>
    <w:rsid w:val="000D3A39"/>
    <w:rsid w:val="000D5447"/>
    <w:rsid w:val="000D5834"/>
    <w:rsid w:val="000D5C79"/>
    <w:rsid w:val="000D610D"/>
    <w:rsid w:val="000D6AA1"/>
    <w:rsid w:val="000D6F7F"/>
    <w:rsid w:val="000E01DD"/>
    <w:rsid w:val="000E0364"/>
    <w:rsid w:val="000E0A7C"/>
    <w:rsid w:val="000E0B84"/>
    <w:rsid w:val="000E0D37"/>
    <w:rsid w:val="000E1A3D"/>
    <w:rsid w:val="000E218A"/>
    <w:rsid w:val="000E2697"/>
    <w:rsid w:val="000E2EB5"/>
    <w:rsid w:val="000E3850"/>
    <w:rsid w:val="000E3C7A"/>
    <w:rsid w:val="000E3F21"/>
    <w:rsid w:val="000E406D"/>
    <w:rsid w:val="000E40F7"/>
    <w:rsid w:val="000E501C"/>
    <w:rsid w:val="000E50DC"/>
    <w:rsid w:val="000E5580"/>
    <w:rsid w:val="000E5659"/>
    <w:rsid w:val="000E6A97"/>
    <w:rsid w:val="000E70A1"/>
    <w:rsid w:val="000E7395"/>
    <w:rsid w:val="000E7695"/>
    <w:rsid w:val="000F0047"/>
    <w:rsid w:val="000F034B"/>
    <w:rsid w:val="000F120E"/>
    <w:rsid w:val="000F171D"/>
    <w:rsid w:val="000F2960"/>
    <w:rsid w:val="000F3D1E"/>
    <w:rsid w:val="000F3DA8"/>
    <w:rsid w:val="000F3FD3"/>
    <w:rsid w:val="000F4038"/>
    <w:rsid w:val="000F428E"/>
    <w:rsid w:val="000F4345"/>
    <w:rsid w:val="000F4ADD"/>
    <w:rsid w:val="000F4DE2"/>
    <w:rsid w:val="000F4F1C"/>
    <w:rsid w:val="000F5B43"/>
    <w:rsid w:val="000F5E38"/>
    <w:rsid w:val="000F60F8"/>
    <w:rsid w:val="000F693B"/>
    <w:rsid w:val="000F6B1A"/>
    <w:rsid w:val="000F754A"/>
    <w:rsid w:val="001001BF"/>
    <w:rsid w:val="00101691"/>
    <w:rsid w:val="00102512"/>
    <w:rsid w:val="001031CA"/>
    <w:rsid w:val="00103476"/>
    <w:rsid w:val="001038D8"/>
    <w:rsid w:val="00104123"/>
    <w:rsid w:val="0010432C"/>
    <w:rsid w:val="001052D0"/>
    <w:rsid w:val="00105BA2"/>
    <w:rsid w:val="00110336"/>
    <w:rsid w:val="00110BB2"/>
    <w:rsid w:val="00111248"/>
    <w:rsid w:val="00111C3E"/>
    <w:rsid w:val="001126E3"/>
    <w:rsid w:val="00112AB3"/>
    <w:rsid w:val="00112CD9"/>
    <w:rsid w:val="00112F93"/>
    <w:rsid w:val="00113700"/>
    <w:rsid w:val="001145D1"/>
    <w:rsid w:val="00114B99"/>
    <w:rsid w:val="0011564B"/>
    <w:rsid w:val="0011659D"/>
    <w:rsid w:val="00117283"/>
    <w:rsid w:val="0011776C"/>
    <w:rsid w:val="00117F43"/>
    <w:rsid w:val="001208B8"/>
    <w:rsid w:val="00120A1E"/>
    <w:rsid w:val="00120E8C"/>
    <w:rsid w:val="00120F0A"/>
    <w:rsid w:val="001218CB"/>
    <w:rsid w:val="00123914"/>
    <w:rsid w:val="00124A51"/>
    <w:rsid w:val="00124B32"/>
    <w:rsid w:val="00124C19"/>
    <w:rsid w:val="00125354"/>
    <w:rsid w:val="00125963"/>
    <w:rsid w:val="00126763"/>
    <w:rsid w:val="00126A05"/>
    <w:rsid w:val="00126CA2"/>
    <w:rsid w:val="00127E47"/>
    <w:rsid w:val="00130BD0"/>
    <w:rsid w:val="0013120A"/>
    <w:rsid w:val="001315B8"/>
    <w:rsid w:val="001315D1"/>
    <w:rsid w:val="00131F26"/>
    <w:rsid w:val="001335BD"/>
    <w:rsid w:val="00133C64"/>
    <w:rsid w:val="00133F9A"/>
    <w:rsid w:val="0013430C"/>
    <w:rsid w:val="00134668"/>
    <w:rsid w:val="00134B8E"/>
    <w:rsid w:val="00135512"/>
    <w:rsid w:val="001355E9"/>
    <w:rsid w:val="001361D0"/>
    <w:rsid w:val="0013651D"/>
    <w:rsid w:val="00136684"/>
    <w:rsid w:val="00136EA2"/>
    <w:rsid w:val="00136F1E"/>
    <w:rsid w:val="001375E5"/>
    <w:rsid w:val="001378A5"/>
    <w:rsid w:val="001404E1"/>
    <w:rsid w:val="00140552"/>
    <w:rsid w:val="00140D83"/>
    <w:rsid w:val="00141B71"/>
    <w:rsid w:val="00141E97"/>
    <w:rsid w:val="00142582"/>
    <w:rsid w:val="00142AC3"/>
    <w:rsid w:val="0014372F"/>
    <w:rsid w:val="001464D2"/>
    <w:rsid w:val="001477EB"/>
    <w:rsid w:val="00147AEB"/>
    <w:rsid w:val="00150687"/>
    <w:rsid w:val="00150F06"/>
    <w:rsid w:val="001515E6"/>
    <w:rsid w:val="001517F3"/>
    <w:rsid w:val="00154624"/>
    <w:rsid w:val="0015537F"/>
    <w:rsid w:val="00156965"/>
    <w:rsid w:val="00157171"/>
    <w:rsid w:val="0015733E"/>
    <w:rsid w:val="00157914"/>
    <w:rsid w:val="00157AA1"/>
    <w:rsid w:val="00157F5A"/>
    <w:rsid w:val="0016012F"/>
    <w:rsid w:val="00160E74"/>
    <w:rsid w:val="00160E77"/>
    <w:rsid w:val="00161257"/>
    <w:rsid w:val="00161380"/>
    <w:rsid w:val="00162CB9"/>
    <w:rsid w:val="00163A30"/>
    <w:rsid w:val="00164086"/>
    <w:rsid w:val="00164226"/>
    <w:rsid w:val="001653D9"/>
    <w:rsid w:val="00165FFD"/>
    <w:rsid w:val="00166460"/>
    <w:rsid w:val="0016685C"/>
    <w:rsid w:val="00167154"/>
    <w:rsid w:val="001676A1"/>
    <w:rsid w:val="001705C4"/>
    <w:rsid w:val="00170746"/>
    <w:rsid w:val="00170F81"/>
    <w:rsid w:val="001717FD"/>
    <w:rsid w:val="001722DC"/>
    <w:rsid w:val="00172A79"/>
    <w:rsid w:val="00172A94"/>
    <w:rsid w:val="0017320D"/>
    <w:rsid w:val="00175C31"/>
    <w:rsid w:val="0017618C"/>
    <w:rsid w:val="0017702F"/>
    <w:rsid w:val="001776AF"/>
    <w:rsid w:val="00177900"/>
    <w:rsid w:val="00177922"/>
    <w:rsid w:val="00177CAF"/>
    <w:rsid w:val="00180828"/>
    <w:rsid w:val="00180E87"/>
    <w:rsid w:val="00181437"/>
    <w:rsid w:val="00181670"/>
    <w:rsid w:val="0018197E"/>
    <w:rsid w:val="001822DB"/>
    <w:rsid w:val="00185773"/>
    <w:rsid w:val="00185E15"/>
    <w:rsid w:val="00186076"/>
    <w:rsid w:val="0018652F"/>
    <w:rsid w:val="00187240"/>
    <w:rsid w:val="00187C27"/>
    <w:rsid w:val="0019074E"/>
    <w:rsid w:val="00190A14"/>
    <w:rsid w:val="00190C73"/>
    <w:rsid w:val="00190D05"/>
    <w:rsid w:val="00191E0B"/>
    <w:rsid w:val="00192302"/>
    <w:rsid w:val="001932E2"/>
    <w:rsid w:val="00193F42"/>
    <w:rsid w:val="001944E7"/>
    <w:rsid w:val="00194FE3"/>
    <w:rsid w:val="001951CD"/>
    <w:rsid w:val="00196372"/>
    <w:rsid w:val="00196535"/>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1957"/>
    <w:rsid w:val="001B1AF0"/>
    <w:rsid w:val="001B1C83"/>
    <w:rsid w:val="001B22B5"/>
    <w:rsid w:val="001B25D2"/>
    <w:rsid w:val="001B5590"/>
    <w:rsid w:val="001B5A20"/>
    <w:rsid w:val="001B7685"/>
    <w:rsid w:val="001B78C2"/>
    <w:rsid w:val="001C032B"/>
    <w:rsid w:val="001C0408"/>
    <w:rsid w:val="001C0D92"/>
    <w:rsid w:val="001C1119"/>
    <w:rsid w:val="001C181F"/>
    <w:rsid w:val="001C2C9F"/>
    <w:rsid w:val="001C2F24"/>
    <w:rsid w:val="001C344D"/>
    <w:rsid w:val="001C3848"/>
    <w:rsid w:val="001C3B51"/>
    <w:rsid w:val="001C3FF9"/>
    <w:rsid w:val="001C49C6"/>
    <w:rsid w:val="001C682B"/>
    <w:rsid w:val="001C7ADE"/>
    <w:rsid w:val="001D0198"/>
    <w:rsid w:val="001D03E7"/>
    <w:rsid w:val="001D048A"/>
    <w:rsid w:val="001D052E"/>
    <w:rsid w:val="001D11F7"/>
    <w:rsid w:val="001D1623"/>
    <w:rsid w:val="001D1F33"/>
    <w:rsid w:val="001D2A20"/>
    <w:rsid w:val="001D2B94"/>
    <w:rsid w:val="001D2BCE"/>
    <w:rsid w:val="001D3065"/>
    <w:rsid w:val="001D37AC"/>
    <w:rsid w:val="001D5671"/>
    <w:rsid w:val="001D5B16"/>
    <w:rsid w:val="001D627E"/>
    <w:rsid w:val="001D62F2"/>
    <w:rsid w:val="001D653B"/>
    <w:rsid w:val="001D67E9"/>
    <w:rsid w:val="001D7763"/>
    <w:rsid w:val="001D796C"/>
    <w:rsid w:val="001E0EBB"/>
    <w:rsid w:val="001E0FC1"/>
    <w:rsid w:val="001E3281"/>
    <w:rsid w:val="001E38B0"/>
    <w:rsid w:val="001E3BE6"/>
    <w:rsid w:val="001E5383"/>
    <w:rsid w:val="001E5817"/>
    <w:rsid w:val="001E7894"/>
    <w:rsid w:val="001E7B56"/>
    <w:rsid w:val="001E7FC2"/>
    <w:rsid w:val="001F220B"/>
    <w:rsid w:val="001F2796"/>
    <w:rsid w:val="001F4259"/>
    <w:rsid w:val="001F51B6"/>
    <w:rsid w:val="001F531F"/>
    <w:rsid w:val="001F5A2F"/>
    <w:rsid w:val="001F63C9"/>
    <w:rsid w:val="001F6944"/>
    <w:rsid w:val="001F6C50"/>
    <w:rsid w:val="001F779A"/>
    <w:rsid w:val="001F7F21"/>
    <w:rsid w:val="00200571"/>
    <w:rsid w:val="0020059B"/>
    <w:rsid w:val="0020076A"/>
    <w:rsid w:val="00202E5A"/>
    <w:rsid w:val="00203527"/>
    <w:rsid w:val="00204A24"/>
    <w:rsid w:val="00204C51"/>
    <w:rsid w:val="00204E58"/>
    <w:rsid w:val="0020521E"/>
    <w:rsid w:val="002058F4"/>
    <w:rsid w:val="00206E08"/>
    <w:rsid w:val="00206FD6"/>
    <w:rsid w:val="00207A20"/>
    <w:rsid w:val="00207C70"/>
    <w:rsid w:val="00210DD3"/>
    <w:rsid w:val="0021273D"/>
    <w:rsid w:val="00214B82"/>
    <w:rsid w:val="00214F4E"/>
    <w:rsid w:val="002155A9"/>
    <w:rsid w:val="00215AD7"/>
    <w:rsid w:val="00220043"/>
    <w:rsid w:val="00220CB2"/>
    <w:rsid w:val="00220D73"/>
    <w:rsid w:val="002212A5"/>
    <w:rsid w:val="00221FC1"/>
    <w:rsid w:val="002224A5"/>
    <w:rsid w:val="0022416D"/>
    <w:rsid w:val="0022430F"/>
    <w:rsid w:val="00225957"/>
    <w:rsid w:val="00226913"/>
    <w:rsid w:val="00226EF6"/>
    <w:rsid w:val="00227B1A"/>
    <w:rsid w:val="00227ECD"/>
    <w:rsid w:val="00227F11"/>
    <w:rsid w:val="0023117E"/>
    <w:rsid w:val="0023177C"/>
    <w:rsid w:val="00231F4C"/>
    <w:rsid w:val="0023235B"/>
    <w:rsid w:val="00232E4B"/>
    <w:rsid w:val="002347B1"/>
    <w:rsid w:val="00235A5A"/>
    <w:rsid w:val="00235A73"/>
    <w:rsid w:val="00235F1C"/>
    <w:rsid w:val="00237443"/>
    <w:rsid w:val="0023768F"/>
    <w:rsid w:val="002378DE"/>
    <w:rsid w:val="00237F5A"/>
    <w:rsid w:val="002406E9"/>
    <w:rsid w:val="002407FE"/>
    <w:rsid w:val="00241349"/>
    <w:rsid w:val="00242833"/>
    <w:rsid w:val="00243862"/>
    <w:rsid w:val="0024424D"/>
    <w:rsid w:val="00244897"/>
    <w:rsid w:val="002456DE"/>
    <w:rsid w:val="00245909"/>
    <w:rsid w:val="00245EE1"/>
    <w:rsid w:val="00246931"/>
    <w:rsid w:val="00246E69"/>
    <w:rsid w:val="00246F91"/>
    <w:rsid w:val="0024797A"/>
    <w:rsid w:val="00247C6F"/>
    <w:rsid w:val="002510F1"/>
    <w:rsid w:val="002511E8"/>
    <w:rsid w:val="00252102"/>
    <w:rsid w:val="00254546"/>
    <w:rsid w:val="00255AF8"/>
    <w:rsid w:val="00256C60"/>
    <w:rsid w:val="002605EF"/>
    <w:rsid w:val="0026249C"/>
    <w:rsid w:val="00262A7B"/>
    <w:rsid w:val="002631BE"/>
    <w:rsid w:val="00263BFC"/>
    <w:rsid w:val="00263F0B"/>
    <w:rsid w:val="00263FC0"/>
    <w:rsid w:val="00264606"/>
    <w:rsid w:val="002649A3"/>
    <w:rsid w:val="002653EB"/>
    <w:rsid w:val="00265B24"/>
    <w:rsid w:val="00265B48"/>
    <w:rsid w:val="00265E3A"/>
    <w:rsid w:val="00266107"/>
    <w:rsid w:val="00266B7B"/>
    <w:rsid w:val="0026758D"/>
    <w:rsid w:val="00267C77"/>
    <w:rsid w:val="00271606"/>
    <w:rsid w:val="00271F6A"/>
    <w:rsid w:val="00272248"/>
    <w:rsid w:val="00272F77"/>
    <w:rsid w:val="002738A6"/>
    <w:rsid w:val="002743B9"/>
    <w:rsid w:val="00274BD1"/>
    <w:rsid w:val="00276586"/>
    <w:rsid w:val="002767DC"/>
    <w:rsid w:val="002768FA"/>
    <w:rsid w:val="00276C3D"/>
    <w:rsid w:val="00276C6E"/>
    <w:rsid w:val="00281143"/>
    <w:rsid w:val="002825AF"/>
    <w:rsid w:val="002829AC"/>
    <w:rsid w:val="002829B7"/>
    <w:rsid w:val="00283052"/>
    <w:rsid w:val="00283BAF"/>
    <w:rsid w:val="00284BE8"/>
    <w:rsid w:val="0028547A"/>
    <w:rsid w:val="00285BE1"/>
    <w:rsid w:val="00285D8A"/>
    <w:rsid w:val="00286908"/>
    <w:rsid w:val="00287498"/>
    <w:rsid w:val="00287A94"/>
    <w:rsid w:val="002905D8"/>
    <w:rsid w:val="00290B9E"/>
    <w:rsid w:val="00291944"/>
    <w:rsid w:val="00291A7E"/>
    <w:rsid w:val="0029238F"/>
    <w:rsid w:val="00292F73"/>
    <w:rsid w:val="00293498"/>
    <w:rsid w:val="002938AC"/>
    <w:rsid w:val="00294224"/>
    <w:rsid w:val="00294948"/>
    <w:rsid w:val="00294C23"/>
    <w:rsid w:val="002954E1"/>
    <w:rsid w:val="002958F7"/>
    <w:rsid w:val="00296473"/>
    <w:rsid w:val="00296C7D"/>
    <w:rsid w:val="002A10AF"/>
    <w:rsid w:val="002A1AA3"/>
    <w:rsid w:val="002A1CAF"/>
    <w:rsid w:val="002A2305"/>
    <w:rsid w:val="002A3501"/>
    <w:rsid w:val="002A3B6D"/>
    <w:rsid w:val="002A4734"/>
    <w:rsid w:val="002A4A8B"/>
    <w:rsid w:val="002A4E3F"/>
    <w:rsid w:val="002A5250"/>
    <w:rsid w:val="002A62F2"/>
    <w:rsid w:val="002A726A"/>
    <w:rsid w:val="002B0910"/>
    <w:rsid w:val="002B1125"/>
    <w:rsid w:val="002B1BCD"/>
    <w:rsid w:val="002B1D33"/>
    <w:rsid w:val="002B2E90"/>
    <w:rsid w:val="002B39FC"/>
    <w:rsid w:val="002B5FCC"/>
    <w:rsid w:val="002B68A8"/>
    <w:rsid w:val="002B6A1D"/>
    <w:rsid w:val="002C0276"/>
    <w:rsid w:val="002C0D48"/>
    <w:rsid w:val="002C0EB9"/>
    <w:rsid w:val="002C1225"/>
    <w:rsid w:val="002C2026"/>
    <w:rsid w:val="002C32B6"/>
    <w:rsid w:val="002C389F"/>
    <w:rsid w:val="002C48B8"/>
    <w:rsid w:val="002C4DF3"/>
    <w:rsid w:val="002C50D1"/>
    <w:rsid w:val="002C572C"/>
    <w:rsid w:val="002C5B40"/>
    <w:rsid w:val="002C5C05"/>
    <w:rsid w:val="002C66FF"/>
    <w:rsid w:val="002C7330"/>
    <w:rsid w:val="002D0ED0"/>
    <w:rsid w:val="002D2125"/>
    <w:rsid w:val="002D25B4"/>
    <w:rsid w:val="002D26C2"/>
    <w:rsid w:val="002D26D1"/>
    <w:rsid w:val="002D27E0"/>
    <w:rsid w:val="002D419C"/>
    <w:rsid w:val="002D45ED"/>
    <w:rsid w:val="002D4995"/>
    <w:rsid w:val="002D5083"/>
    <w:rsid w:val="002D5CE8"/>
    <w:rsid w:val="002D620D"/>
    <w:rsid w:val="002D67FE"/>
    <w:rsid w:val="002D6828"/>
    <w:rsid w:val="002D691A"/>
    <w:rsid w:val="002D6A89"/>
    <w:rsid w:val="002D7AEE"/>
    <w:rsid w:val="002D7C3C"/>
    <w:rsid w:val="002E008D"/>
    <w:rsid w:val="002E0266"/>
    <w:rsid w:val="002E04CC"/>
    <w:rsid w:val="002E0839"/>
    <w:rsid w:val="002E0886"/>
    <w:rsid w:val="002E0B80"/>
    <w:rsid w:val="002E16F8"/>
    <w:rsid w:val="002E1714"/>
    <w:rsid w:val="002E2220"/>
    <w:rsid w:val="002E29E2"/>
    <w:rsid w:val="002E2CA1"/>
    <w:rsid w:val="002E2DA5"/>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1BD9"/>
    <w:rsid w:val="002F23E0"/>
    <w:rsid w:val="002F29CE"/>
    <w:rsid w:val="002F2FC2"/>
    <w:rsid w:val="002F3204"/>
    <w:rsid w:val="002F359E"/>
    <w:rsid w:val="002F3FF4"/>
    <w:rsid w:val="002F43B7"/>
    <w:rsid w:val="002F5314"/>
    <w:rsid w:val="002F5F97"/>
    <w:rsid w:val="002F659F"/>
    <w:rsid w:val="002F6757"/>
    <w:rsid w:val="00300485"/>
    <w:rsid w:val="00300943"/>
    <w:rsid w:val="003009E5"/>
    <w:rsid w:val="003013CE"/>
    <w:rsid w:val="00301835"/>
    <w:rsid w:val="00301840"/>
    <w:rsid w:val="0030202F"/>
    <w:rsid w:val="003024DB"/>
    <w:rsid w:val="00302E3E"/>
    <w:rsid w:val="00302E9F"/>
    <w:rsid w:val="003039E4"/>
    <w:rsid w:val="00304881"/>
    <w:rsid w:val="00304903"/>
    <w:rsid w:val="00304D43"/>
    <w:rsid w:val="00305EB3"/>
    <w:rsid w:val="00305F62"/>
    <w:rsid w:val="00306771"/>
    <w:rsid w:val="003078E1"/>
    <w:rsid w:val="00310109"/>
    <w:rsid w:val="003112FC"/>
    <w:rsid w:val="00311A21"/>
    <w:rsid w:val="00313D98"/>
    <w:rsid w:val="0031406B"/>
    <w:rsid w:val="003166A5"/>
    <w:rsid w:val="00317D33"/>
    <w:rsid w:val="00317F57"/>
    <w:rsid w:val="00320287"/>
    <w:rsid w:val="00321064"/>
    <w:rsid w:val="00321FC1"/>
    <w:rsid w:val="00322325"/>
    <w:rsid w:val="003223D0"/>
    <w:rsid w:val="003224C3"/>
    <w:rsid w:val="00322AE9"/>
    <w:rsid w:val="00323411"/>
    <w:rsid w:val="00324351"/>
    <w:rsid w:val="00324816"/>
    <w:rsid w:val="00325ACF"/>
    <w:rsid w:val="0032694A"/>
    <w:rsid w:val="00327907"/>
    <w:rsid w:val="00330154"/>
    <w:rsid w:val="0033022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1D6C"/>
    <w:rsid w:val="00345DA4"/>
    <w:rsid w:val="00345E88"/>
    <w:rsid w:val="00346F3A"/>
    <w:rsid w:val="00347231"/>
    <w:rsid w:val="00347963"/>
    <w:rsid w:val="00347F00"/>
    <w:rsid w:val="0035024B"/>
    <w:rsid w:val="00350395"/>
    <w:rsid w:val="00350B7D"/>
    <w:rsid w:val="00350D9E"/>
    <w:rsid w:val="00351A29"/>
    <w:rsid w:val="00352D79"/>
    <w:rsid w:val="00353A2A"/>
    <w:rsid w:val="00353D55"/>
    <w:rsid w:val="00354843"/>
    <w:rsid w:val="00355B31"/>
    <w:rsid w:val="00356376"/>
    <w:rsid w:val="0035696B"/>
    <w:rsid w:val="00356EDE"/>
    <w:rsid w:val="00360A17"/>
    <w:rsid w:val="00362F4D"/>
    <w:rsid w:val="00363448"/>
    <w:rsid w:val="003641A2"/>
    <w:rsid w:val="00364749"/>
    <w:rsid w:val="003707AF"/>
    <w:rsid w:val="00370A20"/>
    <w:rsid w:val="003716BD"/>
    <w:rsid w:val="00371932"/>
    <w:rsid w:val="00371CFF"/>
    <w:rsid w:val="003732D6"/>
    <w:rsid w:val="003734E2"/>
    <w:rsid w:val="00373670"/>
    <w:rsid w:val="00374990"/>
    <w:rsid w:val="00375399"/>
    <w:rsid w:val="0037625A"/>
    <w:rsid w:val="003765ED"/>
    <w:rsid w:val="00376A7C"/>
    <w:rsid w:val="00376EFD"/>
    <w:rsid w:val="0037708C"/>
    <w:rsid w:val="00380732"/>
    <w:rsid w:val="00380FFF"/>
    <w:rsid w:val="00382A3D"/>
    <w:rsid w:val="00383140"/>
    <w:rsid w:val="00383195"/>
    <w:rsid w:val="00383BF5"/>
    <w:rsid w:val="00383F2A"/>
    <w:rsid w:val="003852C8"/>
    <w:rsid w:val="0038648C"/>
    <w:rsid w:val="0038783F"/>
    <w:rsid w:val="00390498"/>
    <w:rsid w:val="003904E5"/>
    <w:rsid w:val="00391897"/>
    <w:rsid w:val="003963D6"/>
    <w:rsid w:val="003967B7"/>
    <w:rsid w:val="003971C4"/>
    <w:rsid w:val="003973F4"/>
    <w:rsid w:val="00397B3C"/>
    <w:rsid w:val="00397D38"/>
    <w:rsid w:val="003A00B4"/>
    <w:rsid w:val="003A30F5"/>
    <w:rsid w:val="003A3895"/>
    <w:rsid w:val="003A38A0"/>
    <w:rsid w:val="003A5348"/>
    <w:rsid w:val="003A536D"/>
    <w:rsid w:val="003A61ED"/>
    <w:rsid w:val="003A65F5"/>
    <w:rsid w:val="003A7298"/>
    <w:rsid w:val="003A797F"/>
    <w:rsid w:val="003B0A62"/>
    <w:rsid w:val="003B0E70"/>
    <w:rsid w:val="003B0FCE"/>
    <w:rsid w:val="003B13F6"/>
    <w:rsid w:val="003B1B19"/>
    <w:rsid w:val="003B1FB0"/>
    <w:rsid w:val="003B2DDD"/>
    <w:rsid w:val="003B3FF2"/>
    <w:rsid w:val="003B4896"/>
    <w:rsid w:val="003B51A5"/>
    <w:rsid w:val="003B5252"/>
    <w:rsid w:val="003B5503"/>
    <w:rsid w:val="003B5541"/>
    <w:rsid w:val="003B57CC"/>
    <w:rsid w:val="003B58B1"/>
    <w:rsid w:val="003B63AC"/>
    <w:rsid w:val="003B6884"/>
    <w:rsid w:val="003B70B9"/>
    <w:rsid w:val="003C02AD"/>
    <w:rsid w:val="003C1590"/>
    <w:rsid w:val="003C15D4"/>
    <w:rsid w:val="003C1B8F"/>
    <w:rsid w:val="003C34B4"/>
    <w:rsid w:val="003C4F11"/>
    <w:rsid w:val="003C54CB"/>
    <w:rsid w:val="003C61AC"/>
    <w:rsid w:val="003C624F"/>
    <w:rsid w:val="003C7391"/>
    <w:rsid w:val="003D0245"/>
    <w:rsid w:val="003D08AD"/>
    <w:rsid w:val="003D0F5E"/>
    <w:rsid w:val="003D1405"/>
    <w:rsid w:val="003D1785"/>
    <w:rsid w:val="003D1A35"/>
    <w:rsid w:val="003D2333"/>
    <w:rsid w:val="003D236D"/>
    <w:rsid w:val="003D378D"/>
    <w:rsid w:val="003D48E6"/>
    <w:rsid w:val="003D50A8"/>
    <w:rsid w:val="003D514D"/>
    <w:rsid w:val="003D663B"/>
    <w:rsid w:val="003D6656"/>
    <w:rsid w:val="003E093E"/>
    <w:rsid w:val="003E1208"/>
    <w:rsid w:val="003E13E2"/>
    <w:rsid w:val="003E2AF0"/>
    <w:rsid w:val="003E4547"/>
    <w:rsid w:val="003E468D"/>
    <w:rsid w:val="003E49CD"/>
    <w:rsid w:val="003E4FBB"/>
    <w:rsid w:val="003E5F8F"/>
    <w:rsid w:val="003E6005"/>
    <w:rsid w:val="003E6479"/>
    <w:rsid w:val="003E6B3A"/>
    <w:rsid w:val="003E7B8A"/>
    <w:rsid w:val="003F0070"/>
    <w:rsid w:val="003F1A5B"/>
    <w:rsid w:val="003F1EC5"/>
    <w:rsid w:val="003F1FE2"/>
    <w:rsid w:val="003F21D3"/>
    <w:rsid w:val="003F23A2"/>
    <w:rsid w:val="003F27C9"/>
    <w:rsid w:val="003F28A5"/>
    <w:rsid w:val="003F2D95"/>
    <w:rsid w:val="003F336D"/>
    <w:rsid w:val="003F4FE1"/>
    <w:rsid w:val="003F6178"/>
    <w:rsid w:val="003F63A6"/>
    <w:rsid w:val="003F67BF"/>
    <w:rsid w:val="003F6E9A"/>
    <w:rsid w:val="003F6EC9"/>
    <w:rsid w:val="003F750C"/>
    <w:rsid w:val="003F76C6"/>
    <w:rsid w:val="003F7D0F"/>
    <w:rsid w:val="0040008D"/>
    <w:rsid w:val="00402C12"/>
    <w:rsid w:val="00403048"/>
    <w:rsid w:val="00403049"/>
    <w:rsid w:val="004030EE"/>
    <w:rsid w:val="0040401D"/>
    <w:rsid w:val="00404191"/>
    <w:rsid w:val="00406666"/>
    <w:rsid w:val="00406815"/>
    <w:rsid w:val="00407861"/>
    <w:rsid w:val="00410205"/>
    <w:rsid w:val="00412276"/>
    <w:rsid w:val="00413CC9"/>
    <w:rsid w:val="00414E22"/>
    <w:rsid w:val="00415379"/>
    <w:rsid w:val="00415596"/>
    <w:rsid w:val="004155AB"/>
    <w:rsid w:val="00415E0E"/>
    <w:rsid w:val="00416143"/>
    <w:rsid w:val="004162F0"/>
    <w:rsid w:val="00416582"/>
    <w:rsid w:val="00416F7E"/>
    <w:rsid w:val="004204DF"/>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7595"/>
    <w:rsid w:val="0042773C"/>
    <w:rsid w:val="00427B88"/>
    <w:rsid w:val="00430EAF"/>
    <w:rsid w:val="00431B89"/>
    <w:rsid w:val="00431C85"/>
    <w:rsid w:val="00433B1E"/>
    <w:rsid w:val="004342B2"/>
    <w:rsid w:val="004342E8"/>
    <w:rsid w:val="00434311"/>
    <w:rsid w:val="0043494D"/>
    <w:rsid w:val="0043551F"/>
    <w:rsid w:val="00435737"/>
    <w:rsid w:val="00435CBF"/>
    <w:rsid w:val="00436A6D"/>
    <w:rsid w:val="00437447"/>
    <w:rsid w:val="004375DF"/>
    <w:rsid w:val="00437720"/>
    <w:rsid w:val="0044010B"/>
    <w:rsid w:val="00441800"/>
    <w:rsid w:val="00441A86"/>
    <w:rsid w:val="0044255D"/>
    <w:rsid w:val="00442C67"/>
    <w:rsid w:val="00443362"/>
    <w:rsid w:val="0044367A"/>
    <w:rsid w:val="00444EA2"/>
    <w:rsid w:val="004450F9"/>
    <w:rsid w:val="0044566B"/>
    <w:rsid w:val="00445E5A"/>
    <w:rsid w:val="00446534"/>
    <w:rsid w:val="0044674B"/>
    <w:rsid w:val="00447D7B"/>
    <w:rsid w:val="00450E24"/>
    <w:rsid w:val="004519B3"/>
    <w:rsid w:val="00452EE0"/>
    <w:rsid w:val="00453E50"/>
    <w:rsid w:val="00453FAB"/>
    <w:rsid w:val="00454548"/>
    <w:rsid w:val="00455572"/>
    <w:rsid w:val="004558C5"/>
    <w:rsid w:val="0045597B"/>
    <w:rsid w:val="00456CEF"/>
    <w:rsid w:val="004576C3"/>
    <w:rsid w:val="004616C7"/>
    <w:rsid w:val="00461A70"/>
    <w:rsid w:val="00461BA9"/>
    <w:rsid w:val="004638D7"/>
    <w:rsid w:val="0046402B"/>
    <w:rsid w:val="0046531A"/>
    <w:rsid w:val="004653A8"/>
    <w:rsid w:val="00465A51"/>
    <w:rsid w:val="00466CFE"/>
    <w:rsid w:val="0046758D"/>
    <w:rsid w:val="0047082E"/>
    <w:rsid w:val="00472690"/>
    <w:rsid w:val="00472EFD"/>
    <w:rsid w:val="00473A1C"/>
    <w:rsid w:val="00474A27"/>
    <w:rsid w:val="00475197"/>
    <w:rsid w:val="00475EA5"/>
    <w:rsid w:val="00476323"/>
    <w:rsid w:val="004765ED"/>
    <w:rsid w:val="00481732"/>
    <w:rsid w:val="0048188C"/>
    <w:rsid w:val="004826C7"/>
    <w:rsid w:val="00482C6C"/>
    <w:rsid w:val="00484AC9"/>
    <w:rsid w:val="00485B49"/>
    <w:rsid w:val="00485B63"/>
    <w:rsid w:val="00485F8B"/>
    <w:rsid w:val="00485FF5"/>
    <w:rsid w:val="00490851"/>
    <w:rsid w:val="004909E6"/>
    <w:rsid w:val="00490F2D"/>
    <w:rsid w:val="00491448"/>
    <w:rsid w:val="0049172D"/>
    <w:rsid w:val="00491AF2"/>
    <w:rsid w:val="004924CC"/>
    <w:rsid w:val="004930B3"/>
    <w:rsid w:val="004933DA"/>
    <w:rsid w:val="00493448"/>
    <w:rsid w:val="004935C7"/>
    <w:rsid w:val="004945D2"/>
    <w:rsid w:val="00494AA3"/>
    <w:rsid w:val="004961BB"/>
    <w:rsid w:val="004969AE"/>
    <w:rsid w:val="00496B3E"/>
    <w:rsid w:val="00496DE3"/>
    <w:rsid w:val="00497509"/>
    <w:rsid w:val="00497570"/>
    <w:rsid w:val="00497F50"/>
    <w:rsid w:val="004A0684"/>
    <w:rsid w:val="004A12E3"/>
    <w:rsid w:val="004A148F"/>
    <w:rsid w:val="004A216E"/>
    <w:rsid w:val="004A2782"/>
    <w:rsid w:val="004A3774"/>
    <w:rsid w:val="004A3B9C"/>
    <w:rsid w:val="004A3C34"/>
    <w:rsid w:val="004A40B4"/>
    <w:rsid w:val="004A4DA1"/>
    <w:rsid w:val="004A5571"/>
    <w:rsid w:val="004A5E8E"/>
    <w:rsid w:val="004A5EF5"/>
    <w:rsid w:val="004A6DC6"/>
    <w:rsid w:val="004A7414"/>
    <w:rsid w:val="004A7629"/>
    <w:rsid w:val="004A7875"/>
    <w:rsid w:val="004A7CFA"/>
    <w:rsid w:val="004B0CD6"/>
    <w:rsid w:val="004B0D3E"/>
    <w:rsid w:val="004B1B82"/>
    <w:rsid w:val="004B24F4"/>
    <w:rsid w:val="004B2E48"/>
    <w:rsid w:val="004B36FB"/>
    <w:rsid w:val="004B4AB1"/>
    <w:rsid w:val="004B4D98"/>
    <w:rsid w:val="004B738B"/>
    <w:rsid w:val="004B78B9"/>
    <w:rsid w:val="004B7C74"/>
    <w:rsid w:val="004C00E2"/>
    <w:rsid w:val="004C18F5"/>
    <w:rsid w:val="004C1984"/>
    <w:rsid w:val="004C1E15"/>
    <w:rsid w:val="004C2848"/>
    <w:rsid w:val="004C3209"/>
    <w:rsid w:val="004C3350"/>
    <w:rsid w:val="004C381A"/>
    <w:rsid w:val="004C3869"/>
    <w:rsid w:val="004C3879"/>
    <w:rsid w:val="004C3FEE"/>
    <w:rsid w:val="004C4492"/>
    <w:rsid w:val="004C4A89"/>
    <w:rsid w:val="004C4CEB"/>
    <w:rsid w:val="004C4F9E"/>
    <w:rsid w:val="004C5F94"/>
    <w:rsid w:val="004C5FAD"/>
    <w:rsid w:val="004C65F2"/>
    <w:rsid w:val="004C6A39"/>
    <w:rsid w:val="004C7373"/>
    <w:rsid w:val="004D1819"/>
    <w:rsid w:val="004D193C"/>
    <w:rsid w:val="004D2E21"/>
    <w:rsid w:val="004D3453"/>
    <w:rsid w:val="004D3931"/>
    <w:rsid w:val="004D4C9D"/>
    <w:rsid w:val="004D6144"/>
    <w:rsid w:val="004D67BA"/>
    <w:rsid w:val="004D6A9E"/>
    <w:rsid w:val="004D7577"/>
    <w:rsid w:val="004D7E88"/>
    <w:rsid w:val="004E1ADB"/>
    <w:rsid w:val="004E2BB8"/>
    <w:rsid w:val="004E3801"/>
    <w:rsid w:val="004E3AD0"/>
    <w:rsid w:val="004E4071"/>
    <w:rsid w:val="004E49FB"/>
    <w:rsid w:val="004E4A18"/>
    <w:rsid w:val="004E64A1"/>
    <w:rsid w:val="004F0457"/>
    <w:rsid w:val="004F0679"/>
    <w:rsid w:val="004F071B"/>
    <w:rsid w:val="004F07AC"/>
    <w:rsid w:val="004F0EF9"/>
    <w:rsid w:val="004F1B9F"/>
    <w:rsid w:val="004F3010"/>
    <w:rsid w:val="004F3324"/>
    <w:rsid w:val="004F39C8"/>
    <w:rsid w:val="004F54A9"/>
    <w:rsid w:val="00500C70"/>
    <w:rsid w:val="00501752"/>
    <w:rsid w:val="005029EF"/>
    <w:rsid w:val="00502E06"/>
    <w:rsid w:val="00503205"/>
    <w:rsid w:val="00503B48"/>
    <w:rsid w:val="00504192"/>
    <w:rsid w:val="005052B9"/>
    <w:rsid w:val="00505945"/>
    <w:rsid w:val="00505E51"/>
    <w:rsid w:val="00506051"/>
    <w:rsid w:val="0050673D"/>
    <w:rsid w:val="00506AF0"/>
    <w:rsid w:val="00507054"/>
    <w:rsid w:val="00507413"/>
    <w:rsid w:val="0050789F"/>
    <w:rsid w:val="005101C0"/>
    <w:rsid w:val="00510560"/>
    <w:rsid w:val="00510E94"/>
    <w:rsid w:val="005111F2"/>
    <w:rsid w:val="0051327E"/>
    <w:rsid w:val="005141AB"/>
    <w:rsid w:val="00514449"/>
    <w:rsid w:val="00514521"/>
    <w:rsid w:val="00514E99"/>
    <w:rsid w:val="005151D7"/>
    <w:rsid w:val="00515BB9"/>
    <w:rsid w:val="00517752"/>
    <w:rsid w:val="00517E88"/>
    <w:rsid w:val="005202F1"/>
    <w:rsid w:val="005227B0"/>
    <w:rsid w:val="00522C46"/>
    <w:rsid w:val="0052364A"/>
    <w:rsid w:val="0052496A"/>
    <w:rsid w:val="00524BC1"/>
    <w:rsid w:val="00525AFF"/>
    <w:rsid w:val="0052750E"/>
    <w:rsid w:val="005276F4"/>
    <w:rsid w:val="00527FAD"/>
    <w:rsid w:val="00530372"/>
    <w:rsid w:val="00530382"/>
    <w:rsid w:val="005305F8"/>
    <w:rsid w:val="0053078A"/>
    <w:rsid w:val="00530F21"/>
    <w:rsid w:val="005312E6"/>
    <w:rsid w:val="00531A6F"/>
    <w:rsid w:val="00533CE4"/>
    <w:rsid w:val="005344A2"/>
    <w:rsid w:val="00535348"/>
    <w:rsid w:val="00535F6D"/>
    <w:rsid w:val="00536E8A"/>
    <w:rsid w:val="00536FD9"/>
    <w:rsid w:val="00537701"/>
    <w:rsid w:val="00537744"/>
    <w:rsid w:val="0054063E"/>
    <w:rsid w:val="00540822"/>
    <w:rsid w:val="005417B1"/>
    <w:rsid w:val="00541CA1"/>
    <w:rsid w:val="00541DFD"/>
    <w:rsid w:val="00542206"/>
    <w:rsid w:val="005438A1"/>
    <w:rsid w:val="0054578D"/>
    <w:rsid w:val="00546116"/>
    <w:rsid w:val="005467B5"/>
    <w:rsid w:val="0054694C"/>
    <w:rsid w:val="005469AD"/>
    <w:rsid w:val="00546CCC"/>
    <w:rsid w:val="00547889"/>
    <w:rsid w:val="005478A8"/>
    <w:rsid w:val="00550185"/>
    <w:rsid w:val="0055064A"/>
    <w:rsid w:val="00550B5C"/>
    <w:rsid w:val="00550FF8"/>
    <w:rsid w:val="0055123C"/>
    <w:rsid w:val="00551E1D"/>
    <w:rsid w:val="005528E7"/>
    <w:rsid w:val="0055426B"/>
    <w:rsid w:val="00554CD5"/>
    <w:rsid w:val="00555695"/>
    <w:rsid w:val="00555BB1"/>
    <w:rsid w:val="00555DA2"/>
    <w:rsid w:val="005563C0"/>
    <w:rsid w:val="00556C5A"/>
    <w:rsid w:val="0055726F"/>
    <w:rsid w:val="0056091B"/>
    <w:rsid w:val="00560BBE"/>
    <w:rsid w:val="00561D5A"/>
    <w:rsid w:val="00564F29"/>
    <w:rsid w:val="005654CD"/>
    <w:rsid w:val="005656DE"/>
    <w:rsid w:val="005661EE"/>
    <w:rsid w:val="005706DD"/>
    <w:rsid w:val="005711C2"/>
    <w:rsid w:val="0057262D"/>
    <w:rsid w:val="005742F9"/>
    <w:rsid w:val="00574400"/>
    <w:rsid w:val="00574917"/>
    <w:rsid w:val="0057671F"/>
    <w:rsid w:val="00576E58"/>
    <w:rsid w:val="005770D9"/>
    <w:rsid w:val="005778C3"/>
    <w:rsid w:val="005779F6"/>
    <w:rsid w:val="0058001B"/>
    <w:rsid w:val="00580300"/>
    <w:rsid w:val="0058063E"/>
    <w:rsid w:val="00580C0B"/>
    <w:rsid w:val="00580E33"/>
    <w:rsid w:val="00582017"/>
    <w:rsid w:val="00582AAD"/>
    <w:rsid w:val="0058368B"/>
    <w:rsid w:val="005838F7"/>
    <w:rsid w:val="00583B3B"/>
    <w:rsid w:val="00584D1C"/>
    <w:rsid w:val="00584FD0"/>
    <w:rsid w:val="005854F1"/>
    <w:rsid w:val="005857C4"/>
    <w:rsid w:val="00585A23"/>
    <w:rsid w:val="00585C3A"/>
    <w:rsid w:val="00585CD8"/>
    <w:rsid w:val="005861C6"/>
    <w:rsid w:val="005879F3"/>
    <w:rsid w:val="0059005B"/>
    <w:rsid w:val="00590A7F"/>
    <w:rsid w:val="0059221C"/>
    <w:rsid w:val="005929F7"/>
    <w:rsid w:val="00593C2A"/>
    <w:rsid w:val="00594544"/>
    <w:rsid w:val="00595153"/>
    <w:rsid w:val="005951CB"/>
    <w:rsid w:val="00595675"/>
    <w:rsid w:val="005956D6"/>
    <w:rsid w:val="0059637B"/>
    <w:rsid w:val="005A0D4C"/>
    <w:rsid w:val="005A1B0F"/>
    <w:rsid w:val="005A1C32"/>
    <w:rsid w:val="005A37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5C5D"/>
    <w:rsid w:val="005B5EC2"/>
    <w:rsid w:val="005B606A"/>
    <w:rsid w:val="005B60E9"/>
    <w:rsid w:val="005B6AA6"/>
    <w:rsid w:val="005B7889"/>
    <w:rsid w:val="005C0198"/>
    <w:rsid w:val="005C0535"/>
    <w:rsid w:val="005C14CC"/>
    <w:rsid w:val="005C2E81"/>
    <w:rsid w:val="005C43AA"/>
    <w:rsid w:val="005C5B26"/>
    <w:rsid w:val="005C60AE"/>
    <w:rsid w:val="005C618A"/>
    <w:rsid w:val="005C6924"/>
    <w:rsid w:val="005C7425"/>
    <w:rsid w:val="005C7562"/>
    <w:rsid w:val="005D018A"/>
    <w:rsid w:val="005D0D0F"/>
    <w:rsid w:val="005D157F"/>
    <w:rsid w:val="005D1E51"/>
    <w:rsid w:val="005D34F5"/>
    <w:rsid w:val="005D3A21"/>
    <w:rsid w:val="005D3B9D"/>
    <w:rsid w:val="005D59D5"/>
    <w:rsid w:val="005D6BD5"/>
    <w:rsid w:val="005D6F4E"/>
    <w:rsid w:val="005D7086"/>
    <w:rsid w:val="005D73F7"/>
    <w:rsid w:val="005E0A67"/>
    <w:rsid w:val="005E151C"/>
    <w:rsid w:val="005E1547"/>
    <w:rsid w:val="005E1957"/>
    <w:rsid w:val="005E259E"/>
    <w:rsid w:val="005E28C2"/>
    <w:rsid w:val="005E2DB6"/>
    <w:rsid w:val="005E2ED3"/>
    <w:rsid w:val="005E3005"/>
    <w:rsid w:val="005E31B3"/>
    <w:rsid w:val="005E39F4"/>
    <w:rsid w:val="005E4961"/>
    <w:rsid w:val="005E4FAE"/>
    <w:rsid w:val="005E56B2"/>
    <w:rsid w:val="005E59F6"/>
    <w:rsid w:val="005E5C17"/>
    <w:rsid w:val="005E5F84"/>
    <w:rsid w:val="005E6721"/>
    <w:rsid w:val="005E67C9"/>
    <w:rsid w:val="005E6BDB"/>
    <w:rsid w:val="005E7844"/>
    <w:rsid w:val="005E7942"/>
    <w:rsid w:val="005E7E82"/>
    <w:rsid w:val="005F07A7"/>
    <w:rsid w:val="005F08B1"/>
    <w:rsid w:val="005F4890"/>
    <w:rsid w:val="005F48D4"/>
    <w:rsid w:val="005F4C9A"/>
    <w:rsid w:val="005F5394"/>
    <w:rsid w:val="005F5FBE"/>
    <w:rsid w:val="005F6024"/>
    <w:rsid w:val="005F6113"/>
    <w:rsid w:val="005F6419"/>
    <w:rsid w:val="005F6422"/>
    <w:rsid w:val="005F65BB"/>
    <w:rsid w:val="005F6C18"/>
    <w:rsid w:val="005F7002"/>
    <w:rsid w:val="005F7513"/>
    <w:rsid w:val="005F759E"/>
    <w:rsid w:val="005F7D90"/>
    <w:rsid w:val="005F7DD4"/>
    <w:rsid w:val="00601809"/>
    <w:rsid w:val="00601C0B"/>
    <w:rsid w:val="00602308"/>
    <w:rsid w:val="00602712"/>
    <w:rsid w:val="0060301F"/>
    <w:rsid w:val="006040BA"/>
    <w:rsid w:val="0060488D"/>
    <w:rsid w:val="006051DE"/>
    <w:rsid w:val="00605AFF"/>
    <w:rsid w:val="00606520"/>
    <w:rsid w:val="00606C1E"/>
    <w:rsid w:val="00606F19"/>
    <w:rsid w:val="006100E7"/>
    <w:rsid w:val="006108E8"/>
    <w:rsid w:val="006109B8"/>
    <w:rsid w:val="006110E6"/>
    <w:rsid w:val="006111E0"/>
    <w:rsid w:val="006118C2"/>
    <w:rsid w:val="00612CE1"/>
    <w:rsid w:val="00613AA7"/>
    <w:rsid w:val="00613DBE"/>
    <w:rsid w:val="0061538F"/>
    <w:rsid w:val="0061553D"/>
    <w:rsid w:val="00615AD0"/>
    <w:rsid w:val="00617030"/>
    <w:rsid w:val="00617A11"/>
    <w:rsid w:val="00620033"/>
    <w:rsid w:val="00620174"/>
    <w:rsid w:val="006205DC"/>
    <w:rsid w:val="00620DE1"/>
    <w:rsid w:val="00620F32"/>
    <w:rsid w:val="00621AE9"/>
    <w:rsid w:val="00622DAC"/>
    <w:rsid w:val="00623BBE"/>
    <w:rsid w:val="00624071"/>
    <w:rsid w:val="00624240"/>
    <w:rsid w:val="00624F1A"/>
    <w:rsid w:val="006255BC"/>
    <w:rsid w:val="00626163"/>
    <w:rsid w:val="00626298"/>
    <w:rsid w:val="00630F08"/>
    <w:rsid w:val="00630FD9"/>
    <w:rsid w:val="00631AC2"/>
    <w:rsid w:val="006321C2"/>
    <w:rsid w:val="00632E6C"/>
    <w:rsid w:val="00633116"/>
    <w:rsid w:val="0063331E"/>
    <w:rsid w:val="0063448C"/>
    <w:rsid w:val="00637668"/>
    <w:rsid w:val="006412E6"/>
    <w:rsid w:val="00641CF3"/>
    <w:rsid w:val="006422FF"/>
    <w:rsid w:val="006429C3"/>
    <w:rsid w:val="0064361A"/>
    <w:rsid w:val="00643A4C"/>
    <w:rsid w:val="00643D57"/>
    <w:rsid w:val="00644329"/>
    <w:rsid w:val="00646786"/>
    <w:rsid w:val="0064720F"/>
    <w:rsid w:val="006508C6"/>
    <w:rsid w:val="006522F8"/>
    <w:rsid w:val="00652601"/>
    <w:rsid w:val="00653345"/>
    <w:rsid w:val="00653510"/>
    <w:rsid w:val="006539E4"/>
    <w:rsid w:val="00653F5C"/>
    <w:rsid w:val="00654622"/>
    <w:rsid w:val="006565A9"/>
    <w:rsid w:val="006569C9"/>
    <w:rsid w:val="00656B5F"/>
    <w:rsid w:val="00656C5C"/>
    <w:rsid w:val="00657573"/>
    <w:rsid w:val="00661384"/>
    <w:rsid w:val="00661CF9"/>
    <w:rsid w:val="006620A5"/>
    <w:rsid w:val="006621F0"/>
    <w:rsid w:val="00663730"/>
    <w:rsid w:val="00663F99"/>
    <w:rsid w:val="00664484"/>
    <w:rsid w:val="00664D94"/>
    <w:rsid w:val="0066512C"/>
    <w:rsid w:val="006655AF"/>
    <w:rsid w:val="00666C70"/>
    <w:rsid w:val="00667484"/>
    <w:rsid w:val="0066769E"/>
    <w:rsid w:val="00670694"/>
    <w:rsid w:val="00670D99"/>
    <w:rsid w:val="0067189C"/>
    <w:rsid w:val="006718BE"/>
    <w:rsid w:val="00671E1A"/>
    <w:rsid w:val="0067200E"/>
    <w:rsid w:val="006733C6"/>
    <w:rsid w:val="00673BDC"/>
    <w:rsid w:val="006749FA"/>
    <w:rsid w:val="006757F1"/>
    <w:rsid w:val="006759EB"/>
    <w:rsid w:val="006763B6"/>
    <w:rsid w:val="0067653C"/>
    <w:rsid w:val="006769D4"/>
    <w:rsid w:val="0067720A"/>
    <w:rsid w:val="00677AE5"/>
    <w:rsid w:val="0068035C"/>
    <w:rsid w:val="006803A8"/>
    <w:rsid w:val="00680AE6"/>
    <w:rsid w:val="00680B77"/>
    <w:rsid w:val="00680C77"/>
    <w:rsid w:val="006812DC"/>
    <w:rsid w:val="00681BD6"/>
    <w:rsid w:val="0068317E"/>
    <w:rsid w:val="00683651"/>
    <w:rsid w:val="00684385"/>
    <w:rsid w:val="00684E21"/>
    <w:rsid w:val="006859D4"/>
    <w:rsid w:val="006861E0"/>
    <w:rsid w:val="0068683D"/>
    <w:rsid w:val="0068698F"/>
    <w:rsid w:val="00686DBA"/>
    <w:rsid w:val="00690A3C"/>
    <w:rsid w:val="006913B5"/>
    <w:rsid w:val="00691C7E"/>
    <w:rsid w:val="00692A85"/>
    <w:rsid w:val="00693671"/>
    <w:rsid w:val="00694635"/>
    <w:rsid w:val="0069487D"/>
    <w:rsid w:val="006948A1"/>
    <w:rsid w:val="00695042"/>
    <w:rsid w:val="00695B0E"/>
    <w:rsid w:val="006969D2"/>
    <w:rsid w:val="0069777C"/>
    <w:rsid w:val="00697971"/>
    <w:rsid w:val="00697C2A"/>
    <w:rsid w:val="006A0B85"/>
    <w:rsid w:val="006A0C5A"/>
    <w:rsid w:val="006A10CF"/>
    <w:rsid w:val="006A1D3E"/>
    <w:rsid w:val="006A2BF4"/>
    <w:rsid w:val="006A2F02"/>
    <w:rsid w:val="006A3494"/>
    <w:rsid w:val="006A3B05"/>
    <w:rsid w:val="006A3DB0"/>
    <w:rsid w:val="006A4AA0"/>
    <w:rsid w:val="006A67B7"/>
    <w:rsid w:val="006A6AB8"/>
    <w:rsid w:val="006A7324"/>
    <w:rsid w:val="006A7591"/>
    <w:rsid w:val="006B0D79"/>
    <w:rsid w:val="006B1017"/>
    <w:rsid w:val="006B1E4B"/>
    <w:rsid w:val="006B30D3"/>
    <w:rsid w:val="006B3266"/>
    <w:rsid w:val="006B37EA"/>
    <w:rsid w:val="006B3E3C"/>
    <w:rsid w:val="006B4F7C"/>
    <w:rsid w:val="006B520D"/>
    <w:rsid w:val="006B52A2"/>
    <w:rsid w:val="006B54E8"/>
    <w:rsid w:val="006B57BF"/>
    <w:rsid w:val="006B5BD2"/>
    <w:rsid w:val="006B73EF"/>
    <w:rsid w:val="006B7A8A"/>
    <w:rsid w:val="006C04DD"/>
    <w:rsid w:val="006C069C"/>
    <w:rsid w:val="006C077F"/>
    <w:rsid w:val="006C0827"/>
    <w:rsid w:val="006C1E75"/>
    <w:rsid w:val="006C299D"/>
    <w:rsid w:val="006C3362"/>
    <w:rsid w:val="006C3D7E"/>
    <w:rsid w:val="006C63BF"/>
    <w:rsid w:val="006C65CE"/>
    <w:rsid w:val="006C6AFC"/>
    <w:rsid w:val="006C6BA0"/>
    <w:rsid w:val="006D146E"/>
    <w:rsid w:val="006D1609"/>
    <w:rsid w:val="006D3BC4"/>
    <w:rsid w:val="006D4015"/>
    <w:rsid w:val="006D5BEC"/>
    <w:rsid w:val="006D61DF"/>
    <w:rsid w:val="006D6243"/>
    <w:rsid w:val="006E05D1"/>
    <w:rsid w:val="006E152A"/>
    <w:rsid w:val="006E1996"/>
    <w:rsid w:val="006E1BF9"/>
    <w:rsid w:val="006E2853"/>
    <w:rsid w:val="006E2EFF"/>
    <w:rsid w:val="006E3035"/>
    <w:rsid w:val="006E439B"/>
    <w:rsid w:val="006E4BA2"/>
    <w:rsid w:val="006E5376"/>
    <w:rsid w:val="006E5725"/>
    <w:rsid w:val="006E66BD"/>
    <w:rsid w:val="006E6951"/>
    <w:rsid w:val="006E7E7B"/>
    <w:rsid w:val="006F0202"/>
    <w:rsid w:val="006F0D87"/>
    <w:rsid w:val="006F1098"/>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55B7"/>
    <w:rsid w:val="00705BB1"/>
    <w:rsid w:val="00706978"/>
    <w:rsid w:val="0071057E"/>
    <w:rsid w:val="00710CE7"/>
    <w:rsid w:val="0071135D"/>
    <w:rsid w:val="0071224E"/>
    <w:rsid w:val="007138AC"/>
    <w:rsid w:val="007139C4"/>
    <w:rsid w:val="007141A4"/>
    <w:rsid w:val="007148A7"/>
    <w:rsid w:val="00714B66"/>
    <w:rsid w:val="007150B9"/>
    <w:rsid w:val="0071549A"/>
    <w:rsid w:val="00715F2A"/>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F35"/>
    <w:rsid w:val="00727313"/>
    <w:rsid w:val="0072756D"/>
    <w:rsid w:val="0072777A"/>
    <w:rsid w:val="00731514"/>
    <w:rsid w:val="00731531"/>
    <w:rsid w:val="007317E7"/>
    <w:rsid w:val="007323A8"/>
    <w:rsid w:val="00732A90"/>
    <w:rsid w:val="0073302E"/>
    <w:rsid w:val="007332E8"/>
    <w:rsid w:val="00733903"/>
    <w:rsid w:val="00733D3C"/>
    <w:rsid w:val="00733E19"/>
    <w:rsid w:val="00737259"/>
    <w:rsid w:val="0074069D"/>
    <w:rsid w:val="00741297"/>
    <w:rsid w:val="007412EB"/>
    <w:rsid w:val="007418F7"/>
    <w:rsid w:val="00742647"/>
    <w:rsid w:val="00743C4B"/>
    <w:rsid w:val="007441A1"/>
    <w:rsid w:val="00744CEF"/>
    <w:rsid w:val="00744E74"/>
    <w:rsid w:val="00745083"/>
    <w:rsid w:val="00745309"/>
    <w:rsid w:val="00745746"/>
    <w:rsid w:val="00746149"/>
    <w:rsid w:val="00746C58"/>
    <w:rsid w:val="00747971"/>
    <w:rsid w:val="00750A1D"/>
    <w:rsid w:val="00750B32"/>
    <w:rsid w:val="007517D4"/>
    <w:rsid w:val="00751C71"/>
    <w:rsid w:val="00751DF0"/>
    <w:rsid w:val="0075269B"/>
    <w:rsid w:val="00752BA9"/>
    <w:rsid w:val="00755DCE"/>
    <w:rsid w:val="00755F9C"/>
    <w:rsid w:val="00755FBF"/>
    <w:rsid w:val="00756947"/>
    <w:rsid w:val="00756A98"/>
    <w:rsid w:val="00757C10"/>
    <w:rsid w:val="00757CA9"/>
    <w:rsid w:val="007605C9"/>
    <w:rsid w:val="007638A1"/>
    <w:rsid w:val="007638CC"/>
    <w:rsid w:val="00763E33"/>
    <w:rsid w:val="0076518C"/>
    <w:rsid w:val="007659AC"/>
    <w:rsid w:val="007665C5"/>
    <w:rsid w:val="00766696"/>
    <w:rsid w:val="00766A8B"/>
    <w:rsid w:val="00766ABA"/>
    <w:rsid w:val="00767450"/>
    <w:rsid w:val="00770292"/>
    <w:rsid w:val="007703BA"/>
    <w:rsid w:val="00770BAC"/>
    <w:rsid w:val="007737BD"/>
    <w:rsid w:val="00773AEB"/>
    <w:rsid w:val="00774957"/>
    <w:rsid w:val="00774A93"/>
    <w:rsid w:val="00774B95"/>
    <w:rsid w:val="00774DB8"/>
    <w:rsid w:val="00774E23"/>
    <w:rsid w:val="00774FBE"/>
    <w:rsid w:val="00776112"/>
    <w:rsid w:val="00776B45"/>
    <w:rsid w:val="00777857"/>
    <w:rsid w:val="00781E65"/>
    <w:rsid w:val="00781F8A"/>
    <w:rsid w:val="00782273"/>
    <w:rsid w:val="00782390"/>
    <w:rsid w:val="00782C61"/>
    <w:rsid w:val="00783483"/>
    <w:rsid w:val="00784104"/>
    <w:rsid w:val="007853ED"/>
    <w:rsid w:val="0078574F"/>
    <w:rsid w:val="00785EFC"/>
    <w:rsid w:val="00790733"/>
    <w:rsid w:val="00790D10"/>
    <w:rsid w:val="00791257"/>
    <w:rsid w:val="0079269F"/>
    <w:rsid w:val="00793494"/>
    <w:rsid w:val="007941D8"/>
    <w:rsid w:val="00794582"/>
    <w:rsid w:val="007950A8"/>
    <w:rsid w:val="00795550"/>
    <w:rsid w:val="0079568F"/>
    <w:rsid w:val="007971EC"/>
    <w:rsid w:val="00797813"/>
    <w:rsid w:val="007A00E4"/>
    <w:rsid w:val="007A04CB"/>
    <w:rsid w:val="007A1134"/>
    <w:rsid w:val="007A1611"/>
    <w:rsid w:val="007A1A7D"/>
    <w:rsid w:val="007A313E"/>
    <w:rsid w:val="007A42C5"/>
    <w:rsid w:val="007A48D6"/>
    <w:rsid w:val="007A4E2C"/>
    <w:rsid w:val="007A5204"/>
    <w:rsid w:val="007A67D3"/>
    <w:rsid w:val="007A6FCE"/>
    <w:rsid w:val="007B1924"/>
    <w:rsid w:val="007B358F"/>
    <w:rsid w:val="007B37DD"/>
    <w:rsid w:val="007B3ABA"/>
    <w:rsid w:val="007B3E89"/>
    <w:rsid w:val="007B4E51"/>
    <w:rsid w:val="007B4EA8"/>
    <w:rsid w:val="007B4F6B"/>
    <w:rsid w:val="007B504B"/>
    <w:rsid w:val="007B613A"/>
    <w:rsid w:val="007B6794"/>
    <w:rsid w:val="007B67A0"/>
    <w:rsid w:val="007B68BA"/>
    <w:rsid w:val="007B7FD6"/>
    <w:rsid w:val="007C0253"/>
    <w:rsid w:val="007C06FF"/>
    <w:rsid w:val="007C0E96"/>
    <w:rsid w:val="007C118B"/>
    <w:rsid w:val="007C1447"/>
    <w:rsid w:val="007C1757"/>
    <w:rsid w:val="007C1FF2"/>
    <w:rsid w:val="007C2BDA"/>
    <w:rsid w:val="007C3052"/>
    <w:rsid w:val="007C34A1"/>
    <w:rsid w:val="007C3E7F"/>
    <w:rsid w:val="007C40F3"/>
    <w:rsid w:val="007C45A3"/>
    <w:rsid w:val="007C5CE0"/>
    <w:rsid w:val="007C6BFE"/>
    <w:rsid w:val="007C73A1"/>
    <w:rsid w:val="007C7AA7"/>
    <w:rsid w:val="007C7D21"/>
    <w:rsid w:val="007D0965"/>
    <w:rsid w:val="007D0EE5"/>
    <w:rsid w:val="007D108B"/>
    <w:rsid w:val="007D15DE"/>
    <w:rsid w:val="007D1674"/>
    <w:rsid w:val="007D18BC"/>
    <w:rsid w:val="007D1E6B"/>
    <w:rsid w:val="007D2243"/>
    <w:rsid w:val="007D2F0A"/>
    <w:rsid w:val="007D38FB"/>
    <w:rsid w:val="007D3CA1"/>
    <w:rsid w:val="007D3D83"/>
    <w:rsid w:val="007D4081"/>
    <w:rsid w:val="007D4375"/>
    <w:rsid w:val="007D4994"/>
    <w:rsid w:val="007D4FC0"/>
    <w:rsid w:val="007D5085"/>
    <w:rsid w:val="007D5C89"/>
    <w:rsid w:val="007D5E3E"/>
    <w:rsid w:val="007D5EF9"/>
    <w:rsid w:val="007D7333"/>
    <w:rsid w:val="007D781C"/>
    <w:rsid w:val="007D7B03"/>
    <w:rsid w:val="007D7BD9"/>
    <w:rsid w:val="007E0DA6"/>
    <w:rsid w:val="007E25C2"/>
    <w:rsid w:val="007E3F00"/>
    <w:rsid w:val="007E4D24"/>
    <w:rsid w:val="007E6562"/>
    <w:rsid w:val="007E65F1"/>
    <w:rsid w:val="007E66F9"/>
    <w:rsid w:val="007E6E0D"/>
    <w:rsid w:val="007F039C"/>
    <w:rsid w:val="007F0B51"/>
    <w:rsid w:val="007F0D2D"/>
    <w:rsid w:val="007F2745"/>
    <w:rsid w:val="007F2C53"/>
    <w:rsid w:val="007F2FFD"/>
    <w:rsid w:val="007F44F8"/>
    <w:rsid w:val="007F4534"/>
    <w:rsid w:val="007F4566"/>
    <w:rsid w:val="007F4921"/>
    <w:rsid w:val="007F4AA7"/>
    <w:rsid w:val="007F5D1C"/>
    <w:rsid w:val="007F60CC"/>
    <w:rsid w:val="007F70F6"/>
    <w:rsid w:val="007F7D69"/>
    <w:rsid w:val="008014E3"/>
    <w:rsid w:val="00801751"/>
    <w:rsid w:val="00801831"/>
    <w:rsid w:val="00801FDE"/>
    <w:rsid w:val="00802FB5"/>
    <w:rsid w:val="00803292"/>
    <w:rsid w:val="00803A17"/>
    <w:rsid w:val="008043E2"/>
    <w:rsid w:val="0080535B"/>
    <w:rsid w:val="00806BE6"/>
    <w:rsid w:val="00807DF3"/>
    <w:rsid w:val="00807F0B"/>
    <w:rsid w:val="00810D3D"/>
    <w:rsid w:val="008113D1"/>
    <w:rsid w:val="008115F5"/>
    <w:rsid w:val="008118FF"/>
    <w:rsid w:val="00811A88"/>
    <w:rsid w:val="0081287A"/>
    <w:rsid w:val="00813303"/>
    <w:rsid w:val="0081345D"/>
    <w:rsid w:val="00813923"/>
    <w:rsid w:val="00813B2A"/>
    <w:rsid w:val="00813F0E"/>
    <w:rsid w:val="0081576A"/>
    <w:rsid w:val="00815F17"/>
    <w:rsid w:val="008160E9"/>
    <w:rsid w:val="008168CB"/>
    <w:rsid w:val="00820470"/>
    <w:rsid w:val="00820A46"/>
    <w:rsid w:val="00820E10"/>
    <w:rsid w:val="00821C53"/>
    <w:rsid w:val="00822322"/>
    <w:rsid w:val="00822BCC"/>
    <w:rsid w:val="00822D44"/>
    <w:rsid w:val="00823594"/>
    <w:rsid w:val="00824197"/>
    <w:rsid w:val="0082481A"/>
    <w:rsid w:val="00824A8A"/>
    <w:rsid w:val="0082559F"/>
    <w:rsid w:val="00825DC9"/>
    <w:rsid w:val="00825F64"/>
    <w:rsid w:val="00825F6C"/>
    <w:rsid w:val="00827F7D"/>
    <w:rsid w:val="0083011D"/>
    <w:rsid w:val="008303FE"/>
    <w:rsid w:val="00830450"/>
    <w:rsid w:val="00830A9D"/>
    <w:rsid w:val="00830C78"/>
    <w:rsid w:val="00830F39"/>
    <w:rsid w:val="00831A2D"/>
    <w:rsid w:val="008320AD"/>
    <w:rsid w:val="0083211C"/>
    <w:rsid w:val="00832A72"/>
    <w:rsid w:val="00832AEA"/>
    <w:rsid w:val="00832AF3"/>
    <w:rsid w:val="008330B5"/>
    <w:rsid w:val="00833B9C"/>
    <w:rsid w:val="00834367"/>
    <w:rsid w:val="00834738"/>
    <w:rsid w:val="00835DFE"/>
    <w:rsid w:val="008362EA"/>
    <w:rsid w:val="008375E9"/>
    <w:rsid w:val="008377EE"/>
    <w:rsid w:val="00837F4A"/>
    <w:rsid w:val="008405F7"/>
    <w:rsid w:val="00841AFE"/>
    <w:rsid w:val="00841DBC"/>
    <w:rsid w:val="008422CE"/>
    <w:rsid w:val="008422D4"/>
    <w:rsid w:val="00842A3C"/>
    <w:rsid w:val="00843069"/>
    <w:rsid w:val="0084329C"/>
    <w:rsid w:val="00843E57"/>
    <w:rsid w:val="008447CF"/>
    <w:rsid w:val="00844E45"/>
    <w:rsid w:val="008467D7"/>
    <w:rsid w:val="008468B2"/>
    <w:rsid w:val="008469C4"/>
    <w:rsid w:val="00850532"/>
    <w:rsid w:val="00850B71"/>
    <w:rsid w:val="0085103C"/>
    <w:rsid w:val="00852381"/>
    <w:rsid w:val="00852429"/>
    <w:rsid w:val="008527E2"/>
    <w:rsid w:val="00853672"/>
    <w:rsid w:val="0085374B"/>
    <w:rsid w:val="00853AC0"/>
    <w:rsid w:val="00853DE2"/>
    <w:rsid w:val="008543B6"/>
    <w:rsid w:val="0085472E"/>
    <w:rsid w:val="008553AD"/>
    <w:rsid w:val="008557C0"/>
    <w:rsid w:val="00855B83"/>
    <w:rsid w:val="00857832"/>
    <w:rsid w:val="00860B1B"/>
    <w:rsid w:val="00862BBD"/>
    <w:rsid w:val="00863EFE"/>
    <w:rsid w:val="00864BF7"/>
    <w:rsid w:val="00865471"/>
    <w:rsid w:val="00865861"/>
    <w:rsid w:val="00865B24"/>
    <w:rsid w:val="00866858"/>
    <w:rsid w:val="0086688E"/>
    <w:rsid w:val="0087078D"/>
    <w:rsid w:val="008707DB"/>
    <w:rsid w:val="00870911"/>
    <w:rsid w:val="008714A8"/>
    <w:rsid w:val="008716B8"/>
    <w:rsid w:val="00872E91"/>
    <w:rsid w:val="00874A8B"/>
    <w:rsid w:val="00876E57"/>
    <w:rsid w:val="00877325"/>
    <w:rsid w:val="0087734C"/>
    <w:rsid w:val="00877B3D"/>
    <w:rsid w:val="00880850"/>
    <w:rsid w:val="00880A9A"/>
    <w:rsid w:val="00880DA6"/>
    <w:rsid w:val="00881D54"/>
    <w:rsid w:val="00882FB0"/>
    <w:rsid w:val="008838D8"/>
    <w:rsid w:val="00884507"/>
    <w:rsid w:val="00885307"/>
    <w:rsid w:val="008861D7"/>
    <w:rsid w:val="00886891"/>
    <w:rsid w:val="00886E75"/>
    <w:rsid w:val="00886F2F"/>
    <w:rsid w:val="008871A6"/>
    <w:rsid w:val="0088773B"/>
    <w:rsid w:val="00887745"/>
    <w:rsid w:val="008907B5"/>
    <w:rsid w:val="00891E0E"/>
    <w:rsid w:val="00892143"/>
    <w:rsid w:val="008926AC"/>
    <w:rsid w:val="0089446E"/>
    <w:rsid w:val="008951CF"/>
    <w:rsid w:val="008959E9"/>
    <w:rsid w:val="00895F30"/>
    <w:rsid w:val="008962DF"/>
    <w:rsid w:val="00897706"/>
    <w:rsid w:val="00897B60"/>
    <w:rsid w:val="008A06DC"/>
    <w:rsid w:val="008A0FB0"/>
    <w:rsid w:val="008A0FF4"/>
    <w:rsid w:val="008A1297"/>
    <w:rsid w:val="008A14BA"/>
    <w:rsid w:val="008A1833"/>
    <w:rsid w:val="008A2D48"/>
    <w:rsid w:val="008A3255"/>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3BEE"/>
    <w:rsid w:val="008B44AA"/>
    <w:rsid w:val="008B459D"/>
    <w:rsid w:val="008B461C"/>
    <w:rsid w:val="008B6091"/>
    <w:rsid w:val="008B7066"/>
    <w:rsid w:val="008B73B8"/>
    <w:rsid w:val="008B783E"/>
    <w:rsid w:val="008C1006"/>
    <w:rsid w:val="008C122A"/>
    <w:rsid w:val="008C1796"/>
    <w:rsid w:val="008C1CE6"/>
    <w:rsid w:val="008C2C25"/>
    <w:rsid w:val="008C2E13"/>
    <w:rsid w:val="008C33C2"/>
    <w:rsid w:val="008C373A"/>
    <w:rsid w:val="008C3CF0"/>
    <w:rsid w:val="008C4F6A"/>
    <w:rsid w:val="008C5046"/>
    <w:rsid w:val="008C5421"/>
    <w:rsid w:val="008C5554"/>
    <w:rsid w:val="008C63A2"/>
    <w:rsid w:val="008D0E95"/>
    <w:rsid w:val="008D1092"/>
    <w:rsid w:val="008D20ED"/>
    <w:rsid w:val="008D3090"/>
    <w:rsid w:val="008D3AA7"/>
    <w:rsid w:val="008D717F"/>
    <w:rsid w:val="008D7709"/>
    <w:rsid w:val="008D7939"/>
    <w:rsid w:val="008E0FAE"/>
    <w:rsid w:val="008E1216"/>
    <w:rsid w:val="008E281A"/>
    <w:rsid w:val="008E3811"/>
    <w:rsid w:val="008E3AFC"/>
    <w:rsid w:val="008E3C28"/>
    <w:rsid w:val="008E4805"/>
    <w:rsid w:val="008E4C41"/>
    <w:rsid w:val="008E4EA0"/>
    <w:rsid w:val="008E5496"/>
    <w:rsid w:val="008E5CDB"/>
    <w:rsid w:val="008E6D93"/>
    <w:rsid w:val="008E6FC1"/>
    <w:rsid w:val="008E7197"/>
    <w:rsid w:val="008F0AC6"/>
    <w:rsid w:val="008F145E"/>
    <w:rsid w:val="008F1482"/>
    <w:rsid w:val="008F30B5"/>
    <w:rsid w:val="008F30C5"/>
    <w:rsid w:val="008F40DA"/>
    <w:rsid w:val="008F43F1"/>
    <w:rsid w:val="008F444E"/>
    <w:rsid w:val="008F46B0"/>
    <w:rsid w:val="008F517E"/>
    <w:rsid w:val="008F56EE"/>
    <w:rsid w:val="008F5A4C"/>
    <w:rsid w:val="008F70B5"/>
    <w:rsid w:val="008F7B9F"/>
    <w:rsid w:val="009007BD"/>
    <w:rsid w:val="0090089B"/>
    <w:rsid w:val="00901A56"/>
    <w:rsid w:val="00901E27"/>
    <w:rsid w:val="00902549"/>
    <w:rsid w:val="009038E8"/>
    <w:rsid w:val="00904F0C"/>
    <w:rsid w:val="00904F3E"/>
    <w:rsid w:val="00905603"/>
    <w:rsid w:val="00905DF6"/>
    <w:rsid w:val="00906CB3"/>
    <w:rsid w:val="00907D6A"/>
    <w:rsid w:val="00907D8B"/>
    <w:rsid w:val="00907DCE"/>
    <w:rsid w:val="009101D7"/>
    <w:rsid w:val="00910C4D"/>
    <w:rsid w:val="00911BD4"/>
    <w:rsid w:val="009129E9"/>
    <w:rsid w:val="00913AE7"/>
    <w:rsid w:val="00913F72"/>
    <w:rsid w:val="0091522D"/>
    <w:rsid w:val="00915C1C"/>
    <w:rsid w:val="00916031"/>
    <w:rsid w:val="009161CB"/>
    <w:rsid w:val="00916F72"/>
    <w:rsid w:val="00917F6E"/>
    <w:rsid w:val="00921CB1"/>
    <w:rsid w:val="00922D00"/>
    <w:rsid w:val="00922DCF"/>
    <w:rsid w:val="00923280"/>
    <w:rsid w:val="00923897"/>
    <w:rsid w:val="0092482B"/>
    <w:rsid w:val="00925EAD"/>
    <w:rsid w:val="009267E3"/>
    <w:rsid w:val="00927655"/>
    <w:rsid w:val="00930093"/>
    <w:rsid w:val="00930118"/>
    <w:rsid w:val="00930548"/>
    <w:rsid w:val="0093215E"/>
    <w:rsid w:val="00932698"/>
    <w:rsid w:val="009333A5"/>
    <w:rsid w:val="00933C31"/>
    <w:rsid w:val="0093401B"/>
    <w:rsid w:val="00935496"/>
    <w:rsid w:val="009357CC"/>
    <w:rsid w:val="00935AB0"/>
    <w:rsid w:val="00935D78"/>
    <w:rsid w:val="00936A16"/>
    <w:rsid w:val="00936DDA"/>
    <w:rsid w:val="0093716C"/>
    <w:rsid w:val="0093791E"/>
    <w:rsid w:val="00937ACB"/>
    <w:rsid w:val="00940310"/>
    <w:rsid w:val="00941ECC"/>
    <w:rsid w:val="00943FE8"/>
    <w:rsid w:val="0094403D"/>
    <w:rsid w:val="00945135"/>
    <w:rsid w:val="009458AC"/>
    <w:rsid w:val="009462B8"/>
    <w:rsid w:val="00946BDA"/>
    <w:rsid w:val="009508F3"/>
    <w:rsid w:val="00951721"/>
    <w:rsid w:val="009520D0"/>
    <w:rsid w:val="00952320"/>
    <w:rsid w:val="00952406"/>
    <w:rsid w:val="00953575"/>
    <w:rsid w:val="00953D26"/>
    <w:rsid w:val="00953D5A"/>
    <w:rsid w:val="009542A3"/>
    <w:rsid w:val="0095441C"/>
    <w:rsid w:val="00954942"/>
    <w:rsid w:val="00954CB7"/>
    <w:rsid w:val="009553B5"/>
    <w:rsid w:val="009553CA"/>
    <w:rsid w:val="00955495"/>
    <w:rsid w:val="00956766"/>
    <w:rsid w:val="00956E06"/>
    <w:rsid w:val="00956FD7"/>
    <w:rsid w:val="009571FB"/>
    <w:rsid w:val="00957E08"/>
    <w:rsid w:val="00961D35"/>
    <w:rsid w:val="0096239F"/>
    <w:rsid w:val="009623BA"/>
    <w:rsid w:val="00963415"/>
    <w:rsid w:val="00963469"/>
    <w:rsid w:val="00963CDD"/>
    <w:rsid w:val="00965CBE"/>
    <w:rsid w:val="00965D14"/>
    <w:rsid w:val="009661DE"/>
    <w:rsid w:val="009667F0"/>
    <w:rsid w:val="00966C80"/>
    <w:rsid w:val="009676D1"/>
    <w:rsid w:val="00967718"/>
    <w:rsid w:val="00967787"/>
    <w:rsid w:val="00967F02"/>
    <w:rsid w:val="0097028D"/>
    <w:rsid w:val="00970CD9"/>
    <w:rsid w:val="009711F9"/>
    <w:rsid w:val="00971739"/>
    <w:rsid w:val="00972231"/>
    <w:rsid w:val="00972291"/>
    <w:rsid w:val="00972EA7"/>
    <w:rsid w:val="00973843"/>
    <w:rsid w:val="00973B2E"/>
    <w:rsid w:val="00973CEC"/>
    <w:rsid w:val="0097450A"/>
    <w:rsid w:val="00975289"/>
    <w:rsid w:val="00975B43"/>
    <w:rsid w:val="0097656F"/>
    <w:rsid w:val="009771C6"/>
    <w:rsid w:val="009807B0"/>
    <w:rsid w:val="009810FF"/>
    <w:rsid w:val="0098118F"/>
    <w:rsid w:val="00981ADD"/>
    <w:rsid w:val="00981F0F"/>
    <w:rsid w:val="00982D69"/>
    <w:rsid w:val="00984067"/>
    <w:rsid w:val="009841FC"/>
    <w:rsid w:val="00985F03"/>
    <w:rsid w:val="00986639"/>
    <w:rsid w:val="00992B54"/>
    <w:rsid w:val="00992E7D"/>
    <w:rsid w:val="00993F44"/>
    <w:rsid w:val="009943DB"/>
    <w:rsid w:val="009950E2"/>
    <w:rsid w:val="009960FC"/>
    <w:rsid w:val="00996770"/>
    <w:rsid w:val="009A1122"/>
    <w:rsid w:val="009A1CDB"/>
    <w:rsid w:val="009A2038"/>
    <w:rsid w:val="009A20AA"/>
    <w:rsid w:val="009A241C"/>
    <w:rsid w:val="009A28B9"/>
    <w:rsid w:val="009A2B37"/>
    <w:rsid w:val="009A3089"/>
    <w:rsid w:val="009A3128"/>
    <w:rsid w:val="009A325A"/>
    <w:rsid w:val="009A3415"/>
    <w:rsid w:val="009A4F05"/>
    <w:rsid w:val="009A5417"/>
    <w:rsid w:val="009A5B64"/>
    <w:rsid w:val="009A5E66"/>
    <w:rsid w:val="009A6435"/>
    <w:rsid w:val="009A6638"/>
    <w:rsid w:val="009A6C5E"/>
    <w:rsid w:val="009A7C19"/>
    <w:rsid w:val="009B124D"/>
    <w:rsid w:val="009B1DA9"/>
    <w:rsid w:val="009B21B1"/>
    <w:rsid w:val="009B233F"/>
    <w:rsid w:val="009B27C6"/>
    <w:rsid w:val="009B2CAD"/>
    <w:rsid w:val="009B3C0B"/>
    <w:rsid w:val="009B4B15"/>
    <w:rsid w:val="009B5979"/>
    <w:rsid w:val="009B621A"/>
    <w:rsid w:val="009B782C"/>
    <w:rsid w:val="009B7A71"/>
    <w:rsid w:val="009C03E4"/>
    <w:rsid w:val="009C0424"/>
    <w:rsid w:val="009C05BA"/>
    <w:rsid w:val="009C16E8"/>
    <w:rsid w:val="009C185D"/>
    <w:rsid w:val="009C225F"/>
    <w:rsid w:val="009C239D"/>
    <w:rsid w:val="009C33DF"/>
    <w:rsid w:val="009C4F41"/>
    <w:rsid w:val="009C65E9"/>
    <w:rsid w:val="009C6B5B"/>
    <w:rsid w:val="009C71C8"/>
    <w:rsid w:val="009D03DC"/>
    <w:rsid w:val="009D0A38"/>
    <w:rsid w:val="009D1CAE"/>
    <w:rsid w:val="009D1F38"/>
    <w:rsid w:val="009D2728"/>
    <w:rsid w:val="009D294C"/>
    <w:rsid w:val="009D2A0E"/>
    <w:rsid w:val="009D2D8E"/>
    <w:rsid w:val="009D3D66"/>
    <w:rsid w:val="009D3F30"/>
    <w:rsid w:val="009D44FC"/>
    <w:rsid w:val="009D53F2"/>
    <w:rsid w:val="009D54A2"/>
    <w:rsid w:val="009D56A8"/>
    <w:rsid w:val="009D5ADA"/>
    <w:rsid w:val="009D6402"/>
    <w:rsid w:val="009D7762"/>
    <w:rsid w:val="009D7B92"/>
    <w:rsid w:val="009E19F9"/>
    <w:rsid w:val="009E1A98"/>
    <w:rsid w:val="009E1B78"/>
    <w:rsid w:val="009E2C6B"/>
    <w:rsid w:val="009E2CFC"/>
    <w:rsid w:val="009E34A8"/>
    <w:rsid w:val="009E34D6"/>
    <w:rsid w:val="009E3720"/>
    <w:rsid w:val="009E6433"/>
    <w:rsid w:val="009E65FF"/>
    <w:rsid w:val="009E6E7B"/>
    <w:rsid w:val="009F0A53"/>
    <w:rsid w:val="009F1F28"/>
    <w:rsid w:val="009F2BFF"/>
    <w:rsid w:val="009F2D54"/>
    <w:rsid w:val="009F2E90"/>
    <w:rsid w:val="009F6009"/>
    <w:rsid w:val="009F633A"/>
    <w:rsid w:val="009F6B6C"/>
    <w:rsid w:val="009F6C45"/>
    <w:rsid w:val="009F7A38"/>
    <w:rsid w:val="009F7A7B"/>
    <w:rsid w:val="00A0069F"/>
    <w:rsid w:val="00A00828"/>
    <w:rsid w:val="00A0129B"/>
    <w:rsid w:val="00A014BB"/>
    <w:rsid w:val="00A05ED0"/>
    <w:rsid w:val="00A062B0"/>
    <w:rsid w:val="00A10C97"/>
    <w:rsid w:val="00A119E5"/>
    <w:rsid w:val="00A1262A"/>
    <w:rsid w:val="00A12798"/>
    <w:rsid w:val="00A129F0"/>
    <w:rsid w:val="00A12A35"/>
    <w:rsid w:val="00A13179"/>
    <w:rsid w:val="00A13D84"/>
    <w:rsid w:val="00A13FD0"/>
    <w:rsid w:val="00A1410B"/>
    <w:rsid w:val="00A141F6"/>
    <w:rsid w:val="00A142F6"/>
    <w:rsid w:val="00A1446C"/>
    <w:rsid w:val="00A147D5"/>
    <w:rsid w:val="00A14836"/>
    <w:rsid w:val="00A152A3"/>
    <w:rsid w:val="00A1579D"/>
    <w:rsid w:val="00A15B77"/>
    <w:rsid w:val="00A15D77"/>
    <w:rsid w:val="00A15F58"/>
    <w:rsid w:val="00A16009"/>
    <w:rsid w:val="00A17769"/>
    <w:rsid w:val="00A178C1"/>
    <w:rsid w:val="00A20AB4"/>
    <w:rsid w:val="00A2177F"/>
    <w:rsid w:val="00A2224E"/>
    <w:rsid w:val="00A23A35"/>
    <w:rsid w:val="00A245D1"/>
    <w:rsid w:val="00A248EB"/>
    <w:rsid w:val="00A2566B"/>
    <w:rsid w:val="00A265C1"/>
    <w:rsid w:val="00A26798"/>
    <w:rsid w:val="00A26CBC"/>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BA"/>
    <w:rsid w:val="00A451C2"/>
    <w:rsid w:val="00A45837"/>
    <w:rsid w:val="00A46B1D"/>
    <w:rsid w:val="00A50763"/>
    <w:rsid w:val="00A50CA1"/>
    <w:rsid w:val="00A50CFF"/>
    <w:rsid w:val="00A518D5"/>
    <w:rsid w:val="00A51E59"/>
    <w:rsid w:val="00A52059"/>
    <w:rsid w:val="00A5250F"/>
    <w:rsid w:val="00A52E2D"/>
    <w:rsid w:val="00A532D4"/>
    <w:rsid w:val="00A554A1"/>
    <w:rsid w:val="00A556D7"/>
    <w:rsid w:val="00A56483"/>
    <w:rsid w:val="00A56948"/>
    <w:rsid w:val="00A569B0"/>
    <w:rsid w:val="00A56A09"/>
    <w:rsid w:val="00A60E16"/>
    <w:rsid w:val="00A630F4"/>
    <w:rsid w:val="00A63DE9"/>
    <w:rsid w:val="00A641EB"/>
    <w:rsid w:val="00A6429B"/>
    <w:rsid w:val="00A66B4D"/>
    <w:rsid w:val="00A67127"/>
    <w:rsid w:val="00A701D8"/>
    <w:rsid w:val="00A7045B"/>
    <w:rsid w:val="00A710DF"/>
    <w:rsid w:val="00A71440"/>
    <w:rsid w:val="00A719C3"/>
    <w:rsid w:val="00A71C5A"/>
    <w:rsid w:val="00A7261F"/>
    <w:rsid w:val="00A730F8"/>
    <w:rsid w:val="00A732E8"/>
    <w:rsid w:val="00A74242"/>
    <w:rsid w:val="00A751C4"/>
    <w:rsid w:val="00A76105"/>
    <w:rsid w:val="00A7624C"/>
    <w:rsid w:val="00A771C1"/>
    <w:rsid w:val="00A77C9B"/>
    <w:rsid w:val="00A805A8"/>
    <w:rsid w:val="00A81A16"/>
    <w:rsid w:val="00A82660"/>
    <w:rsid w:val="00A83119"/>
    <w:rsid w:val="00A83208"/>
    <w:rsid w:val="00A8483F"/>
    <w:rsid w:val="00A84C5E"/>
    <w:rsid w:val="00A85C02"/>
    <w:rsid w:val="00A85C79"/>
    <w:rsid w:val="00A85D03"/>
    <w:rsid w:val="00A86549"/>
    <w:rsid w:val="00A86907"/>
    <w:rsid w:val="00A873B8"/>
    <w:rsid w:val="00A87FE1"/>
    <w:rsid w:val="00A9026A"/>
    <w:rsid w:val="00A9068B"/>
    <w:rsid w:val="00A90BDC"/>
    <w:rsid w:val="00A91D5C"/>
    <w:rsid w:val="00A91F05"/>
    <w:rsid w:val="00A9201E"/>
    <w:rsid w:val="00A9310B"/>
    <w:rsid w:val="00A933C0"/>
    <w:rsid w:val="00A93BD5"/>
    <w:rsid w:val="00A9451C"/>
    <w:rsid w:val="00A94F23"/>
    <w:rsid w:val="00A95385"/>
    <w:rsid w:val="00A968DA"/>
    <w:rsid w:val="00A96CEB"/>
    <w:rsid w:val="00A96D86"/>
    <w:rsid w:val="00A9737B"/>
    <w:rsid w:val="00A97540"/>
    <w:rsid w:val="00A97BFC"/>
    <w:rsid w:val="00AA021B"/>
    <w:rsid w:val="00AA0B5B"/>
    <w:rsid w:val="00AA1965"/>
    <w:rsid w:val="00AA20BF"/>
    <w:rsid w:val="00AA23FC"/>
    <w:rsid w:val="00AA2864"/>
    <w:rsid w:val="00AA287F"/>
    <w:rsid w:val="00AA430B"/>
    <w:rsid w:val="00AA50F8"/>
    <w:rsid w:val="00AA6487"/>
    <w:rsid w:val="00AA6835"/>
    <w:rsid w:val="00AA6DFB"/>
    <w:rsid w:val="00AB0585"/>
    <w:rsid w:val="00AB058A"/>
    <w:rsid w:val="00AB0E1C"/>
    <w:rsid w:val="00AB1069"/>
    <w:rsid w:val="00AB1E26"/>
    <w:rsid w:val="00AB22C8"/>
    <w:rsid w:val="00AB3626"/>
    <w:rsid w:val="00AB3718"/>
    <w:rsid w:val="00AB47D6"/>
    <w:rsid w:val="00AB4B20"/>
    <w:rsid w:val="00AB4EF6"/>
    <w:rsid w:val="00AB5645"/>
    <w:rsid w:val="00AB5700"/>
    <w:rsid w:val="00AB58E0"/>
    <w:rsid w:val="00AB5C12"/>
    <w:rsid w:val="00AB6ED6"/>
    <w:rsid w:val="00AB6FC2"/>
    <w:rsid w:val="00AB7030"/>
    <w:rsid w:val="00AB78F3"/>
    <w:rsid w:val="00AB7949"/>
    <w:rsid w:val="00AC0BF0"/>
    <w:rsid w:val="00AC16AF"/>
    <w:rsid w:val="00AC2944"/>
    <w:rsid w:val="00AC361F"/>
    <w:rsid w:val="00AC492E"/>
    <w:rsid w:val="00AC4AB3"/>
    <w:rsid w:val="00AC5BD7"/>
    <w:rsid w:val="00AC5C4A"/>
    <w:rsid w:val="00AC68D1"/>
    <w:rsid w:val="00AC704F"/>
    <w:rsid w:val="00AC76BA"/>
    <w:rsid w:val="00AD051C"/>
    <w:rsid w:val="00AD06A5"/>
    <w:rsid w:val="00AD0A41"/>
    <w:rsid w:val="00AD0B85"/>
    <w:rsid w:val="00AD0F75"/>
    <w:rsid w:val="00AD295A"/>
    <w:rsid w:val="00AD30E4"/>
    <w:rsid w:val="00AD32DF"/>
    <w:rsid w:val="00AD3A3C"/>
    <w:rsid w:val="00AD4269"/>
    <w:rsid w:val="00AD4352"/>
    <w:rsid w:val="00AD53F4"/>
    <w:rsid w:val="00AD593C"/>
    <w:rsid w:val="00AD5A30"/>
    <w:rsid w:val="00AD5B75"/>
    <w:rsid w:val="00AD5F67"/>
    <w:rsid w:val="00AD6B1A"/>
    <w:rsid w:val="00AD7058"/>
    <w:rsid w:val="00AE00E5"/>
    <w:rsid w:val="00AE02B1"/>
    <w:rsid w:val="00AE0380"/>
    <w:rsid w:val="00AE03FA"/>
    <w:rsid w:val="00AE05CF"/>
    <w:rsid w:val="00AE1B9B"/>
    <w:rsid w:val="00AE1D33"/>
    <w:rsid w:val="00AE1EE3"/>
    <w:rsid w:val="00AE28E6"/>
    <w:rsid w:val="00AE4A87"/>
    <w:rsid w:val="00AE5263"/>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3E2"/>
    <w:rsid w:val="00AF6ABB"/>
    <w:rsid w:val="00AF6FFA"/>
    <w:rsid w:val="00AF7726"/>
    <w:rsid w:val="00AF7AB5"/>
    <w:rsid w:val="00B003CC"/>
    <w:rsid w:val="00B0062B"/>
    <w:rsid w:val="00B011C1"/>
    <w:rsid w:val="00B0133B"/>
    <w:rsid w:val="00B0141D"/>
    <w:rsid w:val="00B03A21"/>
    <w:rsid w:val="00B03FFD"/>
    <w:rsid w:val="00B0400A"/>
    <w:rsid w:val="00B04BE9"/>
    <w:rsid w:val="00B05D48"/>
    <w:rsid w:val="00B0664F"/>
    <w:rsid w:val="00B066B6"/>
    <w:rsid w:val="00B07743"/>
    <w:rsid w:val="00B0787C"/>
    <w:rsid w:val="00B1115B"/>
    <w:rsid w:val="00B111CF"/>
    <w:rsid w:val="00B11772"/>
    <w:rsid w:val="00B138E1"/>
    <w:rsid w:val="00B1471F"/>
    <w:rsid w:val="00B15DE5"/>
    <w:rsid w:val="00B16BB5"/>
    <w:rsid w:val="00B17019"/>
    <w:rsid w:val="00B1736C"/>
    <w:rsid w:val="00B175F4"/>
    <w:rsid w:val="00B176DE"/>
    <w:rsid w:val="00B17B16"/>
    <w:rsid w:val="00B17FC9"/>
    <w:rsid w:val="00B20C98"/>
    <w:rsid w:val="00B22879"/>
    <w:rsid w:val="00B22B8E"/>
    <w:rsid w:val="00B23C82"/>
    <w:rsid w:val="00B2522B"/>
    <w:rsid w:val="00B2588C"/>
    <w:rsid w:val="00B27811"/>
    <w:rsid w:val="00B31151"/>
    <w:rsid w:val="00B32242"/>
    <w:rsid w:val="00B3277C"/>
    <w:rsid w:val="00B32D60"/>
    <w:rsid w:val="00B330F8"/>
    <w:rsid w:val="00B335AD"/>
    <w:rsid w:val="00B33929"/>
    <w:rsid w:val="00B3408B"/>
    <w:rsid w:val="00B340AE"/>
    <w:rsid w:val="00B3449F"/>
    <w:rsid w:val="00B34A5F"/>
    <w:rsid w:val="00B34E98"/>
    <w:rsid w:val="00B35492"/>
    <w:rsid w:val="00B35537"/>
    <w:rsid w:val="00B37449"/>
    <w:rsid w:val="00B37790"/>
    <w:rsid w:val="00B37800"/>
    <w:rsid w:val="00B40127"/>
    <w:rsid w:val="00B40633"/>
    <w:rsid w:val="00B4093E"/>
    <w:rsid w:val="00B414ED"/>
    <w:rsid w:val="00B41881"/>
    <w:rsid w:val="00B41B17"/>
    <w:rsid w:val="00B41BF0"/>
    <w:rsid w:val="00B4288B"/>
    <w:rsid w:val="00B42F07"/>
    <w:rsid w:val="00B4469C"/>
    <w:rsid w:val="00B45030"/>
    <w:rsid w:val="00B464CA"/>
    <w:rsid w:val="00B46BE1"/>
    <w:rsid w:val="00B502C8"/>
    <w:rsid w:val="00B50B7C"/>
    <w:rsid w:val="00B511D9"/>
    <w:rsid w:val="00B51281"/>
    <w:rsid w:val="00B5194F"/>
    <w:rsid w:val="00B51C71"/>
    <w:rsid w:val="00B52DC2"/>
    <w:rsid w:val="00B53F41"/>
    <w:rsid w:val="00B54076"/>
    <w:rsid w:val="00B55B7D"/>
    <w:rsid w:val="00B56299"/>
    <w:rsid w:val="00B56FFC"/>
    <w:rsid w:val="00B601B4"/>
    <w:rsid w:val="00B60310"/>
    <w:rsid w:val="00B6135A"/>
    <w:rsid w:val="00B6157A"/>
    <w:rsid w:val="00B624EE"/>
    <w:rsid w:val="00B63580"/>
    <w:rsid w:val="00B646F0"/>
    <w:rsid w:val="00B65166"/>
    <w:rsid w:val="00B65BD3"/>
    <w:rsid w:val="00B666E6"/>
    <w:rsid w:val="00B66EDB"/>
    <w:rsid w:val="00B67665"/>
    <w:rsid w:val="00B701F7"/>
    <w:rsid w:val="00B70AC0"/>
    <w:rsid w:val="00B70D17"/>
    <w:rsid w:val="00B71710"/>
    <w:rsid w:val="00B72CA4"/>
    <w:rsid w:val="00B73A45"/>
    <w:rsid w:val="00B75DDF"/>
    <w:rsid w:val="00B7695E"/>
    <w:rsid w:val="00B76C99"/>
    <w:rsid w:val="00B77CED"/>
    <w:rsid w:val="00B8033C"/>
    <w:rsid w:val="00B80637"/>
    <w:rsid w:val="00B81233"/>
    <w:rsid w:val="00B813DC"/>
    <w:rsid w:val="00B832A0"/>
    <w:rsid w:val="00B83771"/>
    <w:rsid w:val="00B841B4"/>
    <w:rsid w:val="00B84241"/>
    <w:rsid w:val="00B84C37"/>
    <w:rsid w:val="00B84F2D"/>
    <w:rsid w:val="00B85604"/>
    <w:rsid w:val="00B86E8A"/>
    <w:rsid w:val="00B90C5A"/>
    <w:rsid w:val="00B923C1"/>
    <w:rsid w:val="00B93E2C"/>
    <w:rsid w:val="00B94B8D"/>
    <w:rsid w:val="00B96649"/>
    <w:rsid w:val="00B972CC"/>
    <w:rsid w:val="00B977A1"/>
    <w:rsid w:val="00B97CF4"/>
    <w:rsid w:val="00BA26BD"/>
    <w:rsid w:val="00BA2ABA"/>
    <w:rsid w:val="00BA340F"/>
    <w:rsid w:val="00BA3737"/>
    <w:rsid w:val="00BA3A46"/>
    <w:rsid w:val="00BA6989"/>
    <w:rsid w:val="00BA794F"/>
    <w:rsid w:val="00BB0AC4"/>
    <w:rsid w:val="00BB1694"/>
    <w:rsid w:val="00BB1C15"/>
    <w:rsid w:val="00BB3155"/>
    <w:rsid w:val="00BB395E"/>
    <w:rsid w:val="00BB53AF"/>
    <w:rsid w:val="00BB547E"/>
    <w:rsid w:val="00BB57D6"/>
    <w:rsid w:val="00BB6607"/>
    <w:rsid w:val="00BB7556"/>
    <w:rsid w:val="00BB761D"/>
    <w:rsid w:val="00BB7903"/>
    <w:rsid w:val="00BB7F40"/>
    <w:rsid w:val="00BC19DA"/>
    <w:rsid w:val="00BC2540"/>
    <w:rsid w:val="00BC3CF3"/>
    <w:rsid w:val="00BC4181"/>
    <w:rsid w:val="00BC4314"/>
    <w:rsid w:val="00BC4775"/>
    <w:rsid w:val="00BC500B"/>
    <w:rsid w:val="00BC73D5"/>
    <w:rsid w:val="00BD024A"/>
    <w:rsid w:val="00BD0447"/>
    <w:rsid w:val="00BD1469"/>
    <w:rsid w:val="00BD28FC"/>
    <w:rsid w:val="00BD2A03"/>
    <w:rsid w:val="00BD3273"/>
    <w:rsid w:val="00BD348D"/>
    <w:rsid w:val="00BD3A7E"/>
    <w:rsid w:val="00BD4B03"/>
    <w:rsid w:val="00BD5A02"/>
    <w:rsid w:val="00BD5DE2"/>
    <w:rsid w:val="00BD5E5D"/>
    <w:rsid w:val="00BD6001"/>
    <w:rsid w:val="00BD621F"/>
    <w:rsid w:val="00BD7EEF"/>
    <w:rsid w:val="00BE116F"/>
    <w:rsid w:val="00BE1B18"/>
    <w:rsid w:val="00BE2A12"/>
    <w:rsid w:val="00BE2CB0"/>
    <w:rsid w:val="00BE4A17"/>
    <w:rsid w:val="00BE69EC"/>
    <w:rsid w:val="00BE7101"/>
    <w:rsid w:val="00BE7F77"/>
    <w:rsid w:val="00BF0376"/>
    <w:rsid w:val="00BF0413"/>
    <w:rsid w:val="00BF1645"/>
    <w:rsid w:val="00BF3C63"/>
    <w:rsid w:val="00BF3DFE"/>
    <w:rsid w:val="00BF4301"/>
    <w:rsid w:val="00BF4534"/>
    <w:rsid w:val="00BF480C"/>
    <w:rsid w:val="00BF7692"/>
    <w:rsid w:val="00BF7E0C"/>
    <w:rsid w:val="00C0053A"/>
    <w:rsid w:val="00C013B1"/>
    <w:rsid w:val="00C01DCD"/>
    <w:rsid w:val="00C0200C"/>
    <w:rsid w:val="00C021A3"/>
    <w:rsid w:val="00C038B5"/>
    <w:rsid w:val="00C039E0"/>
    <w:rsid w:val="00C039EC"/>
    <w:rsid w:val="00C05988"/>
    <w:rsid w:val="00C05A87"/>
    <w:rsid w:val="00C05C31"/>
    <w:rsid w:val="00C06435"/>
    <w:rsid w:val="00C06DCC"/>
    <w:rsid w:val="00C07078"/>
    <w:rsid w:val="00C07F9F"/>
    <w:rsid w:val="00C1068B"/>
    <w:rsid w:val="00C118E6"/>
    <w:rsid w:val="00C13B8C"/>
    <w:rsid w:val="00C13F05"/>
    <w:rsid w:val="00C144A4"/>
    <w:rsid w:val="00C145D7"/>
    <w:rsid w:val="00C14B8C"/>
    <w:rsid w:val="00C15812"/>
    <w:rsid w:val="00C167C4"/>
    <w:rsid w:val="00C1761C"/>
    <w:rsid w:val="00C1780D"/>
    <w:rsid w:val="00C17C81"/>
    <w:rsid w:val="00C17FE6"/>
    <w:rsid w:val="00C20086"/>
    <w:rsid w:val="00C205CE"/>
    <w:rsid w:val="00C21268"/>
    <w:rsid w:val="00C21948"/>
    <w:rsid w:val="00C219C7"/>
    <w:rsid w:val="00C2297A"/>
    <w:rsid w:val="00C230AE"/>
    <w:rsid w:val="00C241E9"/>
    <w:rsid w:val="00C24BEE"/>
    <w:rsid w:val="00C24CF9"/>
    <w:rsid w:val="00C25A30"/>
    <w:rsid w:val="00C26B8B"/>
    <w:rsid w:val="00C26F03"/>
    <w:rsid w:val="00C26FD6"/>
    <w:rsid w:val="00C279ED"/>
    <w:rsid w:val="00C30D61"/>
    <w:rsid w:val="00C31BF8"/>
    <w:rsid w:val="00C32895"/>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1F7"/>
    <w:rsid w:val="00C4275F"/>
    <w:rsid w:val="00C42AEF"/>
    <w:rsid w:val="00C42F18"/>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4A4"/>
    <w:rsid w:val="00C557D7"/>
    <w:rsid w:val="00C56DAE"/>
    <w:rsid w:val="00C576E8"/>
    <w:rsid w:val="00C5771F"/>
    <w:rsid w:val="00C57DB2"/>
    <w:rsid w:val="00C61068"/>
    <w:rsid w:val="00C630B1"/>
    <w:rsid w:val="00C64E66"/>
    <w:rsid w:val="00C650B7"/>
    <w:rsid w:val="00C652EA"/>
    <w:rsid w:val="00C65E86"/>
    <w:rsid w:val="00C65FB4"/>
    <w:rsid w:val="00C6667F"/>
    <w:rsid w:val="00C66F2E"/>
    <w:rsid w:val="00C70038"/>
    <w:rsid w:val="00C70B3F"/>
    <w:rsid w:val="00C70BB3"/>
    <w:rsid w:val="00C7104B"/>
    <w:rsid w:val="00C72D08"/>
    <w:rsid w:val="00C736A2"/>
    <w:rsid w:val="00C7479D"/>
    <w:rsid w:val="00C75360"/>
    <w:rsid w:val="00C75532"/>
    <w:rsid w:val="00C75B86"/>
    <w:rsid w:val="00C7643C"/>
    <w:rsid w:val="00C77EEE"/>
    <w:rsid w:val="00C80AAC"/>
    <w:rsid w:val="00C8316E"/>
    <w:rsid w:val="00C836D3"/>
    <w:rsid w:val="00C8444D"/>
    <w:rsid w:val="00C85A4D"/>
    <w:rsid w:val="00C86591"/>
    <w:rsid w:val="00C866E1"/>
    <w:rsid w:val="00C868BB"/>
    <w:rsid w:val="00C86917"/>
    <w:rsid w:val="00C86D8E"/>
    <w:rsid w:val="00C86DA7"/>
    <w:rsid w:val="00C875EA"/>
    <w:rsid w:val="00C91A42"/>
    <w:rsid w:val="00C91BE4"/>
    <w:rsid w:val="00C923EC"/>
    <w:rsid w:val="00C92EE7"/>
    <w:rsid w:val="00C93398"/>
    <w:rsid w:val="00C94F68"/>
    <w:rsid w:val="00C94FD8"/>
    <w:rsid w:val="00C957C5"/>
    <w:rsid w:val="00C959DE"/>
    <w:rsid w:val="00C95ADF"/>
    <w:rsid w:val="00C9686E"/>
    <w:rsid w:val="00C96D5B"/>
    <w:rsid w:val="00C97097"/>
    <w:rsid w:val="00C974BA"/>
    <w:rsid w:val="00CA097B"/>
    <w:rsid w:val="00CA2046"/>
    <w:rsid w:val="00CA25F3"/>
    <w:rsid w:val="00CA2BE0"/>
    <w:rsid w:val="00CA353B"/>
    <w:rsid w:val="00CA3CBB"/>
    <w:rsid w:val="00CA49D0"/>
    <w:rsid w:val="00CA5042"/>
    <w:rsid w:val="00CA548E"/>
    <w:rsid w:val="00CA5A5E"/>
    <w:rsid w:val="00CA5EF9"/>
    <w:rsid w:val="00CA6C9C"/>
    <w:rsid w:val="00CA7327"/>
    <w:rsid w:val="00CA7972"/>
    <w:rsid w:val="00CA7FEC"/>
    <w:rsid w:val="00CB011D"/>
    <w:rsid w:val="00CB17B9"/>
    <w:rsid w:val="00CB2A2D"/>
    <w:rsid w:val="00CB3341"/>
    <w:rsid w:val="00CB3ACF"/>
    <w:rsid w:val="00CB417C"/>
    <w:rsid w:val="00CB424E"/>
    <w:rsid w:val="00CB4A87"/>
    <w:rsid w:val="00CB5901"/>
    <w:rsid w:val="00CB633E"/>
    <w:rsid w:val="00CB66F6"/>
    <w:rsid w:val="00CC04BA"/>
    <w:rsid w:val="00CC0630"/>
    <w:rsid w:val="00CC11F3"/>
    <w:rsid w:val="00CC217B"/>
    <w:rsid w:val="00CC2AAE"/>
    <w:rsid w:val="00CC2C34"/>
    <w:rsid w:val="00CC2CB9"/>
    <w:rsid w:val="00CC2D4B"/>
    <w:rsid w:val="00CC3895"/>
    <w:rsid w:val="00CC3BE0"/>
    <w:rsid w:val="00CC546F"/>
    <w:rsid w:val="00CC665B"/>
    <w:rsid w:val="00CC7316"/>
    <w:rsid w:val="00CC737E"/>
    <w:rsid w:val="00CC78E1"/>
    <w:rsid w:val="00CC7D8D"/>
    <w:rsid w:val="00CD0506"/>
    <w:rsid w:val="00CD0A4C"/>
    <w:rsid w:val="00CD0B91"/>
    <w:rsid w:val="00CD0CAA"/>
    <w:rsid w:val="00CD23AA"/>
    <w:rsid w:val="00CD3FB7"/>
    <w:rsid w:val="00CD4698"/>
    <w:rsid w:val="00CD4FB9"/>
    <w:rsid w:val="00CD51D6"/>
    <w:rsid w:val="00CD5D9F"/>
    <w:rsid w:val="00CD6347"/>
    <w:rsid w:val="00CD68B3"/>
    <w:rsid w:val="00CE0871"/>
    <w:rsid w:val="00CE1233"/>
    <w:rsid w:val="00CE2078"/>
    <w:rsid w:val="00CE22CD"/>
    <w:rsid w:val="00CE2D15"/>
    <w:rsid w:val="00CE382B"/>
    <w:rsid w:val="00CE3FD6"/>
    <w:rsid w:val="00CE4842"/>
    <w:rsid w:val="00CE4DEC"/>
    <w:rsid w:val="00CE51CD"/>
    <w:rsid w:val="00CE5416"/>
    <w:rsid w:val="00CE5D11"/>
    <w:rsid w:val="00CE63D2"/>
    <w:rsid w:val="00CE6B28"/>
    <w:rsid w:val="00CE6C6A"/>
    <w:rsid w:val="00CE79E6"/>
    <w:rsid w:val="00CF0B2F"/>
    <w:rsid w:val="00CF2573"/>
    <w:rsid w:val="00CF30B9"/>
    <w:rsid w:val="00CF3653"/>
    <w:rsid w:val="00CF3BD7"/>
    <w:rsid w:val="00CF42C9"/>
    <w:rsid w:val="00CF430A"/>
    <w:rsid w:val="00CF4E75"/>
    <w:rsid w:val="00CF4EA7"/>
    <w:rsid w:val="00CF5131"/>
    <w:rsid w:val="00CF69AE"/>
    <w:rsid w:val="00CF771B"/>
    <w:rsid w:val="00CF7921"/>
    <w:rsid w:val="00D0153D"/>
    <w:rsid w:val="00D01703"/>
    <w:rsid w:val="00D025B3"/>
    <w:rsid w:val="00D02859"/>
    <w:rsid w:val="00D03E4A"/>
    <w:rsid w:val="00D04620"/>
    <w:rsid w:val="00D05A58"/>
    <w:rsid w:val="00D06538"/>
    <w:rsid w:val="00D075E8"/>
    <w:rsid w:val="00D075FD"/>
    <w:rsid w:val="00D10575"/>
    <w:rsid w:val="00D10B92"/>
    <w:rsid w:val="00D110EE"/>
    <w:rsid w:val="00D117D2"/>
    <w:rsid w:val="00D1284C"/>
    <w:rsid w:val="00D12936"/>
    <w:rsid w:val="00D15312"/>
    <w:rsid w:val="00D15D14"/>
    <w:rsid w:val="00D15FD7"/>
    <w:rsid w:val="00D16EBF"/>
    <w:rsid w:val="00D17547"/>
    <w:rsid w:val="00D17854"/>
    <w:rsid w:val="00D178F6"/>
    <w:rsid w:val="00D212B4"/>
    <w:rsid w:val="00D2199D"/>
    <w:rsid w:val="00D22474"/>
    <w:rsid w:val="00D2324C"/>
    <w:rsid w:val="00D23D87"/>
    <w:rsid w:val="00D24CE5"/>
    <w:rsid w:val="00D24DB4"/>
    <w:rsid w:val="00D24DEF"/>
    <w:rsid w:val="00D24F18"/>
    <w:rsid w:val="00D2514A"/>
    <w:rsid w:val="00D25D35"/>
    <w:rsid w:val="00D26766"/>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8A"/>
    <w:rsid w:val="00D35188"/>
    <w:rsid w:val="00D35AF2"/>
    <w:rsid w:val="00D36282"/>
    <w:rsid w:val="00D37716"/>
    <w:rsid w:val="00D37AEB"/>
    <w:rsid w:val="00D40127"/>
    <w:rsid w:val="00D401BF"/>
    <w:rsid w:val="00D40459"/>
    <w:rsid w:val="00D4098A"/>
    <w:rsid w:val="00D40F1F"/>
    <w:rsid w:val="00D40F82"/>
    <w:rsid w:val="00D423B8"/>
    <w:rsid w:val="00D42410"/>
    <w:rsid w:val="00D42B67"/>
    <w:rsid w:val="00D435C8"/>
    <w:rsid w:val="00D44783"/>
    <w:rsid w:val="00D45E6F"/>
    <w:rsid w:val="00D478A0"/>
    <w:rsid w:val="00D501FA"/>
    <w:rsid w:val="00D505B2"/>
    <w:rsid w:val="00D50F9F"/>
    <w:rsid w:val="00D51FE9"/>
    <w:rsid w:val="00D52332"/>
    <w:rsid w:val="00D52A5A"/>
    <w:rsid w:val="00D53C02"/>
    <w:rsid w:val="00D55F24"/>
    <w:rsid w:val="00D56B83"/>
    <w:rsid w:val="00D57193"/>
    <w:rsid w:val="00D600F2"/>
    <w:rsid w:val="00D604F6"/>
    <w:rsid w:val="00D608E6"/>
    <w:rsid w:val="00D62262"/>
    <w:rsid w:val="00D62A52"/>
    <w:rsid w:val="00D62CAC"/>
    <w:rsid w:val="00D630EA"/>
    <w:rsid w:val="00D63359"/>
    <w:rsid w:val="00D647E5"/>
    <w:rsid w:val="00D64A95"/>
    <w:rsid w:val="00D64E4D"/>
    <w:rsid w:val="00D6535B"/>
    <w:rsid w:val="00D65DD9"/>
    <w:rsid w:val="00D6691B"/>
    <w:rsid w:val="00D66D6D"/>
    <w:rsid w:val="00D707A5"/>
    <w:rsid w:val="00D7182B"/>
    <w:rsid w:val="00D7224F"/>
    <w:rsid w:val="00D7252C"/>
    <w:rsid w:val="00D738D5"/>
    <w:rsid w:val="00D74152"/>
    <w:rsid w:val="00D748A8"/>
    <w:rsid w:val="00D751A9"/>
    <w:rsid w:val="00D7527A"/>
    <w:rsid w:val="00D7610E"/>
    <w:rsid w:val="00D776FA"/>
    <w:rsid w:val="00D77B3D"/>
    <w:rsid w:val="00D80078"/>
    <w:rsid w:val="00D80142"/>
    <w:rsid w:val="00D80986"/>
    <w:rsid w:val="00D80BFB"/>
    <w:rsid w:val="00D80FE7"/>
    <w:rsid w:val="00D8134B"/>
    <w:rsid w:val="00D81EF5"/>
    <w:rsid w:val="00D82312"/>
    <w:rsid w:val="00D825A8"/>
    <w:rsid w:val="00D8286D"/>
    <w:rsid w:val="00D83033"/>
    <w:rsid w:val="00D84BB7"/>
    <w:rsid w:val="00D85102"/>
    <w:rsid w:val="00D8531E"/>
    <w:rsid w:val="00D869DD"/>
    <w:rsid w:val="00D90509"/>
    <w:rsid w:val="00D90823"/>
    <w:rsid w:val="00D90CD6"/>
    <w:rsid w:val="00D90ED1"/>
    <w:rsid w:val="00D9212A"/>
    <w:rsid w:val="00D92310"/>
    <w:rsid w:val="00D9235B"/>
    <w:rsid w:val="00D94AE1"/>
    <w:rsid w:val="00D95275"/>
    <w:rsid w:val="00D95DCF"/>
    <w:rsid w:val="00D963E8"/>
    <w:rsid w:val="00D96D49"/>
    <w:rsid w:val="00D97A0D"/>
    <w:rsid w:val="00D97ACF"/>
    <w:rsid w:val="00DA06E6"/>
    <w:rsid w:val="00DA0B94"/>
    <w:rsid w:val="00DA0E6D"/>
    <w:rsid w:val="00DA15BF"/>
    <w:rsid w:val="00DA1E1A"/>
    <w:rsid w:val="00DA22AB"/>
    <w:rsid w:val="00DA2D7F"/>
    <w:rsid w:val="00DA3322"/>
    <w:rsid w:val="00DA3F4F"/>
    <w:rsid w:val="00DA4850"/>
    <w:rsid w:val="00DA4C69"/>
    <w:rsid w:val="00DA5DD7"/>
    <w:rsid w:val="00DA5EFE"/>
    <w:rsid w:val="00DA620A"/>
    <w:rsid w:val="00DA7152"/>
    <w:rsid w:val="00DA73D2"/>
    <w:rsid w:val="00DA759E"/>
    <w:rsid w:val="00DA79F6"/>
    <w:rsid w:val="00DB011F"/>
    <w:rsid w:val="00DB0933"/>
    <w:rsid w:val="00DB0CA2"/>
    <w:rsid w:val="00DB1171"/>
    <w:rsid w:val="00DB1313"/>
    <w:rsid w:val="00DB136C"/>
    <w:rsid w:val="00DB1EDF"/>
    <w:rsid w:val="00DB3520"/>
    <w:rsid w:val="00DB36B7"/>
    <w:rsid w:val="00DB4033"/>
    <w:rsid w:val="00DB4065"/>
    <w:rsid w:val="00DB4C92"/>
    <w:rsid w:val="00DB6091"/>
    <w:rsid w:val="00DB6409"/>
    <w:rsid w:val="00DB701B"/>
    <w:rsid w:val="00DB7C1C"/>
    <w:rsid w:val="00DC1042"/>
    <w:rsid w:val="00DC1163"/>
    <w:rsid w:val="00DC11BC"/>
    <w:rsid w:val="00DC2B32"/>
    <w:rsid w:val="00DC3531"/>
    <w:rsid w:val="00DC3885"/>
    <w:rsid w:val="00DC3BB5"/>
    <w:rsid w:val="00DC3E57"/>
    <w:rsid w:val="00DC43CA"/>
    <w:rsid w:val="00DC4F35"/>
    <w:rsid w:val="00DC5672"/>
    <w:rsid w:val="00DC6140"/>
    <w:rsid w:val="00DC61E7"/>
    <w:rsid w:val="00DC667A"/>
    <w:rsid w:val="00DC7DDA"/>
    <w:rsid w:val="00DC7E6D"/>
    <w:rsid w:val="00DD09BE"/>
    <w:rsid w:val="00DD1200"/>
    <w:rsid w:val="00DD2840"/>
    <w:rsid w:val="00DD2877"/>
    <w:rsid w:val="00DD30EC"/>
    <w:rsid w:val="00DD533C"/>
    <w:rsid w:val="00DD5372"/>
    <w:rsid w:val="00DE0692"/>
    <w:rsid w:val="00DE10F9"/>
    <w:rsid w:val="00DE319D"/>
    <w:rsid w:val="00DE3C1C"/>
    <w:rsid w:val="00DE3DFD"/>
    <w:rsid w:val="00DE5F44"/>
    <w:rsid w:val="00DE6811"/>
    <w:rsid w:val="00DF0293"/>
    <w:rsid w:val="00DF23C9"/>
    <w:rsid w:val="00DF277C"/>
    <w:rsid w:val="00DF2D21"/>
    <w:rsid w:val="00DF3163"/>
    <w:rsid w:val="00DF393A"/>
    <w:rsid w:val="00DF3FC9"/>
    <w:rsid w:val="00DF6140"/>
    <w:rsid w:val="00DF6830"/>
    <w:rsid w:val="00DF7222"/>
    <w:rsid w:val="00DF7229"/>
    <w:rsid w:val="00DF79F1"/>
    <w:rsid w:val="00E0041C"/>
    <w:rsid w:val="00E00EB7"/>
    <w:rsid w:val="00E01433"/>
    <w:rsid w:val="00E0247D"/>
    <w:rsid w:val="00E033DB"/>
    <w:rsid w:val="00E035DD"/>
    <w:rsid w:val="00E03687"/>
    <w:rsid w:val="00E03BC9"/>
    <w:rsid w:val="00E04D8B"/>
    <w:rsid w:val="00E05751"/>
    <w:rsid w:val="00E05E55"/>
    <w:rsid w:val="00E0636F"/>
    <w:rsid w:val="00E06B65"/>
    <w:rsid w:val="00E078EA"/>
    <w:rsid w:val="00E07E28"/>
    <w:rsid w:val="00E10CD3"/>
    <w:rsid w:val="00E12029"/>
    <w:rsid w:val="00E12755"/>
    <w:rsid w:val="00E12C73"/>
    <w:rsid w:val="00E12FA0"/>
    <w:rsid w:val="00E130BE"/>
    <w:rsid w:val="00E1314E"/>
    <w:rsid w:val="00E13F49"/>
    <w:rsid w:val="00E14B18"/>
    <w:rsid w:val="00E14DC1"/>
    <w:rsid w:val="00E15105"/>
    <w:rsid w:val="00E153F2"/>
    <w:rsid w:val="00E154E6"/>
    <w:rsid w:val="00E16EA2"/>
    <w:rsid w:val="00E16F6C"/>
    <w:rsid w:val="00E176A7"/>
    <w:rsid w:val="00E17FC9"/>
    <w:rsid w:val="00E20A0A"/>
    <w:rsid w:val="00E266C2"/>
    <w:rsid w:val="00E26AE4"/>
    <w:rsid w:val="00E272BC"/>
    <w:rsid w:val="00E306A8"/>
    <w:rsid w:val="00E30F4E"/>
    <w:rsid w:val="00E3108C"/>
    <w:rsid w:val="00E31C4F"/>
    <w:rsid w:val="00E31E5C"/>
    <w:rsid w:val="00E32BA6"/>
    <w:rsid w:val="00E338A9"/>
    <w:rsid w:val="00E34019"/>
    <w:rsid w:val="00E3494C"/>
    <w:rsid w:val="00E34E00"/>
    <w:rsid w:val="00E35CB9"/>
    <w:rsid w:val="00E36E50"/>
    <w:rsid w:val="00E40521"/>
    <w:rsid w:val="00E40687"/>
    <w:rsid w:val="00E40B89"/>
    <w:rsid w:val="00E41037"/>
    <w:rsid w:val="00E41F16"/>
    <w:rsid w:val="00E43184"/>
    <w:rsid w:val="00E43E39"/>
    <w:rsid w:val="00E43F31"/>
    <w:rsid w:val="00E4477B"/>
    <w:rsid w:val="00E45B00"/>
    <w:rsid w:val="00E47253"/>
    <w:rsid w:val="00E47CA8"/>
    <w:rsid w:val="00E47EC6"/>
    <w:rsid w:val="00E5041E"/>
    <w:rsid w:val="00E50C20"/>
    <w:rsid w:val="00E52745"/>
    <w:rsid w:val="00E52C57"/>
    <w:rsid w:val="00E52EC0"/>
    <w:rsid w:val="00E52EE2"/>
    <w:rsid w:val="00E530F0"/>
    <w:rsid w:val="00E53162"/>
    <w:rsid w:val="00E54148"/>
    <w:rsid w:val="00E543ED"/>
    <w:rsid w:val="00E54B56"/>
    <w:rsid w:val="00E5577D"/>
    <w:rsid w:val="00E55CDD"/>
    <w:rsid w:val="00E55DED"/>
    <w:rsid w:val="00E57108"/>
    <w:rsid w:val="00E571EE"/>
    <w:rsid w:val="00E575C4"/>
    <w:rsid w:val="00E57672"/>
    <w:rsid w:val="00E6058D"/>
    <w:rsid w:val="00E60A7D"/>
    <w:rsid w:val="00E61410"/>
    <w:rsid w:val="00E614FD"/>
    <w:rsid w:val="00E61619"/>
    <w:rsid w:val="00E621BC"/>
    <w:rsid w:val="00E62F79"/>
    <w:rsid w:val="00E63155"/>
    <w:rsid w:val="00E63916"/>
    <w:rsid w:val="00E6539D"/>
    <w:rsid w:val="00E65DDA"/>
    <w:rsid w:val="00E67480"/>
    <w:rsid w:val="00E67B0C"/>
    <w:rsid w:val="00E72851"/>
    <w:rsid w:val="00E72D94"/>
    <w:rsid w:val="00E730FA"/>
    <w:rsid w:val="00E73B6E"/>
    <w:rsid w:val="00E74A9C"/>
    <w:rsid w:val="00E74DFB"/>
    <w:rsid w:val="00E75E27"/>
    <w:rsid w:val="00E7659B"/>
    <w:rsid w:val="00E76704"/>
    <w:rsid w:val="00E772FB"/>
    <w:rsid w:val="00E77A0C"/>
    <w:rsid w:val="00E800D4"/>
    <w:rsid w:val="00E81505"/>
    <w:rsid w:val="00E82338"/>
    <w:rsid w:val="00E84F14"/>
    <w:rsid w:val="00E8531D"/>
    <w:rsid w:val="00E85739"/>
    <w:rsid w:val="00E85B8F"/>
    <w:rsid w:val="00E85F73"/>
    <w:rsid w:val="00E8691F"/>
    <w:rsid w:val="00E86BE6"/>
    <w:rsid w:val="00E87B63"/>
    <w:rsid w:val="00E902C7"/>
    <w:rsid w:val="00E90616"/>
    <w:rsid w:val="00E908FC"/>
    <w:rsid w:val="00E91A0C"/>
    <w:rsid w:val="00E93141"/>
    <w:rsid w:val="00E939CF"/>
    <w:rsid w:val="00E94D4F"/>
    <w:rsid w:val="00E955DC"/>
    <w:rsid w:val="00E9585D"/>
    <w:rsid w:val="00E95B38"/>
    <w:rsid w:val="00E963E2"/>
    <w:rsid w:val="00E96FF9"/>
    <w:rsid w:val="00EA0C02"/>
    <w:rsid w:val="00EA1392"/>
    <w:rsid w:val="00EA17D5"/>
    <w:rsid w:val="00EA187F"/>
    <w:rsid w:val="00EA1C1F"/>
    <w:rsid w:val="00EA3450"/>
    <w:rsid w:val="00EA45B7"/>
    <w:rsid w:val="00EA49E0"/>
    <w:rsid w:val="00EA4DD6"/>
    <w:rsid w:val="00EA5194"/>
    <w:rsid w:val="00EA62BF"/>
    <w:rsid w:val="00EA653E"/>
    <w:rsid w:val="00EA694A"/>
    <w:rsid w:val="00EA6B51"/>
    <w:rsid w:val="00EA7464"/>
    <w:rsid w:val="00EA7C92"/>
    <w:rsid w:val="00EB0529"/>
    <w:rsid w:val="00EB189C"/>
    <w:rsid w:val="00EB19C6"/>
    <w:rsid w:val="00EB2350"/>
    <w:rsid w:val="00EB23F8"/>
    <w:rsid w:val="00EB2F3F"/>
    <w:rsid w:val="00EB318A"/>
    <w:rsid w:val="00EB3D1C"/>
    <w:rsid w:val="00EB497A"/>
    <w:rsid w:val="00EB4CD5"/>
    <w:rsid w:val="00EB504F"/>
    <w:rsid w:val="00EB5A85"/>
    <w:rsid w:val="00EB5E33"/>
    <w:rsid w:val="00EB6058"/>
    <w:rsid w:val="00EB6B5B"/>
    <w:rsid w:val="00EB71F8"/>
    <w:rsid w:val="00EC0854"/>
    <w:rsid w:val="00EC0E3F"/>
    <w:rsid w:val="00EC1CE7"/>
    <w:rsid w:val="00EC33D5"/>
    <w:rsid w:val="00EC36A8"/>
    <w:rsid w:val="00EC3B86"/>
    <w:rsid w:val="00EC43D7"/>
    <w:rsid w:val="00EC44F9"/>
    <w:rsid w:val="00EC4AD0"/>
    <w:rsid w:val="00EC4FE7"/>
    <w:rsid w:val="00EC674A"/>
    <w:rsid w:val="00EC6929"/>
    <w:rsid w:val="00EC6957"/>
    <w:rsid w:val="00ED0350"/>
    <w:rsid w:val="00ED19CB"/>
    <w:rsid w:val="00ED2CB3"/>
    <w:rsid w:val="00ED2F98"/>
    <w:rsid w:val="00ED3AA7"/>
    <w:rsid w:val="00ED4631"/>
    <w:rsid w:val="00ED5682"/>
    <w:rsid w:val="00ED5B0C"/>
    <w:rsid w:val="00ED633B"/>
    <w:rsid w:val="00ED695E"/>
    <w:rsid w:val="00EE04F6"/>
    <w:rsid w:val="00EE05EB"/>
    <w:rsid w:val="00EE078C"/>
    <w:rsid w:val="00EE1C86"/>
    <w:rsid w:val="00EE270C"/>
    <w:rsid w:val="00EE3018"/>
    <w:rsid w:val="00EE3097"/>
    <w:rsid w:val="00EE33E6"/>
    <w:rsid w:val="00EE35B4"/>
    <w:rsid w:val="00EE3DD4"/>
    <w:rsid w:val="00EE453C"/>
    <w:rsid w:val="00EE60B5"/>
    <w:rsid w:val="00EE6119"/>
    <w:rsid w:val="00EF0618"/>
    <w:rsid w:val="00EF153D"/>
    <w:rsid w:val="00EF16F3"/>
    <w:rsid w:val="00EF1B29"/>
    <w:rsid w:val="00EF1BB8"/>
    <w:rsid w:val="00EF1E56"/>
    <w:rsid w:val="00EF338C"/>
    <w:rsid w:val="00EF58F5"/>
    <w:rsid w:val="00EF5BA6"/>
    <w:rsid w:val="00EF6347"/>
    <w:rsid w:val="00EF69BA"/>
    <w:rsid w:val="00EF6B47"/>
    <w:rsid w:val="00EF7E40"/>
    <w:rsid w:val="00F009C6"/>
    <w:rsid w:val="00F011CF"/>
    <w:rsid w:val="00F01792"/>
    <w:rsid w:val="00F02A27"/>
    <w:rsid w:val="00F02F41"/>
    <w:rsid w:val="00F03043"/>
    <w:rsid w:val="00F03776"/>
    <w:rsid w:val="00F03AEB"/>
    <w:rsid w:val="00F03BE4"/>
    <w:rsid w:val="00F04855"/>
    <w:rsid w:val="00F04B1C"/>
    <w:rsid w:val="00F07137"/>
    <w:rsid w:val="00F07EB2"/>
    <w:rsid w:val="00F07EFF"/>
    <w:rsid w:val="00F106AF"/>
    <w:rsid w:val="00F10BD0"/>
    <w:rsid w:val="00F10C1F"/>
    <w:rsid w:val="00F10F71"/>
    <w:rsid w:val="00F1178D"/>
    <w:rsid w:val="00F11858"/>
    <w:rsid w:val="00F11C5C"/>
    <w:rsid w:val="00F121DE"/>
    <w:rsid w:val="00F12422"/>
    <w:rsid w:val="00F12C84"/>
    <w:rsid w:val="00F13130"/>
    <w:rsid w:val="00F13400"/>
    <w:rsid w:val="00F136BB"/>
    <w:rsid w:val="00F13803"/>
    <w:rsid w:val="00F14E8B"/>
    <w:rsid w:val="00F15243"/>
    <w:rsid w:val="00F16D33"/>
    <w:rsid w:val="00F17CC1"/>
    <w:rsid w:val="00F209BD"/>
    <w:rsid w:val="00F20CC5"/>
    <w:rsid w:val="00F21C77"/>
    <w:rsid w:val="00F22179"/>
    <w:rsid w:val="00F229E9"/>
    <w:rsid w:val="00F244F8"/>
    <w:rsid w:val="00F24568"/>
    <w:rsid w:val="00F24B1F"/>
    <w:rsid w:val="00F24CE7"/>
    <w:rsid w:val="00F24FAA"/>
    <w:rsid w:val="00F253A9"/>
    <w:rsid w:val="00F25D9A"/>
    <w:rsid w:val="00F25E9E"/>
    <w:rsid w:val="00F25FFE"/>
    <w:rsid w:val="00F26099"/>
    <w:rsid w:val="00F261F2"/>
    <w:rsid w:val="00F2661B"/>
    <w:rsid w:val="00F3064E"/>
    <w:rsid w:val="00F3093E"/>
    <w:rsid w:val="00F31E8B"/>
    <w:rsid w:val="00F32313"/>
    <w:rsid w:val="00F3372A"/>
    <w:rsid w:val="00F34094"/>
    <w:rsid w:val="00F34959"/>
    <w:rsid w:val="00F35CD9"/>
    <w:rsid w:val="00F365A3"/>
    <w:rsid w:val="00F37A73"/>
    <w:rsid w:val="00F407EE"/>
    <w:rsid w:val="00F40DEA"/>
    <w:rsid w:val="00F41221"/>
    <w:rsid w:val="00F412F0"/>
    <w:rsid w:val="00F42B8A"/>
    <w:rsid w:val="00F4358F"/>
    <w:rsid w:val="00F43817"/>
    <w:rsid w:val="00F43D19"/>
    <w:rsid w:val="00F43DC7"/>
    <w:rsid w:val="00F45A92"/>
    <w:rsid w:val="00F45DC5"/>
    <w:rsid w:val="00F45ECD"/>
    <w:rsid w:val="00F4668B"/>
    <w:rsid w:val="00F474B5"/>
    <w:rsid w:val="00F50496"/>
    <w:rsid w:val="00F50AF8"/>
    <w:rsid w:val="00F52E6F"/>
    <w:rsid w:val="00F52EBD"/>
    <w:rsid w:val="00F53820"/>
    <w:rsid w:val="00F541A0"/>
    <w:rsid w:val="00F54462"/>
    <w:rsid w:val="00F54D82"/>
    <w:rsid w:val="00F56193"/>
    <w:rsid w:val="00F561D0"/>
    <w:rsid w:val="00F563E6"/>
    <w:rsid w:val="00F565EE"/>
    <w:rsid w:val="00F56E3A"/>
    <w:rsid w:val="00F578B5"/>
    <w:rsid w:val="00F61471"/>
    <w:rsid w:val="00F62D2B"/>
    <w:rsid w:val="00F62EE4"/>
    <w:rsid w:val="00F63ECB"/>
    <w:rsid w:val="00F64670"/>
    <w:rsid w:val="00F64736"/>
    <w:rsid w:val="00F65471"/>
    <w:rsid w:val="00F654E1"/>
    <w:rsid w:val="00F656FA"/>
    <w:rsid w:val="00F65D64"/>
    <w:rsid w:val="00F65EA9"/>
    <w:rsid w:val="00F66958"/>
    <w:rsid w:val="00F66FDD"/>
    <w:rsid w:val="00F67ED6"/>
    <w:rsid w:val="00F70062"/>
    <w:rsid w:val="00F72AAD"/>
    <w:rsid w:val="00F733EA"/>
    <w:rsid w:val="00F7340E"/>
    <w:rsid w:val="00F73E9E"/>
    <w:rsid w:val="00F74506"/>
    <w:rsid w:val="00F745E0"/>
    <w:rsid w:val="00F749A8"/>
    <w:rsid w:val="00F74C97"/>
    <w:rsid w:val="00F755BD"/>
    <w:rsid w:val="00F75E97"/>
    <w:rsid w:val="00F77155"/>
    <w:rsid w:val="00F77626"/>
    <w:rsid w:val="00F77B39"/>
    <w:rsid w:val="00F77ED3"/>
    <w:rsid w:val="00F80FD5"/>
    <w:rsid w:val="00F8127D"/>
    <w:rsid w:val="00F817A3"/>
    <w:rsid w:val="00F821EC"/>
    <w:rsid w:val="00F8232B"/>
    <w:rsid w:val="00F83555"/>
    <w:rsid w:val="00F83AD6"/>
    <w:rsid w:val="00F83C3E"/>
    <w:rsid w:val="00F862DC"/>
    <w:rsid w:val="00F866B5"/>
    <w:rsid w:val="00F870B3"/>
    <w:rsid w:val="00F87D99"/>
    <w:rsid w:val="00F87E0A"/>
    <w:rsid w:val="00F87E99"/>
    <w:rsid w:val="00F90123"/>
    <w:rsid w:val="00F91B75"/>
    <w:rsid w:val="00F921F5"/>
    <w:rsid w:val="00F9333B"/>
    <w:rsid w:val="00F954C2"/>
    <w:rsid w:val="00F95C18"/>
    <w:rsid w:val="00F9637D"/>
    <w:rsid w:val="00F96936"/>
    <w:rsid w:val="00F97165"/>
    <w:rsid w:val="00F974E0"/>
    <w:rsid w:val="00FA0DB7"/>
    <w:rsid w:val="00FA116D"/>
    <w:rsid w:val="00FA139F"/>
    <w:rsid w:val="00FA1560"/>
    <w:rsid w:val="00FA1883"/>
    <w:rsid w:val="00FA1D35"/>
    <w:rsid w:val="00FA2CBE"/>
    <w:rsid w:val="00FA330D"/>
    <w:rsid w:val="00FA3D95"/>
    <w:rsid w:val="00FA3DEC"/>
    <w:rsid w:val="00FA44C4"/>
    <w:rsid w:val="00FA5307"/>
    <w:rsid w:val="00FA5DD5"/>
    <w:rsid w:val="00FA7267"/>
    <w:rsid w:val="00FA76BD"/>
    <w:rsid w:val="00FA77A5"/>
    <w:rsid w:val="00FB0C3A"/>
    <w:rsid w:val="00FB0E48"/>
    <w:rsid w:val="00FB1F54"/>
    <w:rsid w:val="00FB3055"/>
    <w:rsid w:val="00FB32DB"/>
    <w:rsid w:val="00FB35FC"/>
    <w:rsid w:val="00FB530E"/>
    <w:rsid w:val="00FB5639"/>
    <w:rsid w:val="00FB5D06"/>
    <w:rsid w:val="00FB61A7"/>
    <w:rsid w:val="00FB64FE"/>
    <w:rsid w:val="00FB6892"/>
    <w:rsid w:val="00FB6FC3"/>
    <w:rsid w:val="00FB794B"/>
    <w:rsid w:val="00FB7F6F"/>
    <w:rsid w:val="00FC04DA"/>
    <w:rsid w:val="00FC0C2C"/>
    <w:rsid w:val="00FC2282"/>
    <w:rsid w:val="00FC23A9"/>
    <w:rsid w:val="00FC2E2B"/>
    <w:rsid w:val="00FC419E"/>
    <w:rsid w:val="00FC4652"/>
    <w:rsid w:val="00FC490B"/>
    <w:rsid w:val="00FC4A54"/>
    <w:rsid w:val="00FC5401"/>
    <w:rsid w:val="00FC55DE"/>
    <w:rsid w:val="00FC57BB"/>
    <w:rsid w:val="00FC5813"/>
    <w:rsid w:val="00FC5886"/>
    <w:rsid w:val="00FC5BA0"/>
    <w:rsid w:val="00FC69C0"/>
    <w:rsid w:val="00FC6F8E"/>
    <w:rsid w:val="00FC748A"/>
    <w:rsid w:val="00FC7F32"/>
    <w:rsid w:val="00FD084F"/>
    <w:rsid w:val="00FD0C1E"/>
    <w:rsid w:val="00FD0D6A"/>
    <w:rsid w:val="00FD0F09"/>
    <w:rsid w:val="00FD11DB"/>
    <w:rsid w:val="00FD13C1"/>
    <w:rsid w:val="00FD240E"/>
    <w:rsid w:val="00FD25E6"/>
    <w:rsid w:val="00FD2D70"/>
    <w:rsid w:val="00FD317F"/>
    <w:rsid w:val="00FD31A5"/>
    <w:rsid w:val="00FD325F"/>
    <w:rsid w:val="00FD32D0"/>
    <w:rsid w:val="00FD36F9"/>
    <w:rsid w:val="00FD5EB5"/>
    <w:rsid w:val="00FD626B"/>
    <w:rsid w:val="00FD6786"/>
    <w:rsid w:val="00FD6DE7"/>
    <w:rsid w:val="00FE17B5"/>
    <w:rsid w:val="00FE3143"/>
    <w:rsid w:val="00FE31BE"/>
    <w:rsid w:val="00FE3592"/>
    <w:rsid w:val="00FE3642"/>
    <w:rsid w:val="00FE3E25"/>
    <w:rsid w:val="00FE3EC6"/>
    <w:rsid w:val="00FE64A8"/>
    <w:rsid w:val="00FF0260"/>
    <w:rsid w:val="00FF02E2"/>
    <w:rsid w:val="00FF0BCD"/>
    <w:rsid w:val="00FF0CD3"/>
    <w:rsid w:val="00FF0DF7"/>
    <w:rsid w:val="00FF1902"/>
    <w:rsid w:val="00FF2506"/>
    <w:rsid w:val="00FF25DB"/>
    <w:rsid w:val="00FF2E0F"/>
    <w:rsid w:val="00FF31A9"/>
    <w:rsid w:val="00FF3D05"/>
    <w:rsid w:val="00FF3EED"/>
    <w:rsid w:val="00FF418E"/>
    <w:rsid w:val="00FF43C1"/>
    <w:rsid w:val="00FF4534"/>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127"/>
    <w:pPr>
      <w:spacing w:after="200" w:line="276" w:lineRule="auto"/>
    </w:pPr>
    <w:rPr>
      <w:rFonts w:ascii="Calibri" w:hAnsi="Calibri"/>
      <w:sz w:val="22"/>
      <w:szCs w:val="22"/>
    </w:rPr>
  </w:style>
  <w:style w:type="paragraph" w:styleId="Heading1">
    <w:name w:val="heading 1"/>
    <w:basedOn w:val="Normal"/>
    <w:next w:val="Normal"/>
    <w:qFormat/>
    <w:rsid w:val="0061538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61538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26F35"/>
    <w:pPr>
      <w:keepNext/>
      <w:numPr>
        <w:ilvl w:val="2"/>
        <w:numId w:val="1"/>
      </w:numPr>
      <w:spacing w:before="240" w:after="60"/>
      <w:outlineLvl w:val="2"/>
    </w:pPr>
    <w:rPr>
      <w:rFonts w:ascii="Arial" w:hAnsi="Arial" w:cs="Rockwel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0127"/>
    <w:pPr>
      <w:tabs>
        <w:tab w:val="center" w:pos="4680"/>
        <w:tab w:val="right" w:pos="9360"/>
      </w:tabs>
      <w:spacing w:after="0" w:line="240" w:lineRule="auto"/>
    </w:pPr>
  </w:style>
  <w:style w:type="character" w:customStyle="1" w:styleId="HeaderChar">
    <w:name w:val="Header Char"/>
    <w:link w:val="Header"/>
    <w:locked/>
    <w:rsid w:val="00D40127"/>
    <w:rPr>
      <w:rFonts w:ascii="Calibri" w:hAnsi="Calibri"/>
      <w:sz w:val="22"/>
      <w:szCs w:val="22"/>
      <w:lang w:val="en-US" w:eastAsia="en-US" w:bidi="ar-SA"/>
    </w:rPr>
  </w:style>
  <w:style w:type="paragraph" w:styleId="Footer">
    <w:name w:val="footer"/>
    <w:basedOn w:val="Normal"/>
    <w:rsid w:val="00D40127"/>
    <w:pPr>
      <w:tabs>
        <w:tab w:val="center" w:pos="4320"/>
        <w:tab w:val="right" w:pos="8640"/>
      </w:tabs>
    </w:pPr>
  </w:style>
  <w:style w:type="paragraph" w:styleId="Title">
    <w:name w:val="Title"/>
    <w:basedOn w:val="Normal"/>
    <w:link w:val="TitleChar"/>
    <w:qFormat/>
    <w:rsid w:val="00EE270C"/>
    <w:pPr>
      <w:spacing w:after="0" w:line="240" w:lineRule="auto"/>
      <w:jc w:val="center"/>
    </w:pPr>
    <w:rPr>
      <w:rFonts w:ascii="Arial" w:hAnsi="Arial"/>
      <w:b/>
      <w:sz w:val="28"/>
      <w:szCs w:val="20"/>
    </w:rPr>
  </w:style>
  <w:style w:type="paragraph" w:customStyle="1" w:styleId="Heading211pt">
    <w:name w:val="Heading 2 + 11 pt"/>
    <w:aliases w:val="Not Bold,Not Italic,Before:  6 pt,After:  0 pt"/>
    <w:basedOn w:val="Heading2"/>
    <w:rsid w:val="00FD626B"/>
    <w:pPr>
      <w:tabs>
        <w:tab w:val="clear" w:pos="0"/>
        <w:tab w:val="left" w:pos="1080"/>
      </w:tabs>
      <w:spacing w:after="0"/>
      <w:ind w:left="1080"/>
    </w:pPr>
    <w:rPr>
      <w:b w:val="0"/>
      <w:bCs w:val="0"/>
      <w:i w:val="0"/>
      <w:iCs w:val="0"/>
      <w:sz w:val="22"/>
      <w:szCs w:val="22"/>
    </w:rPr>
  </w:style>
  <w:style w:type="paragraph" w:customStyle="1" w:styleId="Indent0">
    <w:name w:val="Indent 0"/>
    <w:basedOn w:val="Normal"/>
    <w:link w:val="Indent0Char"/>
    <w:rsid w:val="00FD626B"/>
    <w:pPr>
      <w:spacing w:before="240" w:after="0" w:line="240" w:lineRule="auto"/>
    </w:pPr>
    <w:rPr>
      <w:rFonts w:ascii="Arial" w:hAnsi="Arial" w:cs="Arial"/>
    </w:rPr>
  </w:style>
  <w:style w:type="paragraph" w:customStyle="1" w:styleId="Indent11">
    <w:name w:val="Indent 1.1"/>
    <w:basedOn w:val="Indent0"/>
    <w:rsid w:val="008838D8"/>
    <w:pPr>
      <w:spacing w:before="120"/>
      <w:ind w:left="360"/>
    </w:pPr>
  </w:style>
  <w:style w:type="paragraph" w:customStyle="1" w:styleId="Indent12">
    <w:name w:val="Indent 1.2"/>
    <w:basedOn w:val="Indent11"/>
    <w:rsid w:val="008838D8"/>
    <w:pPr>
      <w:spacing w:before="240"/>
    </w:pPr>
  </w:style>
  <w:style w:type="paragraph" w:customStyle="1" w:styleId="List1">
    <w:name w:val="List 1"/>
    <w:basedOn w:val="Normal"/>
    <w:rsid w:val="008838D8"/>
    <w:pPr>
      <w:tabs>
        <w:tab w:val="left" w:leader="dot" w:pos="7380"/>
      </w:tabs>
      <w:spacing w:after="40" w:line="240" w:lineRule="auto"/>
      <w:ind w:left="540" w:right="-360"/>
    </w:pPr>
    <w:rPr>
      <w:rFonts w:ascii="Arial" w:hAnsi="Arial" w:cs="Arial"/>
    </w:rPr>
  </w:style>
  <w:style w:type="character" w:styleId="PageNumber">
    <w:name w:val="page number"/>
    <w:basedOn w:val="DefaultParagraphFont"/>
    <w:rsid w:val="008838D8"/>
  </w:style>
  <w:style w:type="paragraph" w:customStyle="1" w:styleId="Default">
    <w:name w:val="Default"/>
    <w:rsid w:val="009B4B15"/>
    <w:pPr>
      <w:autoSpaceDE w:val="0"/>
      <w:autoSpaceDN w:val="0"/>
      <w:adjustRightInd w:val="0"/>
    </w:pPr>
    <w:rPr>
      <w:rFonts w:ascii="Verdana" w:hAnsi="Verdana" w:cs="Verdana"/>
      <w:color w:val="000000"/>
      <w:sz w:val="24"/>
      <w:szCs w:val="24"/>
    </w:rPr>
  </w:style>
  <w:style w:type="paragraph" w:customStyle="1" w:styleId="Indent21">
    <w:name w:val="Indent 2.1"/>
    <w:basedOn w:val="Indent11"/>
    <w:rsid w:val="00A84C5E"/>
    <w:pPr>
      <w:ind w:left="720"/>
    </w:pPr>
  </w:style>
  <w:style w:type="paragraph" w:customStyle="1" w:styleId="Indent22">
    <w:name w:val="Indent 2.2"/>
    <w:basedOn w:val="Indent21"/>
    <w:rsid w:val="00A84C5E"/>
    <w:pPr>
      <w:spacing w:before="240"/>
    </w:pPr>
  </w:style>
  <w:style w:type="paragraph" w:styleId="ListParagraph">
    <w:name w:val="List Paragraph"/>
    <w:basedOn w:val="Normal"/>
    <w:qFormat/>
    <w:rsid w:val="00726F35"/>
    <w:pPr>
      <w:ind w:left="720"/>
      <w:contextualSpacing/>
    </w:pPr>
  </w:style>
  <w:style w:type="character" w:customStyle="1" w:styleId="Indent0Char">
    <w:name w:val="Indent 0 Char"/>
    <w:link w:val="Indent0"/>
    <w:rsid w:val="00726F35"/>
    <w:rPr>
      <w:rFonts w:ascii="Arial" w:hAnsi="Arial" w:cs="Arial"/>
      <w:sz w:val="22"/>
      <w:szCs w:val="22"/>
      <w:lang w:val="en-US" w:eastAsia="en-US" w:bidi="ar-SA"/>
    </w:rPr>
  </w:style>
  <w:style w:type="character" w:styleId="CommentReference">
    <w:name w:val="annotation reference"/>
    <w:semiHidden/>
    <w:rsid w:val="008B461C"/>
    <w:rPr>
      <w:sz w:val="16"/>
      <w:szCs w:val="16"/>
    </w:rPr>
  </w:style>
  <w:style w:type="paragraph" w:styleId="CommentText">
    <w:name w:val="annotation text"/>
    <w:basedOn w:val="Normal"/>
    <w:semiHidden/>
    <w:rsid w:val="008B461C"/>
    <w:rPr>
      <w:sz w:val="20"/>
      <w:szCs w:val="20"/>
    </w:rPr>
  </w:style>
  <w:style w:type="paragraph" w:styleId="CommentSubject">
    <w:name w:val="annotation subject"/>
    <w:basedOn w:val="CommentText"/>
    <w:next w:val="CommentText"/>
    <w:semiHidden/>
    <w:rsid w:val="008B461C"/>
    <w:rPr>
      <w:b/>
      <w:bCs/>
    </w:rPr>
  </w:style>
  <w:style w:type="paragraph" w:styleId="BalloonText">
    <w:name w:val="Balloon Text"/>
    <w:basedOn w:val="Normal"/>
    <w:semiHidden/>
    <w:rsid w:val="008B461C"/>
    <w:rPr>
      <w:rFonts w:ascii="Tahoma" w:hAnsi="Tahoma" w:cs="Tahoma"/>
      <w:sz w:val="16"/>
      <w:szCs w:val="16"/>
    </w:rPr>
  </w:style>
  <w:style w:type="character" w:styleId="Hyperlink">
    <w:name w:val="Hyperlink"/>
    <w:rsid w:val="00B42F07"/>
    <w:rPr>
      <w:color w:val="0000FF"/>
      <w:u w:val="single"/>
    </w:rPr>
  </w:style>
  <w:style w:type="character" w:customStyle="1" w:styleId="TitleChar">
    <w:name w:val="Title Char"/>
    <w:link w:val="Title"/>
    <w:rsid w:val="00AD06A5"/>
    <w:rPr>
      <w:rFonts w:ascii="Arial" w:hAnsi="Arial"/>
      <w:b/>
      <w:sz w:val="28"/>
    </w:rPr>
  </w:style>
  <w:style w:type="paragraph" w:customStyle="1" w:styleId="NumberedList">
    <w:name w:val="Numbered List"/>
    <w:basedOn w:val="Normal"/>
    <w:uiPriority w:val="5"/>
    <w:qFormat/>
    <w:rsid w:val="00A451C2"/>
    <w:pPr>
      <w:numPr>
        <w:numId w:val="11"/>
      </w:numPr>
      <w:spacing w:before="120" w:after="0" w:line="260" w:lineRule="exact"/>
    </w:pPr>
    <w:rPr>
      <w:rFonts w:ascii="Verdana" w:eastAsia="Calibri" w:hAnsi="Verdana"/>
    </w:rPr>
  </w:style>
  <w:style w:type="paragraph" w:customStyle="1" w:styleId="DocumentTitle">
    <w:name w:val="Document Title"/>
    <w:basedOn w:val="Normal"/>
    <w:uiPriority w:val="6"/>
    <w:qFormat/>
    <w:rsid w:val="00A451C2"/>
    <w:pPr>
      <w:autoSpaceDE w:val="0"/>
      <w:autoSpaceDN w:val="0"/>
      <w:adjustRightInd w:val="0"/>
      <w:spacing w:after="360" w:line="360" w:lineRule="exact"/>
    </w:pPr>
    <w:rPr>
      <w:rFonts w:ascii="Verdana" w:eastAsia="Calibri" w:hAnsi="Verdana"/>
      <w:b/>
      <w:bCs/>
      <w:sz w:val="28"/>
      <w:szCs w:val="28"/>
    </w:rPr>
  </w:style>
  <w:style w:type="paragraph" w:customStyle="1" w:styleId="BodyHeader">
    <w:name w:val="Body Header"/>
    <w:basedOn w:val="Normal"/>
    <w:uiPriority w:val="3"/>
    <w:qFormat/>
    <w:rsid w:val="00A451C2"/>
    <w:pPr>
      <w:spacing w:before="220" w:after="0" w:line="280" w:lineRule="exact"/>
    </w:pPr>
    <w:rPr>
      <w:rFonts w:ascii="Verdana" w:eastAsia="Calibri" w:hAnsi="Verdana"/>
      <w:b/>
      <w:sz w:val="24"/>
      <w:szCs w:val="24"/>
    </w:rPr>
  </w:style>
  <w:style w:type="paragraph" w:customStyle="1" w:styleId="BodySub-header">
    <w:name w:val="Body Sub-header"/>
    <w:basedOn w:val="BodyHeader"/>
    <w:uiPriority w:val="4"/>
    <w:qFormat/>
    <w:rsid w:val="00A451C2"/>
    <w:pPr>
      <w:spacing w:before="180" w:line="260" w:lineRule="exact"/>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127"/>
    <w:pPr>
      <w:spacing w:after="200" w:line="276" w:lineRule="auto"/>
    </w:pPr>
    <w:rPr>
      <w:rFonts w:ascii="Calibri" w:hAnsi="Calibri"/>
      <w:sz w:val="22"/>
      <w:szCs w:val="22"/>
    </w:rPr>
  </w:style>
  <w:style w:type="paragraph" w:styleId="Heading1">
    <w:name w:val="heading 1"/>
    <w:basedOn w:val="Normal"/>
    <w:next w:val="Normal"/>
    <w:qFormat/>
    <w:rsid w:val="0061538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61538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26F35"/>
    <w:pPr>
      <w:keepNext/>
      <w:numPr>
        <w:ilvl w:val="2"/>
        <w:numId w:val="1"/>
      </w:numPr>
      <w:spacing w:before="240" w:after="60"/>
      <w:outlineLvl w:val="2"/>
    </w:pPr>
    <w:rPr>
      <w:rFonts w:ascii="Arial" w:hAnsi="Arial" w:cs="Rockwel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0127"/>
    <w:pPr>
      <w:tabs>
        <w:tab w:val="center" w:pos="4680"/>
        <w:tab w:val="right" w:pos="9360"/>
      </w:tabs>
      <w:spacing w:after="0" w:line="240" w:lineRule="auto"/>
    </w:pPr>
  </w:style>
  <w:style w:type="character" w:customStyle="1" w:styleId="HeaderChar">
    <w:name w:val="Header Char"/>
    <w:link w:val="Header"/>
    <w:locked/>
    <w:rsid w:val="00D40127"/>
    <w:rPr>
      <w:rFonts w:ascii="Calibri" w:hAnsi="Calibri"/>
      <w:sz w:val="22"/>
      <w:szCs w:val="22"/>
      <w:lang w:val="en-US" w:eastAsia="en-US" w:bidi="ar-SA"/>
    </w:rPr>
  </w:style>
  <w:style w:type="paragraph" w:styleId="Footer">
    <w:name w:val="footer"/>
    <w:basedOn w:val="Normal"/>
    <w:rsid w:val="00D40127"/>
    <w:pPr>
      <w:tabs>
        <w:tab w:val="center" w:pos="4320"/>
        <w:tab w:val="right" w:pos="8640"/>
      </w:tabs>
    </w:pPr>
  </w:style>
  <w:style w:type="paragraph" w:styleId="Title">
    <w:name w:val="Title"/>
    <w:basedOn w:val="Normal"/>
    <w:link w:val="TitleChar"/>
    <w:qFormat/>
    <w:rsid w:val="00EE270C"/>
    <w:pPr>
      <w:spacing w:after="0" w:line="240" w:lineRule="auto"/>
      <w:jc w:val="center"/>
    </w:pPr>
    <w:rPr>
      <w:rFonts w:ascii="Arial" w:hAnsi="Arial"/>
      <w:b/>
      <w:sz w:val="28"/>
      <w:szCs w:val="20"/>
    </w:rPr>
  </w:style>
  <w:style w:type="paragraph" w:customStyle="1" w:styleId="Heading211pt">
    <w:name w:val="Heading 2 + 11 pt"/>
    <w:aliases w:val="Not Bold,Not Italic,Before:  6 pt,After:  0 pt"/>
    <w:basedOn w:val="Heading2"/>
    <w:rsid w:val="00FD626B"/>
    <w:pPr>
      <w:tabs>
        <w:tab w:val="clear" w:pos="0"/>
        <w:tab w:val="left" w:pos="1080"/>
      </w:tabs>
      <w:spacing w:after="0"/>
      <w:ind w:left="1080"/>
    </w:pPr>
    <w:rPr>
      <w:b w:val="0"/>
      <w:bCs w:val="0"/>
      <w:i w:val="0"/>
      <w:iCs w:val="0"/>
      <w:sz w:val="22"/>
      <w:szCs w:val="22"/>
    </w:rPr>
  </w:style>
  <w:style w:type="paragraph" w:customStyle="1" w:styleId="Indent0">
    <w:name w:val="Indent 0"/>
    <w:basedOn w:val="Normal"/>
    <w:link w:val="Indent0Char"/>
    <w:rsid w:val="00FD626B"/>
    <w:pPr>
      <w:spacing w:before="240" w:after="0" w:line="240" w:lineRule="auto"/>
    </w:pPr>
    <w:rPr>
      <w:rFonts w:ascii="Arial" w:hAnsi="Arial" w:cs="Arial"/>
    </w:rPr>
  </w:style>
  <w:style w:type="paragraph" w:customStyle="1" w:styleId="Indent11">
    <w:name w:val="Indent 1.1"/>
    <w:basedOn w:val="Indent0"/>
    <w:rsid w:val="008838D8"/>
    <w:pPr>
      <w:spacing w:before="120"/>
      <w:ind w:left="360"/>
    </w:pPr>
  </w:style>
  <w:style w:type="paragraph" w:customStyle="1" w:styleId="Indent12">
    <w:name w:val="Indent 1.2"/>
    <w:basedOn w:val="Indent11"/>
    <w:rsid w:val="008838D8"/>
    <w:pPr>
      <w:spacing w:before="240"/>
    </w:pPr>
  </w:style>
  <w:style w:type="paragraph" w:customStyle="1" w:styleId="List1">
    <w:name w:val="List 1"/>
    <w:basedOn w:val="Normal"/>
    <w:rsid w:val="008838D8"/>
    <w:pPr>
      <w:tabs>
        <w:tab w:val="left" w:leader="dot" w:pos="7380"/>
      </w:tabs>
      <w:spacing w:after="40" w:line="240" w:lineRule="auto"/>
      <w:ind w:left="540" w:right="-360"/>
    </w:pPr>
    <w:rPr>
      <w:rFonts w:ascii="Arial" w:hAnsi="Arial" w:cs="Arial"/>
    </w:rPr>
  </w:style>
  <w:style w:type="character" w:styleId="PageNumber">
    <w:name w:val="page number"/>
    <w:basedOn w:val="DefaultParagraphFont"/>
    <w:rsid w:val="008838D8"/>
  </w:style>
  <w:style w:type="paragraph" w:customStyle="1" w:styleId="Default">
    <w:name w:val="Default"/>
    <w:rsid w:val="009B4B15"/>
    <w:pPr>
      <w:autoSpaceDE w:val="0"/>
      <w:autoSpaceDN w:val="0"/>
      <w:adjustRightInd w:val="0"/>
    </w:pPr>
    <w:rPr>
      <w:rFonts w:ascii="Verdana" w:hAnsi="Verdana" w:cs="Verdana"/>
      <w:color w:val="000000"/>
      <w:sz w:val="24"/>
      <w:szCs w:val="24"/>
    </w:rPr>
  </w:style>
  <w:style w:type="paragraph" w:customStyle="1" w:styleId="Indent21">
    <w:name w:val="Indent 2.1"/>
    <w:basedOn w:val="Indent11"/>
    <w:rsid w:val="00A84C5E"/>
    <w:pPr>
      <w:ind w:left="720"/>
    </w:pPr>
  </w:style>
  <w:style w:type="paragraph" w:customStyle="1" w:styleId="Indent22">
    <w:name w:val="Indent 2.2"/>
    <w:basedOn w:val="Indent21"/>
    <w:rsid w:val="00A84C5E"/>
    <w:pPr>
      <w:spacing w:before="240"/>
    </w:pPr>
  </w:style>
  <w:style w:type="paragraph" w:styleId="ListParagraph">
    <w:name w:val="List Paragraph"/>
    <w:basedOn w:val="Normal"/>
    <w:qFormat/>
    <w:rsid w:val="00726F35"/>
    <w:pPr>
      <w:ind w:left="720"/>
      <w:contextualSpacing/>
    </w:pPr>
  </w:style>
  <w:style w:type="character" w:customStyle="1" w:styleId="Indent0Char">
    <w:name w:val="Indent 0 Char"/>
    <w:link w:val="Indent0"/>
    <w:rsid w:val="00726F35"/>
    <w:rPr>
      <w:rFonts w:ascii="Arial" w:hAnsi="Arial" w:cs="Arial"/>
      <w:sz w:val="22"/>
      <w:szCs w:val="22"/>
      <w:lang w:val="en-US" w:eastAsia="en-US" w:bidi="ar-SA"/>
    </w:rPr>
  </w:style>
  <w:style w:type="character" w:styleId="CommentReference">
    <w:name w:val="annotation reference"/>
    <w:semiHidden/>
    <w:rsid w:val="008B461C"/>
    <w:rPr>
      <w:sz w:val="16"/>
      <w:szCs w:val="16"/>
    </w:rPr>
  </w:style>
  <w:style w:type="paragraph" w:styleId="CommentText">
    <w:name w:val="annotation text"/>
    <w:basedOn w:val="Normal"/>
    <w:semiHidden/>
    <w:rsid w:val="008B461C"/>
    <w:rPr>
      <w:sz w:val="20"/>
      <w:szCs w:val="20"/>
    </w:rPr>
  </w:style>
  <w:style w:type="paragraph" w:styleId="CommentSubject">
    <w:name w:val="annotation subject"/>
    <w:basedOn w:val="CommentText"/>
    <w:next w:val="CommentText"/>
    <w:semiHidden/>
    <w:rsid w:val="008B461C"/>
    <w:rPr>
      <w:b/>
      <w:bCs/>
    </w:rPr>
  </w:style>
  <w:style w:type="paragraph" w:styleId="BalloonText">
    <w:name w:val="Balloon Text"/>
    <w:basedOn w:val="Normal"/>
    <w:semiHidden/>
    <w:rsid w:val="008B461C"/>
    <w:rPr>
      <w:rFonts w:ascii="Tahoma" w:hAnsi="Tahoma" w:cs="Tahoma"/>
      <w:sz w:val="16"/>
      <w:szCs w:val="16"/>
    </w:rPr>
  </w:style>
  <w:style w:type="character" w:styleId="Hyperlink">
    <w:name w:val="Hyperlink"/>
    <w:rsid w:val="00B42F07"/>
    <w:rPr>
      <w:color w:val="0000FF"/>
      <w:u w:val="single"/>
    </w:rPr>
  </w:style>
  <w:style w:type="character" w:customStyle="1" w:styleId="TitleChar">
    <w:name w:val="Title Char"/>
    <w:link w:val="Title"/>
    <w:rsid w:val="00AD06A5"/>
    <w:rPr>
      <w:rFonts w:ascii="Arial" w:hAnsi="Arial"/>
      <w:b/>
      <w:sz w:val="28"/>
    </w:rPr>
  </w:style>
  <w:style w:type="paragraph" w:customStyle="1" w:styleId="NumberedList">
    <w:name w:val="Numbered List"/>
    <w:basedOn w:val="Normal"/>
    <w:uiPriority w:val="5"/>
    <w:qFormat/>
    <w:rsid w:val="00A451C2"/>
    <w:pPr>
      <w:numPr>
        <w:numId w:val="11"/>
      </w:numPr>
      <w:spacing w:before="120" w:after="0" w:line="260" w:lineRule="exact"/>
    </w:pPr>
    <w:rPr>
      <w:rFonts w:ascii="Verdana" w:eastAsia="Calibri" w:hAnsi="Verdana"/>
    </w:rPr>
  </w:style>
  <w:style w:type="paragraph" w:customStyle="1" w:styleId="DocumentTitle">
    <w:name w:val="Document Title"/>
    <w:basedOn w:val="Normal"/>
    <w:uiPriority w:val="6"/>
    <w:qFormat/>
    <w:rsid w:val="00A451C2"/>
    <w:pPr>
      <w:autoSpaceDE w:val="0"/>
      <w:autoSpaceDN w:val="0"/>
      <w:adjustRightInd w:val="0"/>
      <w:spacing w:after="360" w:line="360" w:lineRule="exact"/>
    </w:pPr>
    <w:rPr>
      <w:rFonts w:ascii="Verdana" w:eastAsia="Calibri" w:hAnsi="Verdana"/>
      <w:b/>
      <w:bCs/>
      <w:sz w:val="28"/>
      <w:szCs w:val="28"/>
    </w:rPr>
  </w:style>
  <w:style w:type="paragraph" w:customStyle="1" w:styleId="BodyHeader">
    <w:name w:val="Body Header"/>
    <w:basedOn w:val="Normal"/>
    <w:uiPriority w:val="3"/>
    <w:qFormat/>
    <w:rsid w:val="00A451C2"/>
    <w:pPr>
      <w:spacing w:before="220" w:after="0" w:line="280" w:lineRule="exact"/>
    </w:pPr>
    <w:rPr>
      <w:rFonts w:ascii="Verdana" w:eastAsia="Calibri" w:hAnsi="Verdana"/>
      <w:b/>
      <w:sz w:val="24"/>
      <w:szCs w:val="24"/>
    </w:rPr>
  </w:style>
  <w:style w:type="paragraph" w:customStyle="1" w:styleId="BodySub-header">
    <w:name w:val="Body Sub-header"/>
    <w:basedOn w:val="BodyHeader"/>
    <w:uiPriority w:val="4"/>
    <w:qFormat/>
    <w:rsid w:val="00A451C2"/>
    <w:pPr>
      <w:spacing w:before="180" w:line="260" w:lineRule="exac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8668">
      <w:bodyDiv w:val="1"/>
      <w:marLeft w:val="0"/>
      <w:marRight w:val="0"/>
      <w:marTop w:val="0"/>
      <w:marBottom w:val="0"/>
      <w:divBdr>
        <w:top w:val="none" w:sz="0" w:space="0" w:color="auto"/>
        <w:left w:val="none" w:sz="0" w:space="0" w:color="auto"/>
        <w:bottom w:val="none" w:sz="0" w:space="0" w:color="auto"/>
        <w:right w:val="none" w:sz="0" w:space="0" w:color="auto"/>
      </w:divBdr>
    </w:div>
    <w:div w:id="594944637">
      <w:bodyDiv w:val="1"/>
      <w:marLeft w:val="0"/>
      <w:marRight w:val="0"/>
      <w:marTop w:val="0"/>
      <w:marBottom w:val="0"/>
      <w:divBdr>
        <w:top w:val="none" w:sz="0" w:space="0" w:color="auto"/>
        <w:left w:val="none" w:sz="0" w:space="0" w:color="auto"/>
        <w:bottom w:val="none" w:sz="0" w:space="0" w:color="auto"/>
        <w:right w:val="none" w:sz="0" w:space="0" w:color="auto"/>
      </w:divBdr>
    </w:div>
    <w:div w:id="807472047">
      <w:bodyDiv w:val="1"/>
      <w:marLeft w:val="0"/>
      <w:marRight w:val="0"/>
      <w:marTop w:val="0"/>
      <w:marBottom w:val="0"/>
      <w:divBdr>
        <w:top w:val="none" w:sz="0" w:space="0" w:color="auto"/>
        <w:left w:val="none" w:sz="0" w:space="0" w:color="auto"/>
        <w:bottom w:val="none" w:sz="0" w:space="0" w:color="auto"/>
        <w:right w:val="none" w:sz="0" w:space="0" w:color="auto"/>
      </w:divBdr>
    </w:div>
    <w:div w:id="830832388">
      <w:bodyDiv w:val="1"/>
      <w:marLeft w:val="0"/>
      <w:marRight w:val="0"/>
      <w:marTop w:val="0"/>
      <w:marBottom w:val="0"/>
      <w:divBdr>
        <w:top w:val="none" w:sz="0" w:space="0" w:color="auto"/>
        <w:left w:val="none" w:sz="0" w:space="0" w:color="auto"/>
        <w:bottom w:val="none" w:sz="0" w:space="0" w:color="auto"/>
        <w:right w:val="none" w:sz="0" w:space="0" w:color="auto"/>
      </w:divBdr>
    </w:div>
    <w:div w:id="1218468927">
      <w:bodyDiv w:val="1"/>
      <w:marLeft w:val="0"/>
      <w:marRight w:val="0"/>
      <w:marTop w:val="0"/>
      <w:marBottom w:val="0"/>
      <w:divBdr>
        <w:top w:val="none" w:sz="0" w:space="0" w:color="auto"/>
        <w:left w:val="none" w:sz="0" w:space="0" w:color="auto"/>
        <w:bottom w:val="none" w:sz="0" w:space="0" w:color="auto"/>
        <w:right w:val="none" w:sz="0" w:space="0" w:color="auto"/>
      </w:divBdr>
      <w:divsChild>
        <w:div w:id="342589127">
          <w:marLeft w:val="547"/>
          <w:marRight w:val="0"/>
          <w:marTop w:val="317"/>
          <w:marBottom w:val="0"/>
          <w:divBdr>
            <w:top w:val="none" w:sz="0" w:space="0" w:color="auto"/>
            <w:left w:val="none" w:sz="0" w:space="0" w:color="auto"/>
            <w:bottom w:val="none" w:sz="0" w:space="0" w:color="auto"/>
            <w:right w:val="none" w:sz="0" w:space="0" w:color="auto"/>
          </w:divBdr>
        </w:div>
        <w:div w:id="674183808">
          <w:marLeft w:val="1166"/>
          <w:marRight w:val="0"/>
          <w:marTop w:val="288"/>
          <w:marBottom w:val="0"/>
          <w:divBdr>
            <w:top w:val="none" w:sz="0" w:space="0" w:color="auto"/>
            <w:left w:val="none" w:sz="0" w:space="0" w:color="auto"/>
            <w:bottom w:val="none" w:sz="0" w:space="0" w:color="auto"/>
            <w:right w:val="none" w:sz="0" w:space="0" w:color="auto"/>
          </w:divBdr>
        </w:div>
        <w:div w:id="1081099544">
          <w:marLeft w:val="547"/>
          <w:marRight w:val="0"/>
          <w:marTop w:val="317"/>
          <w:marBottom w:val="0"/>
          <w:divBdr>
            <w:top w:val="none" w:sz="0" w:space="0" w:color="auto"/>
            <w:left w:val="none" w:sz="0" w:space="0" w:color="auto"/>
            <w:bottom w:val="none" w:sz="0" w:space="0" w:color="auto"/>
            <w:right w:val="none" w:sz="0" w:space="0" w:color="auto"/>
          </w:divBdr>
        </w:div>
        <w:div w:id="1454246075">
          <w:marLeft w:val="1166"/>
          <w:marRight w:val="0"/>
          <w:marTop w:val="288"/>
          <w:marBottom w:val="0"/>
          <w:divBdr>
            <w:top w:val="none" w:sz="0" w:space="0" w:color="auto"/>
            <w:left w:val="none" w:sz="0" w:space="0" w:color="auto"/>
            <w:bottom w:val="none" w:sz="0" w:space="0" w:color="auto"/>
            <w:right w:val="none" w:sz="0" w:space="0" w:color="auto"/>
          </w:divBdr>
        </w:div>
        <w:div w:id="1635022771">
          <w:marLeft w:val="547"/>
          <w:marRight w:val="0"/>
          <w:marTop w:val="317"/>
          <w:marBottom w:val="0"/>
          <w:divBdr>
            <w:top w:val="none" w:sz="0" w:space="0" w:color="auto"/>
            <w:left w:val="none" w:sz="0" w:space="0" w:color="auto"/>
            <w:bottom w:val="none" w:sz="0" w:space="0" w:color="auto"/>
            <w:right w:val="none" w:sz="0" w:space="0" w:color="auto"/>
          </w:divBdr>
        </w:div>
        <w:div w:id="1710958200">
          <w:marLeft w:val="1166"/>
          <w:marRight w:val="0"/>
          <w:marTop w:val="288"/>
          <w:marBottom w:val="0"/>
          <w:divBdr>
            <w:top w:val="none" w:sz="0" w:space="0" w:color="auto"/>
            <w:left w:val="none" w:sz="0" w:space="0" w:color="auto"/>
            <w:bottom w:val="none" w:sz="0" w:space="0" w:color="auto"/>
            <w:right w:val="none" w:sz="0" w:space="0" w:color="auto"/>
          </w:divBdr>
        </w:div>
        <w:div w:id="1858543924">
          <w:marLeft w:val="1166"/>
          <w:marRight w:val="0"/>
          <w:marTop w:val="288"/>
          <w:marBottom w:val="0"/>
          <w:divBdr>
            <w:top w:val="none" w:sz="0" w:space="0" w:color="auto"/>
            <w:left w:val="none" w:sz="0" w:space="0" w:color="auto"/>
            <w:bottom w:val="none" w:sz="0" w:space="0" w:color="auto"/>
            <w:right w:val="none" w:sz="0" w:space="0" w:color="auto"/>
          </w:divBdr>
        </w:div>
      </w:divsChild>
    </w:div>
    <w:div w:id="1305772015">
      <w:bodyDiv w:val="1"/>
      <w:marLeft w:val="0"/>
      <w:marRight w:val="0"/>
      <w:marTop w:val="0"/>
      <w:marBottom w:val="0"/>
      <w:divBdr>
        <w:top w:val="none" w:sz="0" w:space="0" w:color="auto"/>
        <w:left w:val="none" w:sz="0" w:space="0" w:color="auto"/>
        <w:bottom w:val="none" w:sz="0" w:space="0" w:color="auto"/>
        <w:right w:val="none" w:sz="0" w:space="0" w:color="auto"/>
      </w:divBdr>
    </w:div>
    <w:div w:id="1411150174">
      <w:bodyDiv w:val="1"/>
      <w:marLeft w:val="0"/>
      <w:marRight w:val="0"/>
      <w:marTop w:val="0"/>
      <w:marBottom w:val="0"/>
      <w:divBdr>
        <w:top w:val="none" w:sz="0" w:space="0" w:color="auto"/>
        <w:left w:val="none" w:sz="0" w:space="0" w:color="auto"/>
        <w:bottom w:val="none" w:sz="0" w:space="0" w:color="auto"/>
        <w:right w:val="none" w:sz="0" w:space="0" w:color="auto"/>
      </w:divBdr>
    </w:div>
    <w:div w:id="1524830861">
      <w:bodyDiv w:val="1"/>
      <w:marLeft w:val="0"/>
      <w:marRight w:val="0"/>
      <w:marTop w:val="0"/>
      <w:marBottom w:val="0"/>
      <w:divBdr>
        <w:top w:val="none" w:sz="0" w:space="0" w:color="auto"/>
        <w:left w:val="none" w:sz="0" w:space="0" w:color="auto"/>
        <w:bottom w:val="none" w:sz="0" w:space="0" w:color="auto"/>
        <w:right w:val="none" w:sz="0" w:space="0" w:color="auto"/>
      </w:divBdr>
    </w:div>
    <w:div w:id="1737431377">
      <w:bodyDiv w:val="1"/>
      <w:marLeft w:val="0"/>
      <w:marRight w:val="0"/>
      <w:marTop w:val="0"/>
      <w:marBottom w:val="0"/>
      <w:divBdr>
        <w:top w:val="none" w:sz="0" w:space="0" w:color="auto"/>
        <w:left w:val="none" w:sz="0" w:space="0" w:color="auto"/>
        <w:bottom w:val="none" w:sz="0" w:space="0" w:color="auto"/>
        <w:right w:val="none" w:sz="0" w:space="0" w:color="auto"/>
      </w:divBdr>
      <w:divsChild>
        <w:div w:id="32579201">
          <w:marLeft w:val="0"/>
          <w:marRight w:val="0"/>
          <w:marTop w:val="240"/>
          <w:marBottom w:val="0"/>
          <w:divBdr>
            <w:top w:val="none" w:sz="0" w:space="0" w:color="auto"/>
            <w:left w:val="none" w:sz="0" w:space="0" w:color="auto"/>
            <w:bottom w:val="none" w:sz="0" w:space="0" w:color="auto"/>
            <w:right w:val="none" w:sz="0" w:space="0" w:color="auto"/>
          </w:divBdr>
        </w:div>
        <w:div w:id="1416900815">
          <w:marLeft w:val="0"/>
          <w:marRight w:val="0"/>
          <w:marTop w:val="240"/>
          <w:marBottom w:val="0"/>
          <w:divBdr>
            <w:top w:val="none" w:sz="0" w:space="0" w:color="auto"/>
            <w:left w:val="none" w:sz="0" w:space="0" w:color="auto"/>
            <w:bottom w:val="none" w:sz="0" w:space="0" w:color="auto"/>
            <w:right w:val="none" w:sz="0" w:space="0" w:color="auto"/>
          </w:divBdr>
        </w:div>
        <w:div w:id="1618096988">
          <w:marLeft w:val="634"/>
          <w:marRight w:val="0"/>
          <w:marTop w:val="240"/>
          <w:marBottom w:val="0"/>
          <w:divBdr>
            <w:top w:val="none" w:sz="0" w:space="0" w:color="auto"/>
            <w:left w:val="none" w:sz="0" w:space="0" w:color="auto"/>
            <w:bottom w:val="none" w:sz="0" w:space="0" w:color="auto"/>
            <w:right w:val="none" w:sz="0" w:space="0" w:color="auto"/>
          </w:divBdr>
        </w:div>
        <w:div w:id="1936791908">
          <w:marLeft w:val="0"/>
          <w:marRight w:val="0"/>
          <w:marTop w:val="240"/>
          <w:marBottom w:val="0"/>
          <w:divBdr>
            <w:top w:val="none" w:sz="0" w:space="0" w:color="auto"/>
            <w:left w:val="none" w:sz="0" w:space="0" w:color="auto"/>
            <w:bottom w:val="none" w:sz="0" w:space="0" w:color="auto"/>
            <w:right w:val="none" w:sz="0" w:space="0" w:color="auto"/>
          </w:divBdr>
        </w:div>
      </w:divsChild>
    </w:div>
    <w:div w:id="1831485287">
      <w:bodyDiv w:val="1"/>
      <w:marLeft w:val="0"/>
      <w:marRight w:val="0"/>
      <w:marTop w:val="0"/>
      <w:marBottom w:val="0"/>
      <w:divBdr>
        <w:top w:val="none" w:sz="0" w:space="0" w:color="auto"/>
        <w:left w:val="none" w:sz="0" w:space="0" w:color="auto"/>
        <w:bottom w:val="none" w:sz="0" w:space="0" w:color="auto"/>
        <w:right w:val="none" w:sz="0" w:space="0" w:color="auto"/>
      </w:divBdr>
      <w:divsChild>
        <w:div w:id="93020370">
          <w:marLeft w:val="547"/>
          <w:marRight w:val="0"/>
          <w:marTop w:val="200"/>
          <w:marBottom w:val="0"/>
          <w:divBdr>
            <w:top w:val="none" w:sz="0" w:space="0" w:color="auto"/>
            <w:left w:val="none" w:sz="0" w:space="0" w:color="auto"/>
            <w:bottom w:val="none" w:sz="0" w:space="0" w:color="auto"/>
            <w:right w:val="none" w:sz="0" w:space="0" w:color="auto"/>
          </w:divBdr>
        </w:div>
        <w:div w:id="753429504">
          <w:marLeft w:val="1166"/>
          <w:marRight w:val="0"/>
          <w:marTop w:val="200"/>
          <w:marBottom w:val="0"/>
          <w:divBdr>
            <w:top w:val="none" w:sz="0" w:space="0" w:color="auto"/>
            <w:left w:val="none" w:sz="0" w:space="0" w:color="auto"/>
            <w:bottom w:val="none" w:sz="0" w:space="0" w:color="auto"/>
            <w:right w:val="none" w:sz="0" w:space="0" w:color="auto"/>
          </w:divBdr>
        </w:div>
      </w:divsChild>
    </w:div>
    <w:div w:id="2015187812">
      <w:bodyDiv w:val="1"/>
      <w:marLeft w:val="0"/>
      <w:marRight w:val="0"/>
      <w:marTop w:val="0"/>
      <w:marBottom w:val="0"/>
      <w:divBdr>
        <w:top w:val="none" w:sz="0" w:space="0" w:color="auto"/>
        <w:left w:val="none" w:sz="0" w:space="0" w:color="auto"/>
        <w:bottom w:val="none" w:sz="0" w:space="0" w:color="auto"/>
        <w:right w:val="none" w:sz="0" w:space="0" w:color="auto"/>
      </w:divBdr>
      <w:divsChild>
        <w:div w:id="274796825">
          <w:marLeft w:val="1166"/>
          <w:marRight w:val="0"/>
          <w:marTop w:val="200"/>
          <w:marBottom w:val="0"/>
          <w:divBdr>
            <w:top w:val="none" w:sz="0" w:space="0" w:color="auto"/>
            <w:left w:val="none" w:sz="0" w:space="0" w:color="auto"/>
            <w:bottom w:val="none" w:sz="0" w:space="0" w:color="auto"/>
            <w:right w:val="none" w:sz="0" w:space="0" w:color="auto"/>
          </w:divBdr>
        </w:div>
        <w:div w:id="1401976016">
          <w:marLeft w:val="1166"/>
          <w:marRight w:val="0"/>
          <w:marTop w:val="200"/>
          <w:marBottom w:val="0"/>
          <w:divBdr>
            <w:top w:val="none" w:sz="0" w:space="0" w:color="auto"/>
            <w:left w:val="none" w:sz="0" w:space="0" w:color="auto"/>
            <w:bottom w:val="none" w:sz="0" w:space="0" w:color="auto"/>
            <w:right w:val="none" w:sz="0" w:space="0" w:color="auto"/>
          </w:divBdr>
        </w:div>
      </w:divsChild>
    </w:div>
    <w:div w:id="2029866688">
      <w:bodyDiv w:val="1"/>
      <w:marLeft w:val="0"/>
      <w:marRight w:val="0"/>
      <w:marTop w:val="0"/>
      <w:marBottom w:val="0"/>
      <w:divBdr>
        <w:top w:val="none" w:sz="0" w:space="0" w:color="auto"/>
        <w:left w:val="none" w:sz="0" w:space="0" w:color="auto"/>
        <w:bottom w:val="none" w:sz="0" w:space="0" w:color="auto"/>
        <w:right w:val="none" w:sz="0" w:space="0" w:color="auto"/>
      </w:divBdr>
      <w:divsChild>
        <w:div w:id="58288245">
          <w:marLeft w:val="806"/>
          <w:marRight w:val="0"/>
          <w:marTop w:val="200"/>
          <w:marBottom w:val="0"/>
          <w:divBdr>
            <w:top w:val="none" w:sz="0" w:space="0" w:color="auto"/>
            <w:left w:val="none" w:sz="0" w:space="0" w:color="auto"/>
            <w:bottom w:val="none" w:sz="0" w:space="0" w:color="auto"/>
            <w:right w:val="none" w:sz="0" w:space="0" w:color="auto"/>
          </w:divBdr>
        </w:div>
        <w:div w:id="1677807832">
          <w:marLeft w:val="806"/>
          <w:marRight w:val="0"/>
          <w:marTop w:val="288"/>
          <w:marBottom w:val="0"/>
          <w:divBdr>
            <w:top w:val="none" w:sz="0" w:space="0" w:color="auto"/>
            <w:left w:val="none" w:sz="0" w:space="0" w:color="auto"/>
            <w:bottom w:val="none" w:sz="0" w:space="0" w:color="auto"/>
            <w:right w:val="none" w:sz="0" w:space="0" w:color="auto"/>
          </w:divBdr>
        </w:div>
        <w:div w:id="1812555749">
          <w:marLeft w:val="806"/>
          <w:marRight w:val="0"/>
          <w:marTop w:val="200"/>
          <w:marBottom w:val="0"/>
          <w:divBdr>
            <w:top w:val="none" w:sz="0" w:space="0" w:color="auto"/>
            <w:left w:val="none" w:sz="0" w:space="0" w:color="auto"/>
            <w:bottom w:val="none" w:sz="0" w:space="0" w:color="auto"/>
            <w:right w:val="none" w:sz="0" w:space="0" w:color="auto"/>
          </w:divBdr>
        </w:div>
      </w:divsChild>
    </w:div>
    <w:div w:id="2139762549">
      <w:bodyDiv w:val="1"/>
      <w:marLeft w:val="0"/>
      <w:marRight w:val="0"/>
      <w:marTop w:val="0"/>
      <w:marBottom w:val="0"/>
      <w:divBdr>
        <w:top w:val="none" w:sz="0" w:space="0" w:color="auto"/>
        <w:left w:val="none" w:sz="0" w:space="0" w:color="auto"/>
        <w:bottom w:val="none" w:sz="0" w:space="0" w:color="auto"/>
        <w:right w:val="none" w:sz="0" w:space="0" w:color="auto"/>
      </w:divBdr>
      <w:divsChild>
        <w:div w:id="157694556">
          <w:marLeft w:val="1440"/>
          <w:marRight w:val="0"/>
          <w:marTop w:val="120"/>
          <w:marBottom w:val="0"/>
          <w:divBdr>
            <w:top w:val="none" w:sz="0" w:space="0" w:color="auto"/>
            <w:left w:val="none" w:sz="0" w:space="0" w:color="auto"/>
            <w:bottom w:val="none" w:sz="0" w:space="0" w:color="auto"/>
            <w:right w:val="none" w:sz="0" w:space="0" w:color="auto"/>
          </w:divBdr>
        </w:div>
        <w:div w:id="267585964">
          <w:marLeft w:val="547"/>
          <w:marRight w:val="0"/>
          <w:marTop w:val="120"/>
          <w:marBottom w:val="0"/>
          <w:divBdr>
            <w:top w:val="none" w:sz="0" w:space="0" w:color="auto"/>
            <w:left w:val="none" w:sz="0" w:space="0" w:color="auto"/>
            <w:bottom w:val="none" w:sz="0" w:space="0" w:color="auto"/>
            <w:right w:val="none" w:sz="0" w:space="0" w:color="auto"/>
          </w:divBdr>
        </w:div>
        <w:div w:id="580986155">
          <w:marLeft w:val="547"/>
          <w:marRight w:val="0"/>
          <w:marTop w:val="120"/>
          <w:marBottom w:val="0"/>
          <w:divBdr>
            <w:top w:val="none" w:sz="0" w:space="0" w:color="auto"/>
            <w:left w:val="none" w:sz="0" w:space="0" w:color="auto"/>
            <w:bottom w:val="none" w:sz="0" w:space="0" w:color="auto"/>
            <w:right w:val="none" w:sz="0" w:space="0" w:color="auto"/>
          </w:divBdr>
        </w:div>
        <w:div w:id="666633346">
          <w:marLeft w:val="1440"/>
          <w:marRight w:val="0"/>
          <w:marTop w:val="120"/>
          <w:marBottom w:val="0"/>
          <w:divBdr>
            <w:top w:val="none" w:sz="0" w:space="0" w:color="auto"/>
            <w:left w:val="none" w:sz="0" w:space="0" w:color="auto"/>
            <w:bottom w:val="none" w:sz="0" w:space="0" w:color="auto"/>
            <w:right w:val="none" w:sz="0" w:space="0" w:color="auto"/>
          </w:divBdr>
        </w:div>
        <w:div w:id="1047099814">
          <w:marLeft w:val="547"/>
          <w:marRight w:val="0"/>
          <w:marTop w:val="120"/>
          <w:marBottom w:val="0"/>
          <w:divBdr>
            <w:top w:val="none" w:sz="0" w:space="0" w:color="auto"/>
            <w:left w:val="none" w:sz="0" w:space="0" w:color="auto"/>
            <w:bottom w:val="none" w:sz="0" w:space="0" w:color="auto"/>
            <w:right w:val="none" w:sz="0" w:space="0" w:color="auto"/>
          </w:divBdr>
        </w:div>
        <w:div w:id="1235092802">
          <w:marLeft w:val="1440"/>
          <w:marRight w:val="0"/>
          <w:marTop w:val="120"/>
          <w:marBottom w:val="0"/>
          <w:divBdr>
            <w:top w:val="none" w:sz="0" w:space="0" w:color="auto"/>
            <w:left w:val="none" w:sz="0" w:space="0" w:color="auto"/>
            <w:bottom w:val="none" w:sz="0" w:space="0" w:color="auto"/>
            <w:right w:val="none" w:sz="0" w:space="0" w:color="auto"/>
          </w:divBdr>
        </w:div>
        <w:div w:id="1372458238">
          <w:marLeft w:val="1440"/>
          <w:marRight w:val="0"/>
          <w:marTop w:val="120"/>
          <w:marBottom w:val="0"/>
          <w:divBdr>
            <w:top w:val="none" w:sz="0" w:space="0" w:color="auto"/>
            <w:left w:val="none" w:sz="0" w:space="0" w:color="auto"/>
            <w:bottom w:val="none" w:sz="0" w:space="0" w:color="auto"/>
            <w:right w:val="none" w:sz="0" w:space="0" w:color="auto"/>
          </w:divBdr>
        </w:div>
        <w:div w:id="1954089056">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6</vt:lpstr>
    </vt:vector>
  </TitlesOfParts>
  <Company>Xcel Energy</Company>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Susan McNelly</dc:creator>
  <cp:lastModifiedBy>Susan McNelly</cp:lastModifiedBy>
  <cp:revision>2</cp:revision>
  <dcterms:created xsi:type="dcterms:W3CDTF">2015-11-03T16:16:00Z</dcterms:created>
  <dcterms:modified xsi:type="dcterms:W3CDTF">2015-11-03T16:16:00Z</dcterms:modified>
</cp:coreProperties>
</file>