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9F" w:rsidRPr="001F4185" w:rsidRDefault="00D40127" w:rsidP="00080FE3">
      <w:pPr>
        <w:pStyle w:val="Heading1"/>
      </w:pPr>
      <w:r w:rsidRPr="007B0ED4">
        <w:t xml:space="preserve">Administrative </w:t>
      </w:r>
      <w:r w:rsidRPr="001F4185">
        <w:t>Subcommittee</w:t>
      </w:r>
      <w:r w:rsidRPr="006E1B44">
        <w:t xml:space="preserve"> – </w:t>
      </w:r>
      <w:r w:rsidR="00C27826" w:rsidRPr="006E1B44">
        <w:t>Stephen Antosz</w:t>
      </w:r>
    </w:p>
    <w:p w:rsidR="00DA620A" w:rsidRPr="00AD06A5" w:rsidRDefault="004E2BB8" w:rsidP="001F4185">
      <w:pPr>
        <w:pStyle w:val="Heading2"/>
        <w:rPr>
          <w:rFonts w:cs="Times New Roman"/>
        </w:rPr>
      </w:pPr>
      <w:r>
        <w:t>Introduction of Members and Guests</w:t>
      </w:r>
    </w:p>
    <w:p w:rsidR="00EE270C" w:rsidRDefault="00EE270C" w:rsidP="00B44CDB">
      <w:r w:rsidRPr="00AD06A5">
        <w:t xml:space="preserve">The </w:t>
      </w:r>
      <w:r w:rsidR="002E2514">
        <w:t xml:space="preserve">Chair called the meeting to order and asked </w:t>
      </w:r>
      <w:r w:rsidRPr="00AD06A5">
        <w:t>attendees to introduce themselves</w:t>
      </w:r>
      <w:r w:rsidR="002E2514">
        <w:t xml:space="preserve"> and their</w:t>
      </w:r>
      <w:r w:rsidRPr="00AD06A5">
        <w:t xml:space="preserve"> affiliation.</w:t>
      </w:r>
      <w:r w:rsidR="00B1471F">
        <w:t xml:space="preserve"> </w:t>
      </w:r>
      <w:r w:rsidRPr="00AD06A5">
        <w:t xml:space="preserve"> </w:t>
      </w:r>
      <w:r w:rsidR="002E2514">
        <w:t xml:space="preserve">Consultants were asked to identify the company they were representing if they were not representing their </w:t>
      </w:r>
      <w:r w:rsidRPr="00AD06A5">
        <w:t>own consulting interest.  Introductions were made by members and guests</w:t>
      </w:r>
      <w:r w:rsidR="00DA620A" w:rsidRPr="00AD06A5">
        <w:t>.</w:t>
      </w:r>
    </w:p>
    <w:p w:rsidR="00DA620A" w:rsidRPr="00AD06A5" w:rsidRDefault="00DA620A" w:rsidP="001F4185">
      <w:pPr>
        <w:pStyle w:val="Indent11"/>
        <w:ind w:left="0"/>
        <w:rPr>
          <w:rFonts w:ascii="Times New Roman" w:hAnsi="Times New Roman" w:cs="Times New Roman"/>
        </w:rPr>
      </w:pPr>
      <w:r w:rsidRPr="00AD06A5">
        <w:rPr>
          <w:rFonts w:ascii="Times New Roman" w:hAnsi="Times New Roman" w:cs="Times New Roman"/>
        </w:rPr>
        <w:t xml:space="preserve">Members </w:t>
      </w:r>
      <w:r w:rsidR="00474D98">
        <w:rPr>
          <w:rFonts w:ascii="Times New Roman" w:hAnsi="Times New Roman" w:cs="Times New Roman"/>
        </w:rPr>
        <w:t xml:space="preserve">and Guests </w:t>
      </w:r>
      <w:r w:rsidRPr="00AD06A5">
        <w:rPr>
          <w:rFonts w:ascii="Times New Roman" w:hAnsi="Times New Roman" w:cs="Times New Roman"/>
        </w:rPr>
        <w:t>Present:</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Chair</w:t>
      </w:r>
      <w:r w:rsidRPr="00BF0413">
        <w:rPr>
          <w:rFonts w:ascii="Times New Roman" w:hAnsi="Times New Roman" w:cs="Times New Roman"/>
        </w:rPr>
        <w:tab/>
      </w:r>
      <w:r w:rsidR="00C27826" w:rsidRPr="00BF0413">
        <w:rPr>
          <w:rFonts w:ascii="Times New Roman" w:hAnsi="Times New Roman" w:cs="Times New Roman"/>
        </w:rPr>
        <w:t>Stephen Antosz</w:t>
      </w:r>
      <w:r w:rsidR="00C27826" w:rsidRPr="00BF0413" w:rsidDel="00C27826">
        <w:rPr>
          <w:rFonts w:ascii="Times New Roman" w:hAnsi="Times New Roman" w:cs="Times New Roman"/>
        </w:rPr>
        <w:t xml:space="preserve"> </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Vice Chair</w:t>
      </w:r>
      <w:r w:rsidRPr="00BF0413">
        <w:rPr>
          <w:rFonts w:ascii="Times New Roman" w:hAnsi="Times New Roman" w:cs="Times New Roman"/>
        </w:rPr>
        <w:tab/>
      </w:r>
      <w:r w:rsidR="00C27826" w:rsidRPr="00BF0413">
        <w:rPr>
          <w:rFonts w:ascii="Times New Roman" w:hAnsi="Times New Roman" w:cs="Times New Roman"/>
        </w:rPr>
        <w:t>Susan McNelly</w:t>
      </w:r>
      <w:r w:rsidR="00C27826" w:rsidRPr="00BF0413" w:rsidDel="00C27826">
        <w:rPr>
          <w:rFonts w:ascii="Times New Roman" w:hAnsi="Times New Roman" w:cs="Times New Roman"/>
        </w:rPr>
        <w:t xml:space="preserve"> </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Secretary</w:t>
      </w:r>
      <w:r w:rsidRPr="00BF0413">
        <w:rPr>
          <w:rFonts w:ascii="Times New Roman" w:hAnsi="Times New Roman" w:cs="Times New Roman"/>
        </w:rPr>
        <w:tab/>
      </w:r>
      <w:r w:rsidR="00C27826">
        <w:rPr>
          <w:rFonts w:ascii="Times New Roman" w:hAnsi="Times New Roman" w:cs="Times New Roman"/>
        </w:rPr>
        <w:t>Bruce Forsyth</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Treasurer</w:t>
      </w:r>
      <w:r w:rsidR="00536FD9" w:rsidRPr="00BF0413">
        <w:rPr>
          <w:rFonts w:ascii="Times New Roman" w:hAnsi="Times New Roman" w:cs="Times New Roman"/>
        </w:rPr>
        <w:t xml:space="preserve">/ Meetings Planning SC </w:t>
      </w:r>
      <w:r w:rsidRPr="00BF0413">
        <w:rPr>
          <w:rFonts w:ascii="Times New Roman" w:hAnsi="Times New Roman" w:cs="Times New Roman"/>
        </w:rPr>
        <w:tab/>
        <w:t>Gregory Anderson</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Standards Coordinator</w:t>
      </w:r>
      <w:r w:rsidRPr="00BF0413">
        <w:rPr>
          <w:rFonts w:ascii="Times New Roman" w:hAnsi="Times New Roman" w:cs="Times New Roman"/>
        </w:rPr>
        <w:tab/>
      </w:r>
      <w:r w:rsidR="00C27826">
        <w:rPr>
          <w:rFonts w:ascii="Times New Roman" w:hAnsi="Times New Roman" w:cs="Times New Roman"/>
        </w:rPr>
        <w:t>Jim Graham</w:t>
      </w:r>
    </w:p>
    <w:p w:rsidR="00892143" w:rsidRPr="00BF0413" w:rsidRDefault="00892143"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Awards/Past Chair</w:t>
      </w:r>
      <w:r w:rsidRPr="00BF0413">
        <w:rPr>
          <w:rFonts w:ascii="Times New Roman" w:hAnsi="Times New Roman" w:cs="Times New Roman"/>
        </w:rPr>
        <w:tab/>
      </w:r>
      <w:r w:rsidR="00C27826" w:rsidRPr="00BF0413">
        <w:rPr>
          <w:rFonts w:ascii="Times New Roman" w:hAnsi="Times New Roman" w:cs="Times New Roman"/>
        </w:rPr>
        <w:t>Donald Platts</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color w:val="000000"/>
        </w:rPr>
      </w:pPr>
      <w:r w:rsidRPr="00BF0413">
        <w:rPr>
          <w:rFonts w:ascii="Times New Roman" w:hAnsi="Times New Roman" w:cs="Times New Roman"/>
        </w:rPr>
        <w:t xml:space="preserve">Bushings </w:t>
      </w:r>
      <w:r w:rsidRPr="00BF0413">
        <w:rPr>
          <w:rFonts w:ascii="Times New Roman" w:hAnsi="Times New Roman" w:cs="Times New Roman"/>
        </w:rPr>
        <w:tab/>
        <w:t>Peter Zhao</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color w:val="000000"/>
        </w:rPr>
        <w:t xml:space="preserve">Dielectric Tests </w:t>
      </w:r>
      <w:r w:rsidRPr="00BF0413">
        <w:rPr>
          <w:rFonts w:ascii="Times New Roman" w:hAnsi="Times New Roman" w:cs="Times New Roman"/>
          <w:color w:val="000000"/>
        </w:rPr>
        <w:tab/>
      </w:r>
      <w:r w:rsidR="007337C1">
        <w:rPr>
          <w:rFonts w:ascii="Times New Roman" w:hAnsi="Times New Roman" w:cs="Times New Roman"/>
          <w:color w:val="000000"/>
        </w:rPr>
        <w:t>Ajith Varghese</w:t>
      </w:r>
      <w:r w:rsidRPr="00BF0413">
        <w:rPr>
          <w:rFonts w:ascii="Times New Roman" w:hAnsi="Times New Roman" w:cs="Times New Roman"/>
        </w:rPr>
        <w:t xml:space="preserve"> </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color w:val="000000"/>
        </w:rPr>
      </w:pPr>
      <w:r w:rsidRPr="00BF0413">
        <w:rPr>
          <w:rFonts w:ascii="Times New Roman" w:hAnsi="Times New Roman" w:cs="Times New Roman"/>
          <w:color w:val="000000"/>
        </w:rPr>
        <w:t xml:space="preserve">Distribution Transformers </w:t>
      </w:r>
      <w:r w:rsidRPr="00BF0413">
        <w:rPr>
          <w:rFonts w:ascii="Times New Roman" w:hAnsi="Times New Roman" w:cs="Times New Roman"/>
          <w:color w:val="000000"/>
        </w:rPr>
        <w:tab/>
        <w:t xml:space="preserve">Stephen Shull </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color w:val="000000"/>
        </w:rPr>
      </w:pPr>
      <w:r w:rsidRPr="00BF0413">
        <w:rPr>
          <w:rFonts w:ascii="Times New Roman" w:hAnsi="Times New Roman" w:cs="Times New Roman"/>
        </w:rPr>
        <w:t xml:space="preserve">Dry Type Transformers </w:t>
      </w:r>
      <w:r w:rsidRPr="00BF0413">
        <w:rPr>
          <w:rFonts w:ascii="Times New Roman" w:hAnsi="Times New Roman" w:cs="Times New Roman"/>
        </w:rPr>
        <w:tab/>
      </w:r>
      <w:r w:rsidR="00E77121">
        <w:rPr>
          <w:rFonts w:ascii="Times New Roman" w:hAnsi="Times New Roman" w:cs="Times New Roman"/>
        </w:rPr>
        <w:t>Casey Ballard</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 xml:space="preserve">HVDC Converter Transformers &amp; Reactors </w:t>
      </w:r>
      <w:r w:rsidRPr="00BF0413">
        <w:rPr>
          <w:rFonts w:ascii="Times New Roman" w:hAnsi="Times New Roman" w:cs="Times New Roman"/>
        </w:rPr>
        <w:tab/>
        <w:t>Michael Sharp</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color w:val="000000"/>
        </w:rPr>
      </w:pPr>
      <w:r w:rsidRPr="00BF0413">
        <w:rPr>
          <w:rFonts w:ascii="Times New Roman" w:hAnsi="Times New Roman" w:cs="Times New Roman"/>
        </w:rPr>
        <w:t xml:space="preserve">Instrument Transformers </w:t>
      </w:r>
      <w:r w:rsidRPr="00BF0413">
        <w:rPr>
          <w:rFonts w:ascii="Times New Roman" w:hAnsi="Times New Roman" w:cs="Times New Roman"/>
        </w:rPr>
        <w:tab/>
        <w:t>Ross McTaggart</w:t>
      </w:r>
    </w:p>
    <w:p w:rsidR="00DA620A" w:rsidRPr="00BF0413" w:rsidRDefault="00DA620A" w:rsidP="001F4185">
      <w:pPr>
        <w:pStyle w:val="List1"/>
        <w:tabs>
          <w:tab w:val="clear" w:pos="7380"/>
          <w:tab w:val="left" w:leader="dot" w:pos="7200"/>
        </w:tabs>
        <w:spacing w:before="60" w:after="0"/>
        <w:ind w:left="7200" w:right="0" w:hanging="6840"/>
        <w:rPr>
          <w:rFonts w:ascii="Times New Roman" w:hAnsi="Times New Roman" w:cs="Times New Roman"/>
          <w:color w:val="000000"/>
        </w:rPr>
      </w:pPr>
      <w:r w:rsidRPr="00BF0413">
        <w:rPr>
          <w:rFonts w:ascii="Times New Roman" w:hAnsi="Times New Roman" w:cs="Times New Roman"/>
          <w:color w:val="000000"/>
        </w:rPr>
        <w:t xml:space="preserve">Insulating Fluids </w:t>
      </w:r>
      <w:r w:rsidRPr="00BF0413">
        <w:rPr>
          <w:rFonts w:ascii="Times New Roman" w:hAnsi="Times New Roman" w:cs="Times New Roman"/>
          <w:color w:val="000000"/>
        </w:rPr>
        <w:tab/>
        <w:t>David Wallach</w:t>
      </w:r>
    </w:p>
    <w:p w:rsidR="00DA620A" w:rsidRPr="00B1471F"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F0413">
        <w:rPr>
          <w:rFonts w:ascii="Times New Roman" w:hAnsi="Times New Roman" w:cs="Times New Roman"/>
        </w:rPr>
        <w:t xml:space="preserve">Insulation Life </w:t>
      </w:r>
      <w:r w:rsidRPr="00BF0413">
        <w:rPr>
          <w:rFonts w:ascii="Times New Roman" w:hAnsi="Times New Roman" w:cs="Times New Roman"/>
        </w:rPr>
        <w:tab/>
      </w:r>
      <w:r w:rsidR="00C27826">
        <w:rPr>
          <w:rFonts w:ascii="Times New Roman" w:hAnsi="Times New Roman" w:cs="Times New Roman"/>
        </w:rPr>
        <w:t>Sheldon Kennedy</w:t>
      </w:r>
    </w:p>
    <w:p w:rsidR="00DA620A" w:rsidRPr="00B1471F"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1471F">
        <w:rPr>
          <w:rFonts w:ascii="Times New Roman" w:hAnsi="Times New Roman" w:cs="Times New Roman"/>
        </w:rPr>
        <w:t xml:space="preserve">Performance Characteristics </w:t>
      </w:r>
      <w:r w:rsidRPr="00B1471F">
        <w:rPr>
          <w:rFonts w:ascii="Times New Roman" w:hAnsi="Times New Roman" w:cs="Times New Roman"/>
        </w:rPr>
        <w:tab/>
        <w:t>Ed teNyenhuis</w:t>
      </w:r>
    </w:p>
    <w:p w:rsidR="00C27826"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1471F">
        <w:rPr>
          <w:rFonts w:ascii="Times New Roman" w:hAnsi="Times New Roman" w:cs="Times New Roman"/>
        </w:rPr>
        <w:t xml:space="preserve">Power Transformers </w:t>
      </w:r>
      <w:r w:rsidRPr="00B1471F">
        <w:rPr>
          <w:rFonts w:ascii="Times New Roman" w:hAnsi="Times New Roman" w:cs="Times New Roman"/>
        </w:rPr>
        <w:tab/>
      </w:r>
      <w:r w:rsidRPr="00A34B48">
        <w:rPr>
          <w:rFonts w:ascii="Times New Roman" w:hAnsi="Times New Roman" w:cs="Times New Roman"/>
        </w:rPr>
        <w:t>Joe Watson</w:t>
      </w:r>
      <w:r w:rsidR="001D493A">
        <w:rPr>
          <w:rFonts w:ascii="Times New Roman" w:hAnsi="Times New Roman" w:cs="Times New Roman"/>
        </w:rPr>
        <w:t>/</w:t>
      </w:r>
      <w:r w:rsidR="00A34B48">
        <w:rPr>
          <w:rFonts w:ascii="Times New Roman" w:hAnsi="Times New Roman" w:cs="Times New Roman"/>
        </w:rPr>
        <w:t>Bill Griesa</w:t>
      </w:r>
      <w:r w:rsidR="003F21CA">
        <w:rPr>
          <w:rFonts w:ascii="Times New Roman" w:hAnsi="Times New Roman" w:cs="Times New Roman"/>
        </w:rPr>
        <w:t>c</w:t>
      </w:r>
      <w:r w:rsidR="00A34B48">
        <w:rPr>
          <w:rFonts w:ascii="Times New Roman" w:hAnsi="Times New Roman" w:cs="Times New Roman"/>
        </w:rPr>
        <w:t>ker</w:t>
      </w:r>
    </w:p>
    <w:p w:rsidR="00DA620A" w:rsidRPr="00B1471F" w:rsidRDefault="00C27826" w:rsidP="001F4185">
      <w:pPr>
        <w:pStyle w:val="List1"/>
        <w:tabs>
          <w:tab w:val="clear" w:pos="7380"/>
          <w:tab w:val="left" w:leader="dot" w:pos="7200"/>
        </w:tabs>
        <w:spacing w:before="60" w:after="0"/>
        <w:ind w:left="7200" w:right="0" w:hanging="6840"/>
        <w:rPr>
          <w:rFonts w:ascii="Times New Roman" w:hAnsi="Times New Roman" w:cs="Times New Roman"/>
        </w:rPr>
      </w:pPr>
      <w:r>
        <w:rPr>
          <w:rFonts w:ascii="Times New Roman" w:hAnsi="Times New Roman" w:cs="Times New Roman"/>
        </w:rPr>
        <w:t>Standards</w:t>
      </w:r>
      <w:r>
        <w:rPr>
          <w:rFonts w:ascii="Times New Roman" w:hAnsi="Times New Roman" w:cs="Times New Roman"/>
        </w:rPr>
        <w:tab/>
        <w:t>Jerry Murphy</w:t>
      </w:r>
    </w:p>
    <w:p w:rsidR="00DA620A" w:rsidRPr="00B1471F" w:rsidRDefault="00DA620A" w:rsidP="001F4185">
      <w:pPr>
        <w:pStyle w:val="List1"/>
        <w:tabs>
          <w:tab w:val="clear" w:pos="7380"/>
          <w:tab w:val="left" w:leader="dot" w:pos="7200"/>
        </w:tabs>
        <w:spacing w:before="60" w:after="0"/>
        <w:ind w:left="7200" w:right="0" w:hanging="6840"/>
        <w:rPr>
          <w:rFonts w:ascii="Times New Roman" w:hAnsi="Times New Roman" w:cs="Times New Roman"/>
        </w:rPr>
      </w:pPr>
      <w:r w:rsidRPr="00B1471F">
        <w:rPr>
          <w:rFonts w:ascii="Times New Roman" w:hAnsi="Times New Roman" w:cs="Times New Roman"/>
        </w:rPr>
        <w:t xml:space="preserve">Underground Transformers &amp; Network Protectors </w:t>
      </w:r>
      <w:r w:rsidRPr="00B1471F">
        <w:rPr>
          <w:rFonts w:ascii="Times New Roman" w:hAnsi="Times New Roman" w:cs="Times New Roman"/>
        </w:rPr>
        <w:tab/>
      </w:r>
      <w:r w:rsidR="007E66F9" w:rsidRPr="00B1471F">
        <w:rPr>
          <w:rFonts w:ascii="Times New Roman" w:hAnsi="Times New Roman" w:cs="Times New Roman"/>
        </w:rPr>
        <w:t>Dan Mulkey</w:t>
      </w:r>
    </w:p>
    <w:p w:rsidR="00CB2EDA" w:rsidRPr="00AD06A5" w:rsidRDefault="00481A8C" w:rsidP="00481A8C">
      <w:pPr>
        <w:pStyle w:val="List1"/>
        <w:tabs>
          <w:tab w:val="clear" w:pos="7380"/>
        </w:tabs>
        <w:spacing w:before="60" w:after="0"/>
        <w:ind w:left="1170" w:right="0" w:hanging="810"/>
        <w:rPr>
          <w:rFonts w:ascii="Times New Roman" w:hAnsi="Times New Roman" w:cs="Times New Roman"/>
        </w:rPr>
      </w:pPr>
      <w:r>
        <w:rPr>
          <w:rFonts w:ascii="Times New Roman" w:hAnsi="Times New Roman" w:cs="Times New Roman"/>
        </w:rPr>
        <w:t>Guests:</w:t>
      </w:r>
      <w:r>
        <w:rPr>
          <w:rFonts w:ascii="Times New Roman" w:hAnsi="Times New Roman" w:cs="Times New Roman"/>
        </w:rPr>
        <w:tab/>
      </w:r>
      <w:r w:rsidR="00C27826">
        <w:rPr>
          <w:rFonts w:ascii="Times New Roman" w:hAnsi="Times New Roman" w:cs="Times New Roman"/>
        </w:rPr>
        <w:t>Peter Balma</w:t>
      </w:r>
      <w:r w:rsidR="00474D98">
        <w:rPr>
          <w:rFonts w:ascii="Times New Roman" w:hAnsi="Times New Roman" w:cs="Times New Roman"/>
        </w:rPr>
        <w:t xml:space="preserve"> (by phone, </w:t>
      </w:r>
      <w:r w:rsidR="00194420">
        <w:rPr>
          <w:rFonts w:ascii="Times New Roman" w:hAnsi="Times New Roman" w:cs="Times New Roman"/>
        </w:rPr>
        <w:t>partially)</w:t>
      </w:r>
      <w:r w:rsidR="00CB2EDA">
        <w:rPr>
          <w:rFonts w:ascii="Times New Roman" w:hAnsi="Times New Roman" w:cs="Times New Roman"/>
        </w:rPr>
        <w:t xml:space="preserve">, </w:t>
      </w:r>
      <w:r w:rsidR="007337C1">
        <w:rPr>
          <w:rFonts w:ascii="Times New Roman" w:hAnsi="Times New Roman" w:cs="Times New Roman"/>
        </w:rPr>
        <w:t>Erin Spiewak</w:t>
      </w:r>
      <w:r w:rsidR="00C27826">
        <w:rPr>
          <w:rFonts w:ascii="Times New Roman" w:hAnsi="Times New Roman" w:cs="Times New Roman"/>
        </w:rPr>
        <w:t>, IEEE</w:t>
      </w:r>
      <w:r w:rsidR="00CB2EDA">
        <w:rPr>
          <w:rFonts w:ascii="Times New Roman" w:hAnsi="Times New Roman" w:cs="Times New Roman"/>
        </w:rPr>
        <w:t xml:space="preserve">, </w:t>
      </w:r>
      <w:r w:rsidR="00194420">
        <w:rPr>
          <w:rFonts w:ascii="Times New Roman" w:hAnsi="Times New Roman" w:cs="Times New Roman"/>
        </w:rPr>
        <w:t>Malia Zaman (IEEE)</w:t>
      </w:r>
      <w:r>
        <w:rPr>
          <w:rFonts w:ascii="Times New Roman" w:hAnsi="Times New Roman" w:cs="Times New Roman"/>
        </w:rPr>
        <w:t>,</w:t>
      </w:r>
      <w:r>
        <w:rPr>
          <w:rFonts w:ascii="Times New Roman" w:hAnsi="Times New Roman" w:cs="Times New Roman"/>
        </w:rPr>
        <w:br/>
      </w:r>
      <w:r w:rsidR="00194420">
        <w:rPr>
          <w:rFonts w:ascii="Times New Roman" w:hAnsi="Times New Roman" w:cs="Times New Roman"/>
        </w:rPr>
        <w:t>Natasha Alvarado (IEEE)</w:t>
      </w:r>
      <w:r w:rsidR="00CB2EDA">
        <w:rPr>
          <w:rFonts w:ascii="Times New Roman" w:hAnsi="Times New Roman" w:cs="Times New Roman"/>
        </w:rPr>
        <w:t xml:space="preserve">, Gary Hoffman, </w:t>
      </w:r>
      <w:r w:rsidR="00194420">
        <w:rPr>
          <w:rFonts w:ascii="Times New Roman" w:hAnsi="Times New Roman" w:cs="Times New Roman"/>
        </w:rPr>
        <w:t>Paul Jarmin (TC14 Chair)</w:t>
      </w:r>
    </w:p>
    <w:p w:rsidR="00DA620A" w:rsidRPr="00AD06A5" w:rsidRDefault="00FD626B" w:rsidP="001F4185">
      <w:pPr>
        <w:pStyle w:val="Heading2"/>
      </w:pPr>
      <w:r w:rsidRPr="00AD06A5">
        <w:t>Approval of Previous Meeting Minute</w:t>
      </w:r>
      <w:r w:rsidR="008838D8" w:rsidRPr="00AD06A5">
        <w:t>s</w:t>
      </w:r>
    </w:p>
    <w:p w:rsidR="008838D8" w:rsidRPr="00AD06A5" w:rsidRDefault="008838D8" w:rsidP="001F4185">
      <w:r w:rsidRPr="00AD06A5">
        <w:t xml:space="preserve">The Chair asked for comments </w:t>
      </w:r>
      <w:r w:rsidR="002D757D">
        <w:t xml:space="preserve">of the minutes </w:t>
      </w:r>
      <w:r w:rsidRPr="00AD06A5">
        <w:t xml:space="preserve">from the </w:t>
      </w:r>
      <w:r w:rsidR="007337C1">
        <w:t>Spring 2016</w:t>
      </w:r>
      <w:r w:rsidR="00B1471F">
        <w:t xml:space="preserve"> </w:t>
      </w:r>
      <w:r w:rsidR="002D757D">
        <w:t>Ad</w:t>
      </w:r>
      <w:r w:rsidR="00B1471F">
        <w:t>ministr</w:t>
      </w:r>
      <w:r w:rsidRPr="00AD06A5">
        <w:t xml:space="preserve">ative Subcommittee meeting </w:t>
      </w:r>
      <w:r w:rsidR="007337C1">
        <w:t>in Atlanta</w:t>
      </w:r>
      <w:r w:rsidRPr="00AD06A5">
        <w:t xml:space="preserve">. </w:t>
      </w:r>
      <w:r w:rsidR="002D757D">
        <w:t xml:space="preserve"> </w:t>
      </w:r>
      <w:r w:rsidR="007F2C53">
        <w:t>T</w:t>
      </w:r>
      <w:r w:rsidRPr="00AD06A5">
        <w:t>he</w:t>
      </w:r>
      <w:r w:rsidR="007F2C53">
        <w:t xml:space="preserve">re were no </w:t>
      </w:r>
      <w:r w:rsidR="00481A8C">
        <w:t xml:space="preserve">comments and </w:t>
      </w:r>
      <w:r w:rsidR="007F2C53">
        <w:t xml:space="preserve">objections to </w:t>
      </w:r>
      <w:r w:rsidR="00A521BC">
        <w:t xml:space="preserve">unanimous </w:t>
      </w:r>
      <w:r w:rsidR="007F2C53">
        <w:t xml:space="preserve">approval, therefore the </w:t>
      </w:r>
      <w:r w:rsidR="00B42F07" w:rsidRPr="00AD06A5">
        <w:t>minutes were approved</w:t>
      </w:r>
      <w:r w:rsidRPr="00AD06A5">
        <w:t>.</w:t>
      </w:r>
    </w:p>
    <w:p w:rsidR="008838D8" w:rsidRPr="001F4185" w:rsidRDefault="004E2BB8" w:rsidP="001F4185">
      <w:pPr>
        <w:pStyle w:val="Heading2"/>
        <w:rPr>
          <w:rFonts w:cs="Times New Roman"/>
          <w:sz w:val="24"/>
        </w:rPr>
      </w:pPr>
      <w:r w:rsidRPr="001F4185">
        <w:lastRenderedPageBreak/>
        <w:t>Additions to and/or Approval of the Agenda</w:t>
      </w:r>
    </w:p>
    <w:p w:rsidR="008838D8" w:rsidRDefault="008838D8" w:rsidP="001F4185">
      <w:r w:rsidRPr="00AD06A5">
        <w:t>The Chair reviewed the draft agenda</w:t>
      </w:r>
      <w:r w:rsidR="00481A8C">
        <w:t xml:space="preserve"> and noted the addition of a new item under New Business (IEEE/IEC issue regarding dual references) since the initial preliminary agenda was sent to members</w:t>
      </w:r>
      <w:r w:rsidRPr="00AD06A5">
        <w:t xml:space="preserve">.  </w:t>
      </w:r>
      <w:r w:rsidR="00EA2231">
        <w:t xml:space="preserve">In addition, the Chairs asked that the issues involving Peter Balma be covered first since Peter was calling in and had other commitments.  </w:t>
      </w:r>
      <w:r w:rsidR="00B42F07" w:rsidRPr="00AD06A5">
        <w:t>The</w:t>
      </w:r>
      <w:r w:rsidR="009425D0">
        <w:t>re were no</w:t>
      </w:r>
      <w:r w:rsidR="00B1471F">
        <w:t xml:space="preserve"> </w:t>
      </w:r>
      <w:r w:rsidR="00481A8C">
        <w:t xml:space="preserve">additional </w:t>
      </w:r>
      <w:r w:rsidR="009425D0">
        <w:t>changes requested</w:t>
      </w:r>
      <w:r w:rsidR="007337C1">
        <w:t xml:space="preserve"> and </w:t>
      </w:r>
      <w:r w:rsidR="00B1471F">
        <w:t xml:space="preserve">no </w:t>
      </w:r>
      <w:r w:rsidR="009425D0">
        <w:t xml:space="preserve">objections to unanimous approval of the </w:t>
      </w:r>
      <w:r w:rsidR="00481A8C">
        <w:t xml:space="preserve">revised </w:t>
      </w:r>
      <w:r w:rsidR="009425D0">
        <w:t>agenda</w:t>
      </w:r>
      <w:r w:rsidR="007337C1">
        <w:t xml:space="preserve">, </w:t>
      </w:r>
      <w:r w:rsidR="009425D0">
        <w:t xml:space="preserve">therefore the </w:t>
      </w:r>
      <w:r w:rsidR="00481A8C">
        <w:t xml:space="preserve">following </w:t>
      </w:r>
      <w:r w:rsidR="009425D0">
        <w:t>agenda was approved.</w:t>
      </w:r>
    </w:p>
    <w:p w:rsidR="00A521BC" w:rsidRPr="00B44CDB" w:rsidRDefault="001B27F5" w:rsidP="005B3D27">
      <w:pPr>
        <w:spacing w:after="120"/>
        <w:ind w:left="360"/>
        <w:rPr>
          <w:b/>
        </w:rPr>
      </w:pPr>
      <w:r w:rsidRPr="00B44CDB">
        <w:rPr>
          <w:b/>
        </w:rPr>
        <w:t>Approved Agenda:</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0" w:line="276" w:lineRule="auto"/>
        <w:ind w:left="900" w:hanging="540"/>
        <w:rPr>
          <w:color w:val="000000"/>
        </w:rPr>
      </w:pPr>
      <w:r w:rsidRPr="005054B7">
        <w:rPr>
          <w:color w:val="000000"/>
        </w:rPr>
        <w:t>Introduction of Members and Guests (:05)</w:t>
      </w:r>
      <w:r w:rsidRPr="005054B7">
        <w:rPr>
          <w:color w:val="000000"/>
        </w:rPr>
        <w:tab/>
        <w:t>All</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 xml:space="preserve">Approval of </w:t>
      </w:r>
      <w:r>
        <w:rPr>
          <w:color w:val="000000"/>
        </w:rPr>
        <w:t>Fall</w:t>
      </w:r>
      <w:r w:rsidRPr="005054B7">
        <w:rPr>
          <w:color w:val="000000"/>
        </w:rPr>
        <w:t xml:space="preserve"> 201</w:t>
      </w:r>
      <w:r>
        <w:rPr>
          <w:color w:val="000000"/>
        </w:rPr>
        <w:t>5</w:t>
      </w:r>
      <w:r w:rsidRPr="005054B7">
        <w:rPr>
          <w:color w:val="000000"/>
        </w:rPr>
        <w:t xml:space="preserve"> Minutes from </w:t>
      </w:r>
      <w:r>
        <w:rPr>
          <w:color w:val="000000"/>
        </w:rPr>
        <w:t>Memphis</w:t>
      </w:r>
      <w:r w:rsidRPr="005054B7">
        <w:rPr>
          <w:color w:val="000000"/>
        </w:rPr>
        <w:t xml:space="preserve"> (:03)</w:t>
      </w:r>
      <w:r w:rsidRPr="005054B7">
        <w:rPr>
          <w:color w:val="000000"/>
        </w:rPr>
        <w:tab/>
      </w:r>
      <w:r>
        <w:rPr>
          <w:color w:val="000000"/>
        </w:rPr>
        <w:t>Stephen Antosz</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Additions to and/or Approval of the Agenda (:02)</w:t>
      </w:r>
      <w:r w:rsidRPr="005054B7">
        <w:rPr>
          <w:color w:val="000000"/>
        </w:rPr>
        <w:tab/>
      </w:r>
      <w:r>
        <w:rPr>
          <w:color w:val="000000"/>
        </w:rPr>
        <w:t>Stephen Antosz</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Chair’s Report (:05)</w:t>
      </w:r>
      <w:r w:rsidRPr="005054B7">
        <w:rPr>
          <w:color w:val="000000"/>
        </w:rPr>
        <w:tab/>
      </w:r>
      <w:r>
        <w:rPr>
          <w:color w:val="000000"/>
        </w:rPr>
        <w:t>Stephen Antosz</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Vice Chair’s Report (:05)</w:t>
      </w:r>
      <w:r w:rsidRPr="005054B7">
        <w:rPr>
          <w:color w:val="000000"/>
        </w:rPr>
        <w:tab/>
        <w:t>S</w:t>
      </w:r>
      <w:r>
        <w:rPr>
          <w:color w:val="000000"/>
        </w:rPr>
        <w:t>ue</w:t>
      </w:r>
      <w:r w:rsidRPr="005054B7">
        <w:rPr>
          <w:color w:val="000000"/>
        </w:rPr>
        <w:t xml:space="preserve"> </w:t>
      </w:r>
      <w:r>
        <w:rPr>
          <w:color w:val="000000"/>
        </w:rPr>
        <w:t>McNelly</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Secretary’s Report &amp; New Committee Membership Approval (:10)</w:t>
      </w:r>
      <w:r w:rsidRPr="005054B7">
        <w:rPr>
          <w:color w:val="000000"/>
        </w:rPr>
        <w:tab/>
      </w:r>
      <w:r>
        <w:rPr>
          <w:color w:val="000000"/>
        </w:rPr>
        <w:t>Bruce Forsyth</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Treasurer’s Report (:05)</w:t>
      </w:r>
      <w:r w:rsidRPr="005054B7">
        <w:rPr>
          <w:color w:val="000000"/>
        </w:rPr>
        <w:tab/>
        <w:t>G</w:t>
      </w:r>
      <w:r>
        <w:rPr>
          <w:color w:val="000000"/>
        </w:rPr>
        <w:t>reg</w:t>
      </w:r>
      <w:r w:rsidRPr="005054B7">
        <w:rPr>
          <w:color w:val="000000"/>
        </w:rPr>
        <w:t xml:space="preserve"> Anderson</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Recognition &amp; Awards Report (:05)</w:t>
      </w:r>
      <w:r w:rsidRPr="005054B7">
        <w:rPr>
          <w:color w:val="000000"/>
        </w:rPr>
        <w:tab/>
      </w:r>
      <w:r>
        <w:rPr>
          <w:color w:val="000000"/>
        </w:rPr>
        <w:t>Don Platts</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Standards Report (:30)</w:t>
      </w:r>
      <w:r w:rsidRPr="005054B7">
        <w:rPr>
          <w:color w:val="000000"/>
        </w:rPr>
        <w:tab/>
      </w:r>
      <w:r>
        <w:rPr>
          <w:color w:val="000000"/>
        </w:rPr>
        <w:t>Jim Graham</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IEEE Staff Update (:10)</w:t>
      </w:r>
      <w:r w:rsidRPr="005054B7">
        <w:rPr>
          <w:color w:val="000000"/>
        </w:rPr>
        <w:tab/>
        <w:t>E</w:t>
      </w:r>
      <w:r>
        <w:rPr>
          <w:color w:val="000000"/>
        </w:rPr>
        <w:t>rin</w:t>
      </w:r>
      <w:r w:rsidRPr="005054B7">
        <w:rPr>
          <w:color w:val="000000"/>
        </w:rPr>
        <w:t xml:space="preserve"> Spiewak</w:t>
      </w:r>
    </w:p>
    <w:p w:rsidR="001B27F5" w:rsidRPr="005054B7" w:rsidRDefault="001B27F5" w:rsidP="00A34B48">
      <w:pPr>
        <w:pStyle w:val="ListParagraph"/>
        <w:numPr>
          <w:ilvl w:val="0"/>
          <w:numId w:val="6"/>
        </w:numPr>
        <w:tabs>
          <w:tab w:val="left" w:pos="900"/>
          <w:tab w:val="left" w:leader="dot" w:pos="7200"/>
        </w:tabs>
        <w:autoSpaceDE w:val="0"/>
        <w:autoSpaceDN w:val="0"/>
        <w:adjustRightInd w:val="0"/>
        <w:spacing w:before="240" w:line="276" w:lineRule="auto"/>
        <w:ind w:left="900" w:hanging="540"/>
        <w:rPr>
          <w:color w:val="000000"/>
        </w:rPr>
      </w:pPr>
      <w:r w:rsidRPr="005054B7">
        <w:rPr>
          <w:color w:val="000000"/>
        </w:rPr>
        <w:t>Meeting Planning (:10)</w:t>
      </w:r>
      <w:r w:rsidRPr="005054B7">
        <w:rPr>
          <w:color w:val="000000"/>
        </w:rPr>
        <w:tab/>
        <w:t>G</w:t>
      </w:r>
      <w:r>
        <w:rPr>
          <w:color w:val="000000"/>
        </w:rPr>
        <w:t>reg</w:t>
      </w:r>
      <w:r w:rsidRPr="005054B7">
        <w:rPr>
          <w:color w:val="000000"/>
        </w:rPr>
        <w:t xml:space="preserve"> Anderson</w:t>
      </w:r>
    </w:p>
    <w:p w:rsidR="001B27F5" w:rsidRPr="005054B7" w:rsidRDefault="001E512F" w:rsidP="00F56FC7">
      <w:pPr>
        <w:pStyle w:val="ListParagraph"/>
        <w:numPr>
          <w:ilvl w:val="1"/>
          <w:numId w:val="6"/>
        </w:numPr>
        <w:tabs>
          <w:tab w:val="left" w:pos="1620"/>
          <w:tab w:val="left" w:leader="dot" w:pos="7560"/>
        </w:tabs>
        <w:autoSpaceDE w:val="0"/>
        <w:autoSpaceDN w:val="0"/>
        <w:adjustRightInd w:val="0"/>
        <w:spacing w:before="0" w:line="276" w:lineRule="auto"/>
        <w:ind w:left="1620" w:hanging="720"/>
        <w:rPr>
          <w:color w:val="000000"/>
        </w:rPr>
      </w:pPr>
      <w:r>
        <w:rPr>
          <w:color w:val="000000"/>
        </w:rPr>
        <w:t>Vancouver</w:t>
      </w:r>
      <w:r w:rsidR="001B27F5" w:rsidRPr="005054B7">
        <w:rPr>
          <w:color w:val="000000"/>
        </w:rPr>
        <w:t xml:space="preserve"> Meeting Update</w:t>
      </w:r>
    </w:p>
    <w:p w:rsidR="001B27F5" w:rsidRPr="005054B7" w:rsidRDefault="001B27F5" w:rsidP="00F56FC7">
      <w:pPr>
        <w:pStyle w:val="ListParagraph"/>
        <w:numPr>
          <w:ilvl w:val="1"/>
          <w:numId w:val="6"/>
        </w:numPr>
        <w:tabs>
          <w:tab w:val="left" w:pos="1620"/>
          <w:tab w:val="left" w:leader="dot" w:pos="7560"/>
        </w:tabs>
        <w:autoSpaceDE w:val="0"/>
        <w:autoSpaceDN w:val="0"/>
        <w:adjustRightInd w:val="0"/>
        <w:spacing w:before="0" w:line="276" w:lineRule="auto"/>
        <w:ind w:left="1627" w:hanging="720"/>
        <w:rPr>
          <w:color w:val="000000"/>
        </w:rPr>
      </w:pPr>
      <w:r w:rsidRPr="005054B7">
        <w:rPr>
          <w:color w:val="000000"/>
        </w:rPr>
        <w:t>Future Meetings</w:t>
      </w:r>
    </w:p>
    <w:p w:rsidR="001B27F5" w:rsidRPr="005054B7" w:rsidRDefault="001B27F5" w:rsidP="003F21CA">
      <w:pPr>
        <w:autoSpaceDE w:val="0"/>
        <w:autoSpaceDN w:val="0"/>
        <w:adjustRightInd w:val="0"/>
        <w:spacing w:before="0"/>
        <w:ind w:left="360"/>
        <w:jc w:val="center"/>
        <w:rPr>
          <w:b/>
          <w:i/>
          <w:iCs/>
          <w:color w:val="1F497D"/>
        </w:rPr>
      </w:pPr>
      <w:r w:rsidRPr="005054B7">
        <w:rPr>
          <w:b/>
          <w:i/>
          <w:iCs/>
          <w:color w:val="1F497D"/>
        </w:rPr>
        <w:t xml:space="preserve">Time Check </w:t>
      </w:r>
      <w:r>
        <w:rPr>
          <w:b/>
          <w:i/>
          <w:iCs/>
          <w:color w:val="1F497D"/>
        </w:rPr>
        <w:t>(</w:t>
      </w:r>
      <w:r w:rsidRPr="005054B7">
        <w:rPr>
          <w:b/>
          <w:i/>
          <w:iCs/>
          <w:color w:val="1F497D"/>
        </w:rPr>
        <w:t>3:30 pm</w:t>
      </w:r>
      <w:r>
        <w:rPr>
          <w:b/>
          <w:i/>
          <w:iCs/>
          <w:color w:val="1F497D"/>
        </w:rPr>
        <w:t>) &amp; Break (20 min max)</w:t>
      </w:r>
    </w:p>
    <w:p w:rsidR="001B27F5" w:rsidRDefault="001B27F5" w:rsidP="0065341C">
      <w:pPr>
        <w:pStyle w:val="ListParagraph"/>
        <w:numPr>
          <w:ilvl w:val="0"/>
          <w:numId w:val="6"/>
        </w:numPr>
        <w:tabs>
          <w:tab w:val="left" w:pos="900"/>
          <w:tab w:val="left" w:leader="dot" w:pos="7560"/>
          <w:tab w:val="left" w:pos="7740"/>
        </w:tabs>
        <w:autoSpaceDE w:val="0"/>
        <w:autoSpaceDN w:val="0"/>
        <w:adjustRightInd w:val="0"/>
        <w:spacing w:line="276" w:lineRule="auto"/>
        <w:ind w:left="900" w:hanging="540"/>
        <w:rPr>
          <w:color w:val="000000"/>
        </w:rPr>
      </w:pPr>
      <w:r w:rsidRPr="00C10F98">
        <w:rPr>
          <w:color w:val="000000"/>
        </w:rPr>
        <w:t>Old Business</w:t>
      </w:r>
    </w:p>
    <w:p w:rsidR="001B27F5" w:rsidRDefault="001E512F" w:rsidP="00A34B48">
      <w:pPr>
        <w:pStyle w:val="ListParagraph"/>
        <w:numPr>
          <w:ilvl w:val="1"/>
          <w:numId w:val="6"/>
        </w:numPr>
        <w:tabs>
          <w:tab w:val="left" w:pos="1620"/>
          <w:tab w:val="left" w:leader="dot" w:pos="7200"/>
        </w:tabs>
        <w:autoSpaceDE w:val="0"/>
        <w:autoSpaceDN w:val="0"/>
        <w:adjustRightInd w:val="0"/>
        <w:spacing w:before="240" w:line="276" w:lineRule="auto"/>
        <w:ind w:left="1620" w:hanging="702"/>
        <w:rPr>
          <w:color w:val="000000"/>
        </w:rPr>
      </w:pPr>
      <w:r>
        <w:rPr>
          <w:color w:val="000000"/>
        </w:rPr>
        <w:t>Status of TC O&amp;P Manual and WG P&amp;P Manual (:05)</w:t>
      </w:r>
      <w:r w:rsidR="001B27F5" w:rsidRPr="00C10F98">
        <w:rPr>
          <w:color w:val="000000"/>
        </w:rPr>
        <w:tab/>
      </w:r>
      <w:r>
        <w:rPr>
          <w:color w:val="000000"/>
        </w:rPr>
        <w:t>S. Antosz/P. Balma</w:t>
      </w:r>
    </w:p>
    <w:p w:rsidR="001B27F5" w:rsidRDefault="001E512F" w:rsidP="00A34B48">
      <w:pPr>
        <w:pStyle w:val="ListParagraph"/>
        <w:numPr>
          <w:ilvl w:val="1"/>
          <w:numId w:val="6"/>
        </w:numPr>
        <w:tabs>
          <w:tab w:val="left" w:pos="1620"/>
          <w:tab w:val="left" w:leader="dot" w:pos="7200"/>
        </w:tabs>
        <w:autoSpaceDE w:val="0"/>
        <w:autoSpaceDN w:val="0"/>
        <w:adjustRightInd w:val="0"/>
        <w:spacing w:before="0" w:line="276" w:lineRule="auto"/>
        <w:ind w:left="1620" w:hanging="720"/>
        <w:rPr>
          <w:color w:val="000000"/>
        </w:rPr>
      </w:pPr>
      <w:r>
        <w:rPr>
          <w:color w:val="000000"/>
        </w:rPr>
        <w:t>IEEE Fellows Representative</w:t>
      </w:r>
      <w:r w:rsidR="001B27F5">
        <w:rPr>
          <w:color w:val="000000"/>
        </w:rPr>
        <w:t xml:space="preserve"> (:</w:t>
      </w:r>
      <w:r>
        <w:rPr>
          <w:color w:val="000000"/>
        </w:rPr>
        <w:t>03</w:t>
      </w:r>
      <w:r w:rsidR="001B27F5">
        <w:rPr>
          <w:color w:val="000000"/>
        </w:rPr>
        <w:t>)</w:t>
      </w:r>
      <w:r w:rsidR="001B27F5">
        <w:rPr>
          <w:color w:val="000000"/>
        </w:rPr>
        <w:tab/>
        <w:t>S. Antosz/P. Balma</w:t>
      </w:r>
    </w:p>
    <w:p w:rsidR="001E512F" w:rsidRPr="001E512F" w:rsidRDefault="001E512F" w:rsidP="00A34B48">
      <w:pPr>
        <w:pStyle w:val="ListParagraph"/>
        <w:numPr>
          <w:ilvl w:val="1"/>
          <w:numId w:val="6"/>
        </w:numPr>
        <w:tabs>
          <w:tab w:val="left" w:pos="1620"/>
          <w:tab w:val="left" w:leader="dot" w:pos="7200"/>
        </w:tabs>
        <w:autoSpaceDE w:val="0"/>
        <w:autoSpaceDN w:val="0"/>
        <w:adjustRightInd w:val="0"/>
        <w:spacing w:before="0" w:line="276" w:lineRule="auto"/>
        <w:ind w:left="1620" w:hanging="720"/>
        <w:rPr>
          <w:color w:val="000000"/>
        </w:rPr>
      </w:pPr>
      <w:r>
        <w:rPr>
          <w:color w:val="000000"/>
        </w:rPr>
        <w:t>New C57 Compilation CD (:03)</w:t>
      </w:r>
      <w:r>
        <w:rPr>
          <w:color w:val="000000"/>
        </w:rPr>
        <w:tab/>
        <w:t>E. Spiewak/G. Anderson</w:t>
      </w:r>
    </w:p>
    <w:p w:rsidR="001B27F5" w:rsidRDefault="001B27F5" w:rsidP="00A34B48">
      <w:pPr>
        <w:pStyle w:val="ListParagraph"/>
        <w:keepNext/>
        <w:numPr>
          <w:ilvl w:val="0"/>
          <w:numId w:val="6"/>
        </w:numPr>
        <w:tabs>
          <w:tab w:val="left" w:pos="900"/>
          <w:tab w:val="left" w:leader="dot" w:pos="7200"/>
          <w:tab w:val="left" w:pos="7740"/>
        </w:tabs>
        <w:autoSpaceDE w:val="0"/>
        <w:autoSpaceDN w:val="0"/>
        <w:adjustRightInd w:val="0"/>
        <w:spacing w:before="0" w:line="276" w:lineRule="auto"/>
        <w:ind w:left="907" w:hanging="547"/>
        <w:rPr>
          <w:color w:val="000000"/>
        </w:rPr>
      </w:pPr>
      <w:r w:rsidRPr="005054B7">
        <w:rPr>
          <w:color w:val="000000"/>
        </w:rPr>
        <w:t>New Business</w:t>
      </w:r>
    </w:p>
    <w:p w:rsidR="001B27F5" w:rsidRDefault="001E512F" w:rsidP="00A34B48">
      <w:pPr>
        <w:pStyle w:val="ListParagraph"/>
        <w:numPr>
          <w:ilvl w:val="1"/>
          <w:numId w:val="6"/>
        </w:numPr>
        <w:tabs>
          <w:tab w:val="left" w:pos="1620"/>
          <w:tab w:val="left" w:leader="dot" w:pos="7200"/>
        </w:tabs>
        <w:autoSpaceDE w:val="0"/>
        <w:autoSpaceDN w:val="0"/>
        <w:adjustRightInd w:val="0"/>
        <w:spacing w:before="240" w:line="276" w:lineRule="auto"/>
        <w:ind w:left="1620" w:hanging="702"/>
        <w:rPr>
          <w:color w:val="000000"/>
        </w:rPr>
      </w:pPr>
      <w:r>
        <w:rPr>
          <w:color w:val="000000"/>
        </w:rPr>
        <w:t>Emeritus Membership</w:t>
      </w:r>
      <w:r w:rsidR="001B27F5">
        <w:rPr>
          <w:color w:val="000000"/>
        </w:rPr>
        <w:t xml:space="preserve"> (:</w:t>
      </w:r>
      <w:r>
        <w:rPr>
          <w:color w:val="000000"/>
        </w:rPr>
        <w:t>10</w:t>
      </w:r>
      <w:r w:rsidR="001B27F5" w:rsidRPr="00C10F98">
        <w:rPr>
          <w:color w:val="000000"/>
        </w:rPr>
        <w:t>)</w:t>
      </w:r>
      <w:r w:rsidR="001B27F5" w:rsidRPr="00C10F98">
        <w:rPr>
          <w:color w:val="000000"/>
        </w:rPr>
        <w:tab/>
      </w:r>
      <w:r>
        <w:rPr>
          <w:color w:val="000000"/>
        </w:rPr>
        <w:t>S. Antosz/P. Balma</w:t>
      </w:r>
    </w:p>
    <w:p w:rsidR="009425D0" w:rsidRDefault="001E512F" w:rsidP="00A34B48">
      <w:pPr>
        <w:pStyle w:val="ListParagraph"/>
        <w:numPr>
          <w:ilvl w:val="1"/>
          <w:numId w:val="6"/>
        </w:numPr>
        <w:tabs>
          <w:tab w:val="left" w:pos="1620"/>
          <w:tab w:val="left" w:leader="dot" w:pos="7200"/>
        </w:tabs>
        <w:autoSpaceDE w:val="0"/>
        <w:autoSpaceDN w:val="0"/>
        <w:adjustRightInd w:val="0"/>
        <w:spacing w:before="0" w:line="276" w:lineRule="auto"/>
        <w:ind w:left="1620" w:hanging="720"/>
        <w:rPr>
          <w:color w:val="000000"/>
        </w:rPr>
      </w:pPr>
      <w:r>
        <w:rPr>
          <w:color w:val="000000"/>
        </w:rPr>
        <w:t>100 Year Anniversary of Transformers Committee (:04)</w:t>
      </w:r>
      <w:r w:rsidR="009425D0">
        <w:rPr>
          <w:color w:val="000000"/>
        </w:rPr>
        <w:tab/>
      </w:r>
      <w:r>
        <w:rPr>
          <w:color w:val="000000"/>
        </w:rPr>
        <w:t>S. Antosz/P. Balma</w:t>
      </w:r>
    </w:p>
    <w:p w:rsidR="00481A8C" w:rsidRPr="008D2DAD" w:rsidRDefault="00481A8C" w:rsidP="00A34B48">
      <w:pPr>
        <w:pStyle w:val="ListParagraph"/>
        <w:numPr>
          <w:ilvl w:val="1"/>
          <w:numId w:val="6"/>
        </w:numPr>
        <w:tabs>
          <w:tab w:val="left" w:pos="1620"/>
          <w:tab w:val="left" w:leader="dot" w:pos="7200"/>
        </w:tabs>
        <w:autoSpaceDE w:val="0"/>
        <w:autoSpaceDN w:val="0"/>
        <w:adjustRightInd w:val="0"/>
        <w:spacing w:before="0" w:line="276" w:lineRule="auto"/>
        <w:ind w:left="1620" w:hanging="720"/>
        <w:rPr>
          <w:color w:val="000000"/>
        </w:rPr>
      </w:pPr>
      <w:r>
        <w:rPr>
          <w:color w:val="000000"/>
        </w:rPr>
        <w:t>IEEE/IEC issue regarding dual re</w:t>
      </w:r>
      <w:r w:rsidR="001D493A">
        <w:rPr>
          <w:color w:val="000000"/>
        </w:rPr>
        <w:t>ferences</w:t>
      </w:r>
      <w:r w:rsidR="001D493A">
        <w:rPr>
          <w:color w:val="000000"/>
        </w:rPr>
        <w:tab/>
        <w:t>Paul Jarmin</w:t>
      </w:r>
    </w:p>
    <w:p w:rsidR="001B27F5" w:rsidRPr="005054B7" w:rsidRDefault="001B27F5" w:rsidP="003F21CA">
      <w:pPr>
        <w:autoSpaceDE w:val="0"/>
        <w:autoSpaceDN w:val="0"/>
        <w:adjustRightInd w:val="0"/>
        <w:spacing w:before="0"/>
        <w:ind w:left="360"/>
        <w:jc w:val="center"/>
        <w:rPr>
          <w:b/>
          <w:i/>
          <w:iCs/>
          <w:color w:val="1F497D"/>
        </w:rPr>
      </w:pPr>
      <w:r>
        <w:rPr>
          <w:b/>
          <w:i/>
          <w:iCs/>
          <w:color w:val="1F497D"/>
        </w:rPr>
        <w:t>Time Check – 4:</w:t>
      </w:r>
      <w:r w:rsidR="001E512F">
        <w:rPr>
          <w:b/>
          <w:i/>
          <w:iCs/>
          <w:color w:val="1F497D"/>
        </w:rPr>
        <w:t>15</w:t>
      </w:r>
      <w:r w:rsidRPr="005054B7">
        <w:rPr>
          <w:b/>
          <w:i/>
          <w:iCs/>
          <w:color w:val="1F497D"/>
        </w:rPr>
        <w:t xml:space="preserve"> PM</w:t>
      </w:r>
    </w:p>
    <w:p w:rsidR="001B27F5" w:rsidRPr="005054B7" w:rsidRDefault="001B27F5" w:rsidP="0065341C">
      <w:pPr>
        <w:pStyle w:val="ListParagraph"/>
        <w:keepNext/>
        <w:numPr>
          <w:ilvl w:val="0"/>
          <w:numId w:val="6"/>
        </w:numPr>
        <w:tabs>
          <w:tab w:val="left" w:pos="900"/>
          <w:tab w:val="left" w:leader="dot" w:pos="7560"/>
          <w:tab w:val="left" w:pos="7740"/>
        </w:tabs>
        <w:autoSpaceDE w:val="0"/>
        <w:autoSpaceDN w:val="0"/>
        <w:adjustRightInd w:val="0"/>
        <w:spacing w:before="0" w:line="276" w:lineRule="auto"/>
        <w:ind w:left="907" w:hanging="547"/>
        <w:rPr>
          <w:color w:val="000000"/>
        </w:rPr>
      </w:pPr>
      <w:r w:rsidRPr="005054B7">
        <w:rPr>
          <w:color w:val="000000"/>
        </w:rPr>
        <w:t>Subcommittee Reports – Roundtable (not intended to indicate order of reporting)</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Bushings (:03)</w:t>
      </w:r>
      <w:r w:rsidRPr="005054B7">
        <w:rPr>
          <w:color w:val="000000"/>
        </w:rPr>
        <w:tab/>
        <w:t>P</w:t>
      </w:r>
      <w:r>
        <w:rPr>
          <w:color w:val="000000"/>
        </w:rPr>
        <w:t>eter</w:t>
      </w:r>
      <w:r w:rsidRPr="005054B7">
        <w:rPr>
          <w:color w:val="000000"/>
        </w:rPr>
        <w:t xml:space="preserve"> Zhao</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Dielectric Test (:03)</w:t>
      </w:r>
      <w:r w:rsidRPr="005054B7">
        <w:rPr>
          <w:color w:val="000000"/>
        </w:rPr>
        <w:tab/>
      </w:r>
      <w:r w:rsidR="001E512F">
        <w:rPr>
          <w:color w:val="000000"/>
        </w:rPr>
        <w:t>Ajith Varghese</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Distribution Transformers (:03)</w:t>
      </w:r>
      <w:r w:rsidRPr="005054B7">
        <w:rPr>
          <w:color w:val="000000"/>
        </w:rPr>
        <w:tab/>
        <w:t>S</w:t>
      </w:r>
      <w:r>
        <w:rPr>
          <w:color w:val="000000"/>
        </w:rPr>
        <w:t>teve</w:t>
      </w:r>
      <w:r w:rsidRPr="005054B7">
        <w:rPr>
          <w:color w:val="000000"/>
        </w:rPr>
        <w:t xml:space="preserve"> Shull</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Dry Type Transformers (:03)</w:t>
      </w:r>
      <w:r w:rsidRPr="005054B7">
        <w:rPr>
          <w:color w:val="000000"/>
        </w:rPr>
        <w:tab/>
      </w:r>
      <w:r w:rsidR="00A34B48">
        <w:rPr>
          <w:color w:val="000000"/>
        </w:rPr>
        <w:t>Casey Ballard</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HVDC (:03)</w:t>
      </w:r>
      <w:r w:rsidRPr="005054B7">
        <w:rPr>
          <w:color w:val="000000"/>
        </w:rPr>
        <w:tab/>
        <w:t>M</w:t>
      </w:r>
      <w:r>
        <w:rPr>
          <w:color w:val="000000"/>
        </w:rPr>
        <w:t>ike</w:t>
      </w:r>
      <w:r w:rsidRPr="005054B7">
        <w:rPr>
          <w:color w:val="000000"/>
        </w:rPr>
        <w:t xml:space="preserve"> Sharp</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Instrument Transformers (:03)</w:t>
      </w:r>
      <w:r w:rsidRPr="005054B7">
        <w:rPr>
          <w:color w:val="000000"/>
        </w:rPr>
        <w:tab/>
        <w:t>R</w:t>
      </w:r>
      <w:r>
        <w:rPr>
          <w:color w:val="000000"/>
        </w:rPr>
        <w:t>oss</w:t>
      </w:r>
      <w:r w:rsidRPr="005054B7">
        <w:rPr>
          <w:color w:val="000000"/>
        </w:rPr>
        <w:t xml:space="preserve"> McTaggart</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Insulating Fluids (:03)</w:t>
      </w:r>
      <w:r w:rsidRPr="005054B7">
        <w:rPr>
          <w:color w:val="000000"/>
        </w:rPr>
        <w:tab/>
        <w:t>D</w:t>
      </w:r>
      <w:r>
        <w:rPr>
          <w:color w:val="000000"/>
        </w:rPr>
        <w:t>avid</w:t>
      </w:r>
      <w:r w:rsidRPr="005054B7">
        <w:rPr>
          <w:color w:val="000000"/>
        </w:rPr>
        <w:t xml:space="preserve"> Wallach</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Insulation Life (:03)</w:t>
      </w:r>
      <w:r w:rsidRPr="005054B7">
        <w:rPr>
          <w:color w:val="000000"/>
        </w:rPr>
        <w:tab/>
      </w:r>
      <w:r>
        <w:rPr>
          <w:color w:val="000000"/>
        </w:rPr>
        <w:t>Sheldon</w:t>
      </w:r>
      <w:r w:rsidRPr="005054B7">
        <w:rPr>
          <w:color w:val="000000"/>
        </w:rPr>
        <w:t xml:space="preserve"> </w:t>
      </w:r>
      <w:r>
        <w:rPr>
          <w:color w:val="000000"/>
        </w:rPr>
        <w:t>Kennedy</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Performance Characteristics (:03)</w:t>
      </w:r>
      <w:r w:rsidRPr="005054B7">
        <w:rPr>
          <w:color w:val="000000"/>
        </w:rPr>
        <w:tab/>
        <w:t>E</w:t>
      </w:r>
      <w:r>
        <w:rPr>
          <w:color w:val="000000"/>
        </w:rPr>
        <w:t>d</w:t>
      </w:r>
      <w:r w:rsidRPr="005054B7">
        <w:rPr>
          <w:color w:val="000000"/>
        </w:rPr>
        <w:t xml:space="preserve"> teNyenhuis</w:t>
      </w:r>
    </w:p>
    <w:p w:rsidR="001B27F5"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Power Transformers (:03)</w:t>
      </w:r>
      <w:r w:rsidRPr="005054B7">
        <w:rPr>
          <w:color w:val="000000"/>
        </w:rPr>
        <w:tab/>
        <w:t>J</w:t>
      </w:r>
      <w:r>
        <w:rPr>
          <w:color w:val="000000"/>
        </w:rPr>
        <w:t>oe</w:t>
      </w:r>
      <w:r w:rsidRPr="005054B7">
        <w:rPr>
          <w:color w:val="000000"/>
        </w:rPr>
        <w:t xml:space="preserve"> Watson</w:t>
      </w:r>
      <w:r w:rsidR="00A34B48">
        <w:rPr>
          <w:color w:val="000000"/>
        </w:rPr>
        <w:t>/Bill Griesa</w:t>
      </w:r>
      <w:r w:rsidR="00A12A41">
        <w:rPr>
          <w:color w:val="000000"/>
        </w:rPr>
        <w:t>c</w:t>
      </w:r>
      <w:r w:rsidR="00A34B48">
        <w:rPr>
          <w:color w:val="000000"/>
        </w:rPr>
        <w:t>ker</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Pr>
          <w:color w:val="000000"/>
        </w:rPr>
        <w:t>Standards (:03)</w:t>
      </w:r>
      <w:r>
        <w:rPr>
          <w:color w:val="000000"/>
        </w:rPr>
        <w:tab/>
        <w:t>Jerry Murphy</w:t>
      </w:r>
    </w:p>
    <w:p w:rsidR="001B27F5" w:rsidRPr="005054B7" w:rsidRDefault="001B27F5" w:rsidP="00A34B48">
      <w:pPr>
        <w:pStyle w:val="ListParagraph"/>
        <w:tabs>
          <w:tab w:val="left" w:pos="1440"/>
          <w:tab w:val="left" w:leader="dot" w:pos="7200"/>
        </w:tabs>
        <w:autoSpaceDE w:val="0"/>
        <w:autoSpaceDN w:val="0"/>
        <w:adjustRightInd w:val="0"/>
        <w:ind w:left="1440"/>
        <w:rPr>
          <w:color w:val="000000"/>
        </w:rPr>
      </w:pPr>
      <w:r w:rsidRPr="005054B7">
        <w:rPr>
          <w:color w:val="000000"/>
        </w:rPr>
        <w:t>Underground Transformers &amp; Network Protector (:03)</w:t>
      </w:r>
      <w:r w:rsidRPr="005054B7">
        <w:rPr>
          <w:color w:val="000000"/>
        </w:rPr>
        <w:tab/>
        <w:t>D</w:t>
      </w:r>
      <w:r>
        <w:rPr>
          <w:color w:val="000000"/>
        </w:rPr>
        <w:t>an</w:t>
      </w:r>
      <w:r w:rsidRPr="005054B7">
        <w:rPr>
          <w:color w:val="000000"/>
        </w:rPr>
        <w:t xml:space="preserve"> Mulkey</w:t>
      </w:r>
    </w:p>
    <w:p w:rsidR="001B27F5" w:rsidRPr="00D87C14" w:rsidRDefault="001B27F5" w:rsidP="00F56FC7">
      <w:pPr>
        <w:pStyle w:val="ListParagraph"/>
        <w:numPr>
          <w:ilvl w:val="0"/>
          <w:numId w:val="6"/>
        </w:numPr>
        <w:tabs>
          <w:tab w:val="left" w:pos="900"/>
          <w:tab w:val="left" w:leader="dot" w:pos="7560"/>
          <w:tab w:val="left" w:pos="7740"/>
        </w:tabs>
        <w:autoSpaceDE w:val="0"/>
        <w:autoSpaceDN w:val="0"/>
        <w:adjustRightInd w:val="0"/>
        <w:spacing w:before="240" w:line="276" w:lineRule="auto"/>
        <w:ind w:left="900" w:hanging="540"/>
        <w:rPr>
          <w:color w:val="000000"/>
        </w:rPr>
      </w:pPr>
      <w:r w:rsidRPr="005054B7">
        <w:rPr>
          <w:color w:val="000000"/>
        </w:rPr>
        <w:t>Adjourn</w:t>
      </w:r>
    </w:p>
    <w:p w:rsidR="00C554A4" w:rsidRPr="00AD06A5" w:rsidRDefault="00C554A4" w:rsidP="001F4185">
      <w:pPr>
        <w:pStyle w:val="Heading2"/>
      </w:pPr>
      <w:r w:rsidRPr="00AD06A5">
        <w:lastRenderedPageBreak/>
        <w:t>Chair’s Report</w:t>
      </w:r>
      <w:r w:rsidR="00263F0B" w:rsidRPr="00AD06A5">
        <w:t xml:space="preserve"> – </w:t>
      </w:r>
      <w:r w:rsidR="00A521BC">
        <w:t>Stephen Antosz</w:t>
      </w:r>
    </w:p>
    <w:p w:rsidR="009B4B15" w:rsidRPr="00AD06A5" w:rsidRDefault="009B4B15" w:rsidP="001F4185">
      <w:r w:rsidRPr="00AD06A5">
        <w:t xml:space="preserve">Refer to Section </w:t>
      </w:r>
      <w:r w:rsidR="008B461C" w:rsidRPr="00AD06A5">
        <w:t>5.0</w:t>
      </w:r>
      <w:r w:rsidRPr="00AD06A5">
        <w:t xml:space="preserve"> </w:t>
      </w:r>
      <w:r w:rsidR="00E04144">
        <w:t xml:space="preserve">of the Main Minutes </w:t>
      </w:r>
      <w:r w:rsidRPr="00AD06A5">
        <w:t xml:space="preserve">for a complete “Chair’s Report.” </w:t>
      </w:r>
    </w:p>
    <w:p w:rsidR="007F2C53" w:rsidRPr="00AD06A5" w:rsidRDefault="007F2C53" w:rsidP="001F4185">
      <w:pPr>
        <w:pStyle w:val="Indent11"/>
        <w:keepNext/>
        <w:ind w:left="0"/>
        <w:rPr>
          <w:rFonts w:ascii="Times New Roman" w:hAnsi="Times New Roman" w:cs="Times New Roman"/>
          <w:i/>
        </w:rPr>
      </w:pPr>
      <w:r w:rsidRPr="00AD06A5">
        <w:rPr>
          <w:rFonts w:ascii="Times New Roman" w:hAnsi="Times New Roman" w:cs="Times New Roman"/>
          <w:i/>
          <w:sz w:val="23"/>
          <w:szCs w:val="23"/>
        </w:rPr>
        <w:t>Highlights:</w:t>
      </w:r>
    </w:p>
    <w:p w:rsidR="00996735" w:rsidRDefault="005E7C10" w:rsidP="005E7C10">
      <w:pPr>
        <w:pStyle w:val="ListParagraph"/>
        <w:numPr>
          <w:ilvl w:val="0"/>
          <w:numId w:val="44"/>
        </w:numPr>
      </w:pPr>
      <w:r>
        <w:t>Topics from the last Technical Council meeting were revi</w:t>
      </w:r>
      <w:r w:rsidR="000B4C76">
        <w:t>ewed</w:t>
      </w:r>
      <w:r w:rsidR="002D0E3B">
        <w:t>.</w:t>
      </w:r>
    </w:p>
    <w:p w:rsidR="000B4C76" w:rsidRDefault="000B4C76" w:rsidP="005E7C10">
      <w:pPr>
        <w:pStyle w:val="ListParagraph"/>
        <w:numPr>
          <w:ilvl w:val="0"/>
          <w:numId w:val="44"/>
        </w:numPr>
      </w:pPr>
      <w:r>
        <w:t>The Chair will be attending the upcoming Technical Council Retreat.</w:t>
      </w:r>
    </w:p>
    <w:p w:rsidR="000B4C76" w:rsidRDefault="000B4C76" w:rsidP="005E7C10">
      <w:pPr>
        <w:pStyle w:val="ListParagraph"/>
        <w:numPr>
          <w:ilvl w:val="0"/>
          <w:numId w:val="44"/>
        </w:numPr>
      </w:pPr>
      <w:r>
        <w:t>New and recent Transformer Committee Subcommittee Chair appointments – Ajith Varghese (Dielectric Test), Bill Griesa</w:t>
      </w:r>
      <w:r w:rsidR="00A12A41">
        <w:t>c</w:t>
      </w:r>
      <w:r>
        <w:t>ker (Power Transformers), Sheldon Kennedy (Insulation Life).</w:t>
      </w:r>
    </w:p>
    <w:p w:rsidR="000B4C76" w:rsidRDefault="000B4C76" w:rsidP="005E7C10">
      <w:pPr>
        <w:pStyle w:val="ListParagraph"/>
        <w:numPr>
          <w:ilvl w:val="0"/>
          <w:numId w:val="44"/>
        </w:numPr>
      </w:pPr>
      <w:r>
        <w:t xml:space="preserve">Liaison representatives updates </w:t>
      </w:r>
      <w:r w:rsidR="00DA127C">
        <w:t>–</w:t>
      </w:r>
      <w:r>
        <w:t xml:space="preserve"> </w:t>
      </w:r>
      <w:r w:rsidR="00DA127C">
        <w:t>David Brender (Standards Coordinating Committee</w:t>
      </w:r>
      <w:r w:rsidR="00A12A41">
        <w:t xml:space="preserve"> No. 18 – NFPA/NEC)</w:t>
      </w:r>
      <w:r w:rsidR="00DA127C">
        <w:t>)</w:t>
      </w:r>
    </w:p>
    <w:p w:rsidR="00A12A41" w:rsidRPr="00E153F2" w:rsidRDefault="00DA127C" w:rsidP="009519A1">
      <w:pPr>
        <w:pStyle w:val="ListParagraph"/>
        <w:numPr>
          <w:ilvl w:val="0"/>
          <w:numId w:val="44"/>
        </w:numPr>
      </w:pPr>
      <w:r>
        <w:t>The C57 collection CD is complete and some have been mailed already.</w:t>
      </w:r>
    </w:p>
    <w:p w:rsidR="00C554A4" w:rsidRPr="00AD06A5" w:rsidRDefault="00C554A4" w:rsidP="001F4185">
      <w:pPr>
        <w:pStyle w:val="Heading2"/>
      </w:pPr>
      <w:r w:rsidRPr="00AD06A5">
        <w:t>Vice Chair’s Report</w:t>
      </w:r>
      <w:r w:rsidR="00263F0B" w:rsidRPr="00AD06A5">
        <w:t xml:space="preserve"> – </w:t>
      </w:r>
      <w:r w:rsidR="00A521BC">
        <w:t>Sue McNelly</w:t>
      </w:r>
    </w:p>
    <w:p w:rsidR="00A26CBC" w:rsidRPr="00AD06A5" w:rsidRDefault="00A26CBC" w:rsidP="001F4185">
      <w:r w:rsidRPr="00AD06A5">
        <w:t xml:space="preserve">Refer to Section </w:t>
      </w:r>
      <w:r w:rsidR="008B461C" w:rsidRPr="00AD06A5">
        <w:t>6.0</w:t>
      </w:r>
      <w:r w:rsidRPr="00AD06A5">
        <w:t xml:space="preserve"> </w:t>
      </w:r>
      <w:r w:rsidR="00E04144">
        <w:t xml:space="preserve">of the Main Minutes </w:t>
      </w:r>
      <w:r w:rsidRPr="00AD06A5">
        <w:t xml:space="preserve">for a complete “Vice Chair’s Report.” </w:t>
      </w:r>
    </w:p>
    <w:p w:rsidR="00A26CBC" w:rsidRPr="00522C46" w:rsidRDefault="00A26CBC" w:rsidP="001F4185">
      <w:r w:rsidRPr="001F4185">
        <w:rPr>
          <w:i/>
        </w:rPr>
        <w:t>Highlights</w:t>
      </w:r>
      <w:r w:rsidRPr="00522C46">
        <w:t>:</w:t>
      </w:r>
    </w:p>
    <w:p w:rsidR="00967FAB" w:rsidRDefault="001E7F3F" w:rsidP="001E7F3F">
      <w:pPr>
        <w:pStyle w:val="ListParagraph"/>
        <w:numPr>
          <w:ilvl w:val="0"/>
          <w:numId w:val="45"/>
        </w:numPr>
      </w:pPr>
      <w:r>
        <w:t>Joint Technical Committee meeting on January 8-12, 2017 in New Orleans</w:t>
      </w:r>
      <w:r w:rsidR="00967FAB">
        <w:t>.</w:t>
      </w:r>
    </w:p>
    <w:p w:rsidR="001E7F3F" w:rsidRDefault="001E7F3F" w:rsidP="001E7F3F">
      <w:pPr>
        <w:pStyle w:val="ListParagraph"/>
        <w:numPr>
          <w:ilvl w:val="0"/>
          <w:numId w:val="45"/>
        </w:numPr>
      </w:pPr>
      <w:r>
        <w:t>General Meeting on July 16-20, 2107 in Chicago.</w:t>
      </w:r>
    </w:p>
    <w:p w:rsidR="00C554A4" w:rsidRPr="00AD06A5" w:rsidRDefault="00C554A4" w:rsidP="001F4185">
      <w:pPr>
        <w:pStyle w:val="Heading2"/>
      </w:pPr>
      <w:r w:rsidRPr="00AD06A5">
        <w:t>Secretary’s Report</w:t>
      </w:r>
      <w:r w:rsidR="00263F0B" w:rsidRPr="00AD06A5">
        <w:t xml:space="preserve"> – </w:t>
      </w:r>
      <w:r w:rsidR="00A521BC">
        <w:t>Bruce Forsyth</w:t>
      </w:r>
    </w:p>
    <w:p w:rsidR="00A26CBC" w:rsidRPr="00AD06A5" w:rsidRDefault="00A26CBC" w:rsidP="001F4185">
      <w:r w:rsidRPr="00AD06A5">
        <w:t xml:space="preserve">Refer to Section </w:t>
      </w:r>
      <w:r w:rsidR="008B461C" w:rsidRPr="00AD06A5">
        <w:t>7.0</w:t>
      </w:r>
      <w:r w:rsidRPr="00AD06A5">
        <w:t xml:space="preserve"> </w:t>
      </w:r>
      <w:r w:rsidR="00E04144">
        <w:t xml:space="preserve">of the Main Minutes </w:t>
      </w:r>
      <w:r w:rsidRPr="00AD06A5">
        <w:t xml:space="preserve">for a complete “Secretary’s Report.” </w:t>
      </w:r>
    </w:p>
    <w:p w:rsidR="00A26CBC" w:rsidRPr="00AD06A5" w:rsidRDefault="00A26CBC" w:rsidP="001F4185">
      <w:r w:rsidRPr="001F4185">
        <w:rPr>
          <w:i/>
        </w:rPr>
        <w:t>Highlights</w:t>
      </w:r>
      <w:r w:rsidRPr="00AD06A5">
        <w:t>:</w:t>
      </w:r>
    </w:p>
    <w:p w:rsidR="0049342C" w:rsidRPr="005B3D27" w:rsidRDefault="00126763" w:rsidP="0049342C">
      <w:pPr>
        <w:pStyle w:val="ListParagraph"/>
        <w:numPr>
          <w:ilvl w:val="0"/>
          <w:numId w:val="46"/>
        </w:numPr>
      </w:pPr>
      <w:r w:rsidRPr="005B3D27">
        <w:t xml:space="preserve">There were </w:t>
      </w:r>
      <w:r w:rsidR="006E6ADE">
        <w:t>eight</w:t>
      </w:r>
      <w:r w:rsidR="000C7966" w:rsidRPr="005B3D27">
        <w:t xml:space="preserve"> applications for Committee Membership </w:t>
      </w:r>
      <w:r w:rsidR="006E6ADE">
        <w:t>since the last meeting</w:t>
      </w:r>
      <w:r w:rsidR="000C7966" w:rsidRPr="005B3D27">
        <w:t xml:space="preserve">.  </w:t>
      </w:r>
      <w:r w:rsidR="00C55EAD">
        <w:t xml:space="preserve">One application was from a Past </w:t>
      </w:r>
      <w:r w:rsidR="00D0207C">
        <w:t xml:space="preserve">Committee </w:t>
      </w:r>
      <w:r w:rsidR="00C55EAD">
        <w:t>Member</w:t>
      </w:r>
      <w:r w:rsidR="00D0207C">
        <w:t xml:space="preserve"> (</w:t>
      </w:r>
      <w:r w:rsidR="0016652D">
        <w:t>Saurabh</w:t>
      </w:r>
      <w:r w:rsidR="00D0207C">
        <w:t xml:space="preserve"> Ghosh)</w:t>
      </w:r>
      <w:r w:rsidR="00C55EAD">
        <w:t xml:space="preserve">.  </w:t>
      </w:r>
      <w:r w:rsidR="00D0207C">
        <w:t xml:space="preserve">Mr. Ghosh was reinstated since his status was changed to Past Committee Member less than two years ago.  </w:t>
      </w:r>
      <w:r w:rsidR="00C55EAD">
        <w:t>SA membership for one applicant (</w:t>
      </w:r>
      <w:r w:rsidR="00C55EAD" w:rsidRPr="007F2685">
        <w:t>Shankar</w:t>
      </w:r>
      <w:r w:rsidR="00C55EAD">
        <w:t xml:space="preserve"> Nambi) has not been verified</w:t>
      </w:r>
      <w:r w:rsidR="00781C39">
        <w:t xml:space="preserve">, and he has been notified.  </w:t>
      </w:r>
      <w:r w:rsidR="00BB04A2">
        <w:t>A motion was made by Bruce Forsyth (seconded by Stephen Antosz) to approve all new applications except Shankar Nambi’s</w:t>
      </w:r>
      <w:r w:rsidR="00A3091D">
        <w:t xml:space="preserve">. </w:t>
      </w:r>
      <w:r w:rsidR="00BB04A2">
        <w:t xml:space="preserve"> The motion was approved unanimously.</w:t>
      </w:r>
    </w:p>
    <w:p w:rsidR="005467B5" w:rsidRDefault="005467B5" w:rsidP="00DE7D32">
      <w:pPr>
        <w:pStyle w:val="ListParagraph"/>
        <w:numPr>
          <w:ilvl w:val="0"/>
          <w:numId w:val="46"/>
        </w:numPr>
      </w:pPr>
      <w:r w:rsidRPr="005B3D27">
        <w:t xml:space="preserve">There were </w:t>
      </w:r>
      <w:r w:rsidR="00D0207C">
        <w:t>10</w:t>
      </w:r>
      <w:r w:rsidRPr="005B3D27">
        <w:t xml:space="preserve"> positive responses to the essential patent claim question on the registration form. Of those, only </w:t>
      </w:r>
      <w:r w:rsidR="00D0207C">
        <w:t>3</w:t>
      </w:r>
      <w:r w:rsidRPr="005B3D27">
        <w:t xml:space="preserve"> provided any further detail and </w:t>
      </w:r>
      <w:r w:rsidR="00D0207C">
        <w:t>are</w:t>
      </w:r>
      <w:r w:rsidRPr="005B3D27">
        <w:t xml:space="preserve"> noted in the full report.</w:t>
      </w:r>
    </w:p>
    <w:p w:rsidR="00091CFD" w:rsidRPr="00B1471F" w:rsidRDefault="00091CFD" w:rsidP="00DE7D32">
      <w:pPr>
        <w:pStyle w:val="ListParagraph"/>
        <w:numPr>
          <w:ilvl w:val="0"/>
          <w:numId w:val="46"/>
        </w:numPr>
      </w:pPr>
      <w:r>
        <w:t>SC Chairs are asked to submit their minutes not later than December 4.</w:t>
      </w:r>
    </w:p>
    <w:p w:rsidR="00A26CBC" w:rsidRPr="00AD06A5" w:rsidRDefault="00A26CBC" w:rsidP="001F4185">
      <w:pPr>
        <w:pStyle w:val="Heading2"/>
      </w:pPr>
      <w:r w:rsidRPr="00AD06A5">
        <w:t>Treasurer’s Report – Gregory Anderson</w:t>
      </w:r>
    </w:p>
    <w:p w:rsidR="00A26CBC" w:rsidRDefault="00A26CBC" w:rsidP="001F4185">
      <w:r w:rsidRPr="00AD06A5">
        <w:t xml:space="preserve">Refer to Section </w:t>
      </w:r>
      <w:r w:rsidR="008B461C" w:rsidRPr="00AD06A5">
        <w:t>8.0</w:t>
      </w:r>
      <w:r w:rsidRPr="00AD06A5">
        <w:t xml:space="preserve"> </w:t>
      </w:r>
      <w:r w:rsidR="00E04144">
        <w:t xml:space="preserve">of the Main Minutes </w:t>
      </w:r>
      <w:r w:rsidRPr="00AD06A5">
        <w:t>for a complete “Treasurer’s Report.”</w:t>
      </w:r>
    </w:p>
    <w:p w:rsidR="009C0DDE" w:rsidRPr="00AD06A5" w:rsidRDefault="009C0DDE" w:rsidP="001F4185">
      <w:r w:rsidRPr="001F4185">
        <w:rPr>
          <w:i/>
        </w:rPr>
        <w:t>Highlights</w:t>
      </w:r>
      <w:r w:rsidRPr="00AD06A5">
        <w:t>:</w:t>
      </w:r>
    </w:p>
    <w:p w:rsidR="00A22CE4" w:rsidRDefault="00A22CE4" w:rsidP="006E6ADE">
      <w:pPr>
        <w:pStyle w:val="ListParagraph"/>
        <w:numPr>
          <w:ilvl w:val="0"/>
          <w:numId w:val="47"/>
        </w:numPr>
      </w:pPr>
      <w:r>
        <w:t xml:space="preserve">It has become tricky to show funds for certain advance payments for future meetings.  Some venues require payments so far in advance that they get mixed in with the timing of previous meeting costs. </w:t>
      </w:r>
    </w:p>
    <w:p w:rsidR="002D620D" w:rsidRDefault="009D2D37" w:rsidP="006E6ADE">
      <w:pPr>
        <w:pStyle w:val="ListParagraph"/>
        <w:numPr>
          <w:ilvl w:val="0"/>
          <w:numId w:val="47"/>
        </w:numPr>
      </w:pPr>
      <w:r>
        <w:t>O</w:t>
      </w:r>
      <w:r w:rsidR="004A017F" w:rsidRPr="005B3D27">
        <w:t>verall our funds are in good shape</w:t>
      </w:r>
      <w:r w:rsidR="002D620D" w:rsidRPr="009D2D37">
        <w:t>.</w:t>
      </w:r>
    </w:p>
    <w:p w:rsidR="00A22CE4" w:rsidRDefault="00A22CE4" w:rsidP="006E6ADE">
      <w:pPr>
        <w:pStyle w:val="ListParagraph"/>
        <w:numPr>
          <w:ilvl w:val="0"/>
          <w:numId w:val="47"/>
        </w:numPr>
      </w:pPr>
      <w:r>
        <w:t>Greg noted challenges related to predicting foreign exchange rates.</w:t>
      </w:r>
    </w:p>
    <w:p w:rsidR="007F7D69" w:rsidRPr="00BF0413" w:rsidRDefault="00850B71" w:rsidP="001F4185">
      <w:pPr>
        <w:pStyle w:val="Heading2"/>
      </w:pPr>
      <w:r w:rsidRPr="00BF0413">
        <w:t xml:space="preserve">Recognition &amp; </w:t>
      </w:r>
      <w:r w:rsidR="007F7D69" w:rsidRPr="00BF0413">
        <w:t xml:space="preserve">Awards Report – </w:t>
      </w:r>
      <w:r w:rsidR="00D66D36">
        <w:t>Don Platts</w:t>
      </w:r>
    </w:p>
    <w:p w:rsidR="007F7D69" w:rsidRPr="00BF0413" w:rsidRDefault="007F7D69" w:rsidP="001F4185">
      <w:r w:rsidRPr="00BF0413">
        <w:t xml:space="preserve">Refer to Section </w:t>
      </w:r>
      <w:r w:rsidR="008B461C" w:rsidRPr="00BF0413">
        <w:t>9.0</w:t>
      </w:r>
      <w:r w:rsidRPr="00BF0413">
        <w:t xml:space="preserve"> </w:t>
      </w:r>
      <w:r w:rsidR="00E04144">
        <w:t xml:space="preserve">of the Main Minutes </w:t>
      </w:r>
      <w:r w:rsidRPr="00BF0413">
        <w:t>for a complete “</w:t>
      </w:r>
      <w:r w:rsidR="00850B71" w:rsidRPr="00BF0413">
        <w:t xml:space="preserve">Recognition &amp; </w:t>
      </w:r>
      <w:r w:rsidRPr="00BF0413">
        <w:t xml:space="preserve">Award’s Report.” </w:t>
      </w:r>
    </w:p>
    <w:p w:rsidR="007F7D69" w:rsidRPr="00BF0413" w:rsidRDefault="007F7D69" w:rsidP="001F4185">
      <w:r w:rsidRPr="001F4185">
        <w:rPr>
          <w:i/>
        </w:rPr>
        <w:lastRenderedPageBreak/>
        <w:t>Highlights</w:t>
      </w:r>
      <w:r w:rsidRPr="00BF0413">
        <w:t>:</w:t>
      </w:r>
    </w:p>
    <w:p w:rsidR="00BF0413" w:rsidRDefault="00BA30BE" w:rsidP="00BA30BE">
      <w:pPr>
        <w:pStyle w:val="ListParagraph"/>
        <w:numPr>
          <w:ilvl w:val="0"/>
          <w:numId w:val="48"/>
        </w:numPr>
      </w:pPr>
      <w:r>
        <w:t>6 WG awards will be handed out during the Tuesday luncheon</w:t>
      </w:r>
      <w:r w:rsidR="004E79F3" w:rsidRPr="005B3D27">
        <w:t>.</w:t>
      </w:r>
    </w:p>
    <w:p w:rsidR="00BA30BE" w:rsidRDefault="00BA30BE" w:rsidP="00BA30BE">
      <w:pPr>
        <w:pStyle w:val="ListParagraph"/>
        <w:numPr>
          <w:ilvl w:val="0"/>
          <w:numId w:val="48"/>
        </w:numPr>
      </w:pPr>
      <w:r>
        <w:t>7 WGs had awards mailed but will also be recognized.</w:t>
      </w:r>
    </w:p>
    <w:p w:rsidR="00BA30BE" w:rsidRDefault="00BA30BE" w:rsidP="00BA30BE">
      <w:pPr>
        <w:pStyle w:val="ListParagraph"/>
        <w:numPr>
          <w:ilvl w:val="0"/>
          <w:numId w:val="48"/>
        </w:numPr>
      </w:pPr>
      <w:r>
        <w:t>A candidate for the young engineer award has been identified.</w:t>
      </w:r>
    </w:p>
    <w:p w:rsidR="00BA30BE" w:rsidRDefault="00BA30BE" w:rsidP="00BA30BE">
      <w:pPr>
        <w:pStyle w:val="ListParagraph"/>
        <w:numPr>
          <w:ilvl w:val="0"/>
          <w:numId w:val="48"/>
        </w:numPr>
      </w:pPr>
      <w:r>
        <w:t>Don asked for any recommendations or suggestions for award recipients.</w:t>
      </w:r>
    </w:p>
    <w:p w:rsidR="00BA30BE" w:rsidRPr="005B3D27" w:rsidRDefault="00BA30BE" w:rsidP="00BA30BE">
      <w:pPr>
        <w:pStyle w:val="ListParagraph"/>
        <w:numPr>
          <w:ilvl w:val="0"/>
          <w:numId w:val="48"/>
        </w:numPr>
      </w:pPr>
      <w:r>
        <w:t>A question was asked about the process to notify award recipients in advance to ensure they show up for the awards luncheon.  Should recipients be notified in advance?  Don stated he would take this under consideration.</w:t>
      </w:r>
    </w:p>
    <w:p w:rsidR="007F7D69" w:rsidRPr="002D620D" w:rsidRDefault="007F7D69" w:rsidP="001F4185">
      <w:pPr>
        <w:pStyle w:val="Heading2"/>
      </w:pPr>
      <w:r w:rsidRPr="009D2D37">
        <w:t>Standard’s</w:t>
      </w:r>
      <w:r w:rsidRPr="002D620D">
        <w:t xml:space="preserve"> Report – </w:t>
      </w:r>
      <w:r w:rsidR="00D66D36">
        <w:t>Jim Graham</w:t>
      </w:r>
    </w:p>
    <w:p w:rsidR="007F7D69" w:rsidRPr="00AD06A5" w:rsidRDefault="007F7D69" w:rsidP="001F4185">
      <w:r w:rsidRPr="00AD06A5">
        <w:t xml:space="preserve">Refer to Section </w:t>
      </w:r>
      <w:r w:rsidR="008B461C" w:rsidRPr="00AD06A5">
        <w:t>11.0</w:t>
      </w:r>
      <w:r w:rsidRPr="00AD06A5">
        <w:t xml:space="preserve"> </w:t>
      </w:r>
      <w:r w:rsidR="00E04144">
        <w:t xml:space="preserve">of the Main Minutes </w:t>
      </w:r>
      <w:r w:rsidRPr="00AD06A5">
        <w:t>for a complete “</w:t>
      </w:r>
      <w:r w:rsidR="00850B71" w:rsidRPr="00AD06A5">
        <w:t>Standards</w:t>
      </w:r>
      <w:r w:rsidRPr="00AD06A5">
        <w:t xml:space="preserve"> Report.” </w:t>
      </w:r>
    </w:p>
    <w:p w:rsidR="007F7D69" w:rsidRPr="00AD06A5" w:rsidRDefault="007F7D69" w:rsidP="001F4185">
      <w:r w:rsidRPr="001F4185">
        <w:rPr>
          <w:i/>
        </w:rPr>
        <w:t>Highlights</w:t>
      </w:r>
      <w:r w:rsidRPr="00AD06A5">
        <w:t>:</w:t>
      </w:r>
    </w:p>
    <w:p w:rsidR="00744CEF" w:rsidRDefault="00FA6B61" w:rsidP="001F4185">
      <w:pPr>
        <w:pStyle w:val="ListParagraph"/>
        <w:numPr>
          <w:ilvl w:val="0"/>
          <w:numId w:val="37"/>
        </w:numPr>
      </w:pPr>
      <w:r>
        <w:t>All PARs expiring this year are either complete or extensions have been requested, so none will be administratively withdrawn.</w:t>
      </w:r>
    </w:p>
    <w:p w:rsidR="00FA6B61" w:rsidRDefault="00FA6B61" w:rsidP="001F4185">
      <w:pPr>
        <w:pStyle w:val="ListParagraph"/>
        <w:numPr>
          <w:ilvl w:val="0"/>
          <w:numId w:val="37"/>
        </w:numPr>
      </w:pPr>
      <w:r>
        <w:t>3 new standards have been approved.</w:t>
      </w:r>
    </w:p>
    <w:p w:rsidR="00FA6B61" w:rsidRDefault="00FA6B61" w:rsidP="001F4185">
      <w:pPr>
        <w:pStyle w:val="ListParagraph"/>
        <w:numPr>
          <w:ilvl w:val="0"/>
          <w:numId w:val="37"/>
        </w:numPr>
      </w:pPr>
      <w:r>
        <w:t>Several PARs for revision have been submitted.</w:t>
      </w:r>
    </w:p>
    <w:p w:rsidR="00FA6B61" w:rsidRDefault="00FA6B61" w:rsidP="001F4185">
      <w:pPr>
        <w:pStyle w:val="ListParagraph"/>
        <w:numPr>
          <w:ilvl w:val="0"/>
          <w:numId w:val="37"/>
        </w:numPr>
      </w:pPr>
      <w:r>
        <w:t>October 17, 2017 is next year’s deadline.</w:t>
      </w:r>
    </w:p>
    <w:p w:rsidR="00FA6B61" w:rsidRDefault="00FA6B61" w:rsidP="001F4185">
      <w:pPr>
        <w:pStyle w:val="ListParagraph"/>
        <w:numPr>
          <w:ilvl w:val="0"/>
          <w:numId w:val="37"/>
        </w:numPr>
      </w:pPr>
      <w:r>
        <w:t>Will be seeking input from SC Chairs for updates on activity leaders.</w:t>
      </w:r>
    </w:p>
    <w:p w:rsidR="00FA6B61" w:rsidRPr="009C16DC" w:rsidRDefault="00FA6B61" w:rsidP="001F4185">
      <w:pPr>
        <w:pStyle w:val="ListParagraph"/>
        <w:numPr>
          <w:ilvl w:val="0"/>
          <w:numId w:val="37"/>
        </w:numPr>
      </w:pPr>
      <w:r>
        <w:t>Working on guides for WG leaders (and SC Chairs).</w:t>
      </w:r>
    </w:p>
    <w:p w:rsidR="00967F02" w:rsidRPr="0093582D" w:rsidRDefault="00967F02" w:rsidP="001F4185">
      <w:pPr>
        <w:pStyle w:val="Heading2"/>
      </w:pPr>
      <w:r w:rsidRPr="0093582D">
        <w:t xml:space="preserve">IEEE Staff Update – </w:t>
      </w:r>
      <w:r w:rsidR="0059477F" w:rsidRPr="0093582D">
        <w:t>Erin Spiewak</w:t>
      </w:r>
    </w:p>
    <w:p w:rsidR="00B1471F" w:rsidRDefault="00126C76" w:rsidP="001F4185">
      <w:r>
        <w:t xml:space="preserve">Erin Spiewak introduced Malia Zaman who will be taking over Erin’s current responsibilities </w:t>
      </w:r>
      <w:r w:rsidR="004531EB">
        <w:t xml:space="preserve">as program manager for the </w:t>
      </w:r>
      <w:r>
        <w:t>Transformers Committee.</w:t>
      </w:r>
    </w:p>
    <w:p w:rsidR="00126C76" w:rsidRDefault="00126C76" w:rsidP="001F4185">
      <w:r>
        <w:t>The current patent policy followed by the Transformers Committee d</w:t>
      </w:r>
      <w:r w:rsidR="00067568">
        <w:t>oes not strictly adhere to IEEE-</w:t>
      </w:r>
      <w:r w:rsidR="00653C74">
        <w:t xml:space="preserve">SA </w:t>
      </w:r>
      <w:r w:rsidR="00067568">
        <w:t xml:space="preserve">Standards Board Operations Manual </w:t>
      </w:r>
      <w:r>
        <w:t xml:space="preserve">requirements.  </w:t>
      </w:r>
      <w:r w:rsidR="004531EB">
        <w:t xml:space="preserve">The patent policy will be discussed during the Monday luncheon.  Moving forward, the patent question will continue to be asked at registration, but the patent question </w:t>
      </w:r>
      <w:r w:rsidR="008434E8">
        <w:t>(IEEE-</w:t>
      </w:r>
      <w:r w:rsidR="004531EB">
        <w:t>SA</w:t>
      </w:r>
      <w:r w:rsidR="008434E8">
        <w:t xml:space="preserve"> </w:t>
      </w:r>
      <w:r w:rsidR="004531EB">
        <w:t xml:space="preserve">SB 6.3.2) must be asked at each Working Group meeting with the results documented in the minutes.  This process is necessary since some meeting attendees may not see the patent question (e.g. people who do not register online). </w:t>
      </w:r>
      <w:r w:rsidR="009F16AD">
        <w:t xml:space="preserve"> A discussion related to past practice and current requirements took place.  Further discussion took place regarding what is required versus what is recommended with respect to the patent slide presentation.</w:t>
      </w:r>
      <w:r w:rsidR="008434E8">
        <w:t xml:space="preserve">  Attention was made to IEEE-</w:t>
      </w:r>
      <w:r w:rsidR="009F16AD">
        <w:t>SA</w:t>
      </w:r>
      <w:r w:rsidR="008434E8">
        <w:t xml:space="preserve"> </w:t>
      </w:r>
      <w:r w:rsidR="009F16AD">
        <w:t>SB 6.3.2. which states:</w:t>
      </w:r>
    </w:p>
    <w:p w:rsidR="009F16AD" w:rsidRPr="004709B9" w:rsidRDefault="009F16AD" w:rsidP="009F16AD">
      <w:pPr>
        <w:pStyle w:val="NormalWeb"/>
        <w:spacing w:after="0" w:afterAutospacing="0"/>
        <w:ind w:left="360" w:right="360"/>
        <w:jc w:val="both"/>
        <w:rPr>
          <w:rStyle w:val="Strong"/>
          <w:i/>
          <w:sz w:val="22"/>
          <w:szCs w:val="22"/>
        </w:rPr>
      </w:pPr>
      <w:bookmarkStart w:id="0" w:name="6.3.2"/>
      <w:bookmarkEnd w:id="0"/>
      <w:r w:rsidRPr="004709B9">
        <w:rPr>
          <w:rStyle w:val="Strong"/>
          <w:sz w:val="22"/>
          <w:szCs w:val="22"/>
        </w:rPr>
        <w:t>“</w:t>
      </w:r>
      <w:r w:rsidRPr="004709B9">
        <w:rPr>
          <w:rStyle w:val="Strong"/>
          <w:i/>
          <w:sz w:val="22"/>
          <w:szCs w:val="22"/>
        </w:rPr>
        <w:t>6.3.2 Call for patents</w:t>
      </w:r>
    </w:p>
    <w:p w:rsidR="009F16AD" w:rsidRPr="004709B9" w:rsidRDefault="009F16AD" w:rsidP="009F16AD">
      <w:pPr>
        <w:pStyle w:val="NormalWeb"/>
        <w:spacing w:before="0" w:beforeAutospacing="0" w:after="0" w:afterAutospacing="0"/>
        <w:ind w:left="360" w:right="360"/>
        <w:jc w:val="both"/>
        <w:rPr>
          <w:i/>
          <w:sz w:val="22"/>
          <w:szCs w:val="22"/>
        </w:rPr>
      </w:pPr>
      <w:r w:rsidRPr="004709B9">
        <w:rPr>
          <w:i/>
          <w:sz w:val="22"/>
          <w:szCs w:val="22"/>
        </w:rPr>
        <w:t>The chair or the chair's delegate of an IEEE standards-developing working group or the chair of an IEEE standards Sponsor shall be responsible for informing the participants at a meeting that if any individual believes that Patent Claims might be Essential Patent Claims, that fact should be made known to the entire working group and duly recorded in the minutes of the working group meeting. This request shall occur at every standards-developing meeting once the PAR is approved by the IEEE-SA Standards Board.</w:t>
      </w:r>
    </w:p>
    <w:p w:rsidR="009F16AD" w:rsidRPr="004709B9" w:rsidRDefault="009F44D1" w:rsidP="009F16AD">
      <w:pPr>
        <w:pStyle w:val="NormalWeb"/>
        <w:ind w:left="360" w:right="360"/>
        <w:jc w:val="both"/>
        <w:rPr>
          <w:sz w:val="22"/>
          <w:szCs w:val="22"/>
        </w:rPr>
      </w:pPr>
      <w:r w:rsidRPr="004709B9">
        <w:rPr>
          <w:i/>
          <w:sz w:val="22"/>
          <w:szCs w:val="22"/>
        </w:rPr>
        <w:t>“</w:t>
      </w:r>
      <w:r w:rsidR="009F16AD" w:rsidRPr="004709B9">
        <w:rPr>
          <w:i/>
          <w:sz w:val="22"/>
          <w:szCs w:val="22"/>
        </w:rPr>
        <w:t xml:space="preserve">The chair or the chair's delegate shall ask any patent holder or patent applicant of a Patent Claim that might be or become an Essential Patent Claim to complete and submit a Letter of Assurance in accordance with Clause 6 of the </w:t>
      </w:r>
      <w:r w:rsidR="009F16AD" w:rsidRPr="004709B9">
        <w:rPr>
          <w:rStyle w:val="Emphasis"/>
          <w:i w:val="0"/>
          <w:sz w:val="22"/>
          <w:szCs w:val="22"/>
        </w:rPr>
        <w:t>IEEE-SA Standards Board Bylaws</w:t>
      </w:r>
      <w:r w:rsidR="009F16AD" w:rsidRPr="004709B9">
        <w:rPr>
          <w:i/>
          <w:sz w:val="22"/>
          <w:szCs w:val="22"/>
        </w:rPr>
        <w:t>. Information about the draft standard will be made available upon request</w:t>
      </w:r>
      <w:r w:rsidR="009F16AD" w:rsidRPr="004709B9">
        <w:rPr>
          <w:sz w:val="22"/>
          <w:szCs w:val="22"/>
        </w:rPr>
        <w:t>.”</w:t>
      </w:r>
    </w:p>
    <w:p w:rsidR="003C1D94" w:rsidRDefault="00E12471" w:rsidP="001F4185">
      <w:r>
        <w:lastRenderedPageBreak/>
        <w:t>It was noted that showing the patent slides that have been shown in the past does not comply with the requirements stated in 6.3.2.</w:t>
      </w:r>
      <w:r w:rsidR="00234A5F">
        <w:t xml:space="preserve">  Working Groups must make the verbal call and record the results in the WG meeting minutes.  Note that the WG Chair is not responsible for resolving any patent issues, only to ensure potential patent claims are documented and requesting a Letter of Assurance from patent holders.</w:t>
      </w:r>
      <w:r w:rsidR="003C1D94">
        <w:t xml:space="preserve">  Stephen Antosz stated that he, Bruce Forsyth, Gary Hoffman, Erin Spiewak, and Don Platts will put together and instruction for WG Chairs to provide them with the correct question to ask and instructions regarding actions based upon response.</w:t>
      </w:r>
      <w:r w:rsidR="00BE4F63">
        <w:t xml:space="preserve">  Since this won’t be completed for this meeting, </w:t>
      </w:r>
      <w:r w:rsidR="00756455">
        <w:t xml:space="preserve">the issue will be discussed in the main Committee tomorrow and WG Chairs will be asked to make a good faith effort to ask the question and record the results.  Gary Hoffman will provide a set of PowerPoint slides for that purpose. </w:t>
      </w:r>
    </w:p>
    <w:p w:rsidR="003C325B" w:rsidRPr="00BF0413" w:rsidRDefault="003C325B" w:rsidP="001F4185">
      <w:r>
        <w:t xml:space="preserve">IEEE has withdrawn its seat on </w:t>
      </w:r>
      <w:r w:rsidR="00DE027B">
        <w:t>the US National Committee (USNC) in an effort to be viewed as more global.  This does not affect its current dual logo agreement with IEC.</w:t>
      </w:r>
      <w:r w:rsidR="003F303D">
        <w:t xml:space="preserve">  As a result, IEEE cannot adopt IEC documents and a process to include IEC content in our documents will have to be developed.</w:t>
      </w:r>
      <w:r w:rsidR="00761137">
        <w:t xml:space="preserve">  A question was raised regarding getting access to IEC information for use in our standards.  Erin noted we would go through ANSI since we are still accredited by ANSI.</w:t>
      </w:r>
    </w:p>
    <w:p w:rsidR="0030202F" w:rsidRPr="00AD06A5" w:rsidRDefault="0030202F" w:rsidP="001F4185">
      <w:pPr>
        <w:pStyle w:val="Heading2"/>
      </w:pPr>
      <w:r w:rsidRPr="00AD06A5">
        <w:t>Meeting Planning Report – Gregory Anderson</w:t>
      </w:r>
    </w:p>
    <w:p w:rsidR="0030202F" w:rsidRPr="00AD06A5" w:rsidRDefault="0030202F" w:rsidP="001F4185">
      <w:r w:rsidRPr="005D1B79">
        <w:t>No written report provided.</w:t>
      </w:r>
      <w:r w:rsidRPr="00AD06A5">
        <w:t xml:space="preserve"> </w:t>
      </w:r>
    </w:p>
    <w:p w:rsidR="0030202F" w:rsidRPr="00AD06A5" w:rsidRDefault="0030202F" w:rsidP="001F4185">
      <w:r w:rsidRPr="001F4185">
        <w:rPr>
          <w:i/>
        </w:rPr>
        <w:t>Highlights</w:t>
      </w:r>
      <w:r w:rsidRPr="00AD06A5">
        <w:t>:</w:t>
      </w:r>
    </w:p>
    <w:p w:rsidR="00355CD0" w:rsidRDefault="00355CD0" w:rsidP="00730270">
      <w:pPr>
        <w:pStyle w:val="ListParagraph"/>
        <w:numPr>
          <w:ilvl w:val="0"/>
          <w:numId w:val="49"/>
        </w:numPr>
      </w:pPr>
      <w:r>
        <w:t>Preliminary registration shows about 570 registrants, with abou</w:t>
      </w:r>
      <w:r w:rsidR="005D1B79">
        <w:t>t 126 companions</w:t>
      </w:r>
    </w:p>
    <w:p w:rsidR="00AA0FDC" w:rsidRDefault="009C4C41" w:rsidP="00784998">
      <w:pPr>
        <w:pStyle w:val="ListParagraph"/>
        <w:numPr>
          <w:ilvl w:val="0"/>
          <w:numId w:val="49"/>
        </w:numPr>
      </w:pPr>
      <w:r>
        <w:t xml:space="preserve">The </w:t>
      </w:r>
      <w:r w:rsidR="0059477F">
        <w:t xml:space="preserve">Spring </w:t>
      </w:r>
      <w:r>
        <w:t>201</w:t>
      </w:r>
      <w:r w:rsidR="0059477F">
        <w:t>7</w:t>
      </w:r>
      <w:r>
        <w:t xml:space="preserve"> meeting will be held in </w:t>
      </w:r>
      <w:r w:rsidR="0059477F">
        <w:t>New Orleans, Louisiana</w:t>
      </w:r>
      <w:r>
        <w:t xml:space="preserve">, on </w:t>
      </w:r>
      <w:r w:rsidR="0059477F">
        <w:t>April 2-6</w:t>
      </w:r>
      <w:r>
        <w:t>, 201</w:t>
      </w:r>
      <w:r w:rsidR="0059477F">
        <w:t>7</w:t>
      </w:r>
      <w:r>
        <w:t xml:space="preserve">.  The meeting will be hosted by </w:t>
      </w:r>
      <w:r w:rsidR="007758C5">
        <w:t xml:space="preserve">Marnie </w:t>
      </w:r>
      <w:r w:rsidR="005D1B79" w:rsidRPr="005D1B79">
        <w:t>Roussell</w:t>
      </w:r>
      <w:r w:rsidR="007758C5">
        <w:t xml:space="preserve"> (Entergy)</w:t>
      </w:r>
      <w:r w:rsidR="00F7798B">
        <w:t>.</w:t>
      </w:r>
    </w:p>
    <w:p w:rsidR="005D1B79" w:rsidRDefault="005D1B79" w:rsidP="00784998">
      <w:pPr>
        <w:pStyle w:val="ListParagraph"/>
        <w:numPr>
          <w:ilvl w:val="0"/>
          <w:numId w:val="49"/>
        </w:numPr>
      </w:pPr>
      <w:r>
        <w:t>The Fall 2017 meeting location has not been determined, but the date will likely be October 29 – November 2, 2017.</w:t>
      </w:r>
    </w:p>
    <w:p w:rsidR="00281C6A" w:rsidRDefault="00281C6A" w:rsidP="00784998">
      <w:pPr>
        <w:pStyle w:val="ListParagraph"/>
        <w:numPr>
          <w:ilvl w:val="0"/>
          <w:numId w:val="49"/>
        </w:numPr>
      </w:pPr>
      <w:r>
        <w:t>The Spring 2018 meeting will be held in Pittsburgh, PA on March 25-29, 2018.</w:t>
      </w:r>
    </w:p>
    <w:p w:rsidR="00A84C5E" w:rsidRPr="00AD06A5" w:rsidRDefault="00A84C5E" w:rsidP="001F4185">
      <w:pPr>
        <w:pStyle w:val="Heading2"/>
      </w:pPr>
      <w:r w:rsidRPr="00AD06A5">
        <w:t>Old Business</w:t>
      </w:r>
    </w:p>
    <w:p w:rsidR="00A84C5E" w:rsidRPr="00730270" w:rsidRDefault="00C13E6B" w:rsidP="00B44CDB">
      <w:pPr>
        <w:pStyle w:val="Heading3"/>
      </w:pPr>
      <w:r>
        <w:t>Status of TC O&amp;P Manual and WG P&amp;P Manual</w:t>
      </w:r>
      <w:r w:rsidR="00E0636F" w:rsidRPr="00730270">
        <w:t xml:space="preserve"> – </w:t>
      </w:r>
      <w:r>
        <w:t>Stephen Antosz &amp; Peter Balma</w:t>
      </w:r>
    </w:p>
    <w:p w:rsidR="00750C83" w:rsidRDefault="00750C83" w:rsidP="00D27E8F">
      <w:r>
        <w:t xml:space="preserve">Stephen Antosz </w:t>
      </w:r>
      <w:r w:rsidR="00D27E8F">
        <w:t xml:space="preserve">noted that the Committee will be voting on proposed changes to </w:t>
      </w:r>
      <w:r>
        <w:t>the Transformers Committee Organization and Procedures (O&amp;P) Manual and the WG Policies and Procedures (P&amp;P) Manual during Monday’s meeting.</w:t>
      </w:r>
    </w:p>
    <w:p w:rsidR="00CD5B6A" w:rsidRDefault="00D27E8F" w:rsidP="00D27E8F">
      <w:r>
        <w:t>Peter Balma gave an overview of the proposed WG P&amp;P</w:t>
      </w:r>
      <w:r w:rsidR="008C7438">
        <w:t xml:space="preserve"> Manual</w:t>
      </w:r>
      <w:r>
        <w:t>.</w:t>
      </w:r>
      <w:r w:rsidR="00750C83">
        <w:t xml:space="preserve">  First item for discussion is related to the timing required for minutes to be completed.  After some discussion, </w:t>
      </w:r>
      <w:r w:rsidR="00FC48A6">
        <w:t>Steve Schull moved that the WG meeting minutes be submitted within 15 days (seconded by Dan Mulkey).  Stephen Antosz noted this is what is currently in the WG P&amp;P proposal up for vote.  The motion was unanimously approved</w:t>
      </w:r>
      <w:r w:rsidR="00AB3DBC">
        <w:t>.</w:t>
      </w:r>
    </w:p>
    <w:p w:rsidR="008C7438" w:rsidRDefault="008C7438" w:rsidP="00D27E8F">
      <w:r>
        <w:t xml:space="preserve">Peter reviewed a few other changes and clarifications in the WG P&amp;P proposal.  Regarding quorum, the question of whether quorum should be 50% or </w:t>
      </w:r>
      <w:r w:rsidRPr="008C7438">
        <w:rPr>
          <w:b/>
        </w:rPr>
        <w:t>not less than</w:t>
      </w:r>
      <w:r>
        <w:t xml:space="preserve"> 50% of the membership took place, but no decision or action was taken.</w:t>
      </w:r>
    </w:p>
    <w:p w:rsidR="008C7438" w:rsidRDefault="008C7438" w:rsidP="00D27E8F">
      <w:r>
        <w:t xml:space="preserve">Peter went on to discuss the proposed TC O&amp;P Manual.  Some of the more significant changes were presented.  Some concerns raised by Gary Hoffman </w:t>
      </w:r>
      <w:r w:rsidR="0036652E">
        <w:t xml:space="preserve">based upon the direction the IEEE-SA is currently moving.  </w:t>
      </w:r>
      <w:r w:rsidR="00A15E01">
        <w:t>AudCom may have has some concerns that certain items related to standards development in the TC O&amp;P manual may need to be moved into the sponsor P&amp;P</w:t>
      </w:r>
      <w:r>
        <w:t>.</w:t>
      </w:r>
      <w:r w:rsidR="00A15E01">
        <w:t xml:space="preserve">  Gary mentioned that after reviewing the TC O&amp;P in more detail he believes the document really defines roles within the TC and not standards development, and as such does not oppose the document as written.</w:t>
      </w:r>
    </w:p>
    <w:p w:rsidR="001661A1" w:rsidRDefault="001661A1" w:rsidP="00D27E8F">
      <w:r>
        <w:lastRenderedPageBreak/>
        <w:t xml:space="preserve">A </w:t>
      </w:r>
      <w:r w:rsidR="00E4560D">
        <w:t>discussion related to who initiates reappointments of SC Chairs, Vice Chairs, Secretaries, etc.  Stephen Antosz noted the RC Chair appoints and reappoints SC Chairs.</w:t>
      </w:r>
      <w:r>
        <w:t xml:space="preserve"> </w:t>
      </w:r>
    </w:p>
    <w:p w:rsidR="00203E67" w:rsidRDefault="00203E67" w:rsidP="00D27E8F">
      <w:r>
        <w:t>A change for the scope of the Insulation Life Subcommittee was discussed.  The proposal is to change “safe” to “recommended”</w:t>
      </w:r>
      <w:r w:rsidR="00944526">
        <w:t xml:space="preserve"> and this will be discussed during the main Committee meeting on Monday.</w:t>
      </w:r>
    </w:p>
    <w:p w:rsidR="00F60803" w:rsidRDefault="00C13E6B" w:rsidP="00F60803">
      <w:pPr>
        <w:pStyle w:val="Heading3"/>
      </w:pPr>
      <w:r>
        <w:t>IEEE Fellow Representative</w:t>
      </w:r>
      <w:r w:rsidR="00F60803">
        <w:t xml:space="preserve"> – Stephen Antosz &amp; Peter Balma</w:t>
      </w:r>
    </w:p>
    <w:p w:rsidR="00F60803" w:rsidRDefault="00090C90" w:rsidP="00F60803">
      <w:r>
        <w:t>Someone from the TC needs to serve on the PES committee that evaluates people associated with transformers.  Bob Degeneff served during a recent review process.  Sheldon Kennedy has agreed to serve for the coming year.</w:t>
      </w:r>
    </w:p>
    <w:p w:rsidR="00C13E6B" w:rsidRDefault="00C13E6B" w:rsidP="00C408EF">
      <w:pPr>
        <w:pStyle w:val="Heading3"/>
      </w:pPr>
      <w:r>
        <w:t>New C57 Compilation CD – Erin Spiewak &amp; Greg Anderson</w:t>
      </w:r>
    </w:p>
    <w:p w:rsidR="00C13E6B" w:rsidRPr="00C13E6B" w:rsidRDefault="00B61954" w:rsidP="00C13E6B">
      <w:r>
        <w:t>The CD compilation was published and copies have been mailed those who made advanced purchases during registration.</w:t>
      </w:r>
    </w:p>
    <w:p w:rsidR="00A84C5E" w:rsidRPr="00AD06A5" w:rsidRDefault="00A84C5E" w:rsidP="001F4185">
      <w:pPr>
        <w:pStyle w:val="Heading2"/>
      </w:pPr>
      <w:r w:rsidRPr="00AD06A5">
        <w:t>New Business</w:t>
      </w:r>
    </w:p>
    <w:p w:rsidR="00E0636F" w:rsidRDefault="00C13E6B" w:rsidP="00080FE3">
      <w:pPr>
        <w:pStyle w:val="Heading3"/>
      </w:pPr>
      <w:r>
        <w:t>Emeritus Membership</w:t>
      </w:r>
      <w:r w:rsidR="00F26DB6" w:rsidRPr="00F26DB6">
        <w:t xml:space="preserve"> </w:t>
      </w:r>
      <w:r w:rsidR="00E0636F" w:rsidRPr="00F26DB6">
        <w:t xml:space="preserve">– </w:t>
      </w:r>
      <w:r>
        <w:t>Stephen Antosz</w:t>
      </w:r>
      <w:r w:rsidR="00090C90">
        <w:t xml:space="preserve"> &amp; Peter Balma</w:t>
      </w:r>
    </w:p>
    <w:p w:rsidR="007E381D" w:rsidRDefault="00090C90" w:rsidP="00F26DB6">
      <w:r>
        <w:t xml:space="preserve">Our adherence to rules related to emeritus membership has not been great.  We need to follow the rules in the sponsor P&amp;P or recommend revisions that should be made.  </w:t>
      </w:r>
      <w:r w:rsidR="000B7965">
        <w:t>Stephen Antosz announced he has formed a Task Force to review and resolve.  Bruce Forsyth will chair the TF, and the members shall be Don Platts, Stephen Antosz, Sheldon Kennedy, Steve Shull.</w:t>
      </w:r>
    </w:p>
    <w:p w:rsidR="00992BA1" w:rsidRDefault="00C13E6B" w:rsidP="00992BA1">
      <w:pPr>
        <w:pStyle w:val="Heading3"/>
      </w:pPr>
      <w:r>
        <w:t>100 Year Anniversary of Transformers Committee</w:t>
      </w:r>
      <w:r w:rsidR="00992BA1">
        <w:t xml:space="preserve"> – </w:t>
      </w:r>
      <w:r>
        <w:t xml:space="preserve">Stephen Antosz &amp; </w:t>
      </w:r>
      <w:r w:rsidR="00992BA1">
        <w:t>Peter Balma</w:t>
      </w:r>
    </w:p>
    <w:p w:rsidR="0049456C" w:rsidRDefault="00517770" w:rsidP="00992BA1">
      <w:r>
        <w:t>Peter’s research found the first reference to a Transformers Committee in 1918, making 2018 the 100 year anniversary.  A proposal has been made to make the spring 2018 a specia</w:t>
      </w:r>
      <w:r w:rsidR="008C7489">
        <w:t>l celebration with special speakers and events.  Greg Anderson has assembled a small group to plan the meeting.</w:t>
      </w:r>
    </w:p>
    <w:p w:rsidR="00761137" w:rsidRDefault="003E5848" w:rsidP="00761137">
      <w:pPr>
        <w:pStyle w:val="Heading3"/>
      </w:pPr>
      <w:r>
        <w:t>IEEE/IEC Issue Regarding Dual R</w:t>
      </w:r>
      <w:r w:rsidR="00761137">
        <w:t>eferences – Paul Jarmin</w:t>
      </w:r>
    </w:p>
    <w:p w:rsidR="00761137" w:rsidRPr="00761137" w:rsidRDefault="00A64028" w:rsidP="00761137">
      <w:r>
        <w:t>Paul Jarmin d</w:t>
      </w:r>
      <w:r w:rsidR="003E5848">
        <w:t>iscussed a problem related to dual logo documents</w:t>
      </w:r>
      <w:r>
        <w:t xml:space="preserve"> with specific reference to the phase shifting transformer standard</w:t>
      </w:r>
      <w:r w:rsidR="003E5848">
        <w:t xml:space="preserve">.  </w:t>
      </w:r>
      <w:r>
        <w:t xml:space="preserve">The IEC Standardization Management Board (SMB) raised a question regarding listing </w:t>
      </w:r>
      <w:r w:rsidR="004C3170">
        <w:t xml:space="preserve">normative </w:t>
      </w:r>
      <w:r>
        <w:t>references for both IEEE and IEC even though there is language in the document stating that one or the other (IEEE or IEC) standard must be selected but not both.  TC14 members met recently and have informed SMB they are satisfied with the document the way it is, but this introduces the possibility that SMB could reject the document</w:t>
      </w:r>
      <w:r w:rsidR="004C3170">
        <w:t>.  If that occurs the likely resolution will be to split the document into two – one for IEEE and one for IEC.</w:t>
      </w:r>
    </w:p>
    <w:p w:rsidR="00726F35" w:rsidRPr="00AD06A5" w:rsidRDefault="00726F35" w:rsidP="001F4185">
      <w:pPr>
        <w:pStyle w:val="Heading2"/>
      </w:pPr>
      <w:r w:rsidRPr="00AD06A5">
        <w:t>Subcommittee Reports</w:t>
      </w:r>
    </w:p>
    <w:p w:rsidR="00726F35" w:rsidRPr="00AD06A5" w:rsidRDefault="00726F35" w:rsidP="00946BDA">
      <w:pPr>
        <w:pStyle w:val="Indent0"/>
        <w:keepNext/>
        <w:spacing w:before="0"/>
        <w:rPr>
          <w:rFonts w:ascii="Times New Roman" w:hAnsi="Times New Roman" w:cs="Times New Roman"/>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5054"/>
      </w:tblGrid>
      <w:tr w:rsidR="00726F35" w:rsidRPr="00AD06A5" w:rsidTr="00931A11">
        <w:trPr>
          <w:tblHeader/>
        </w:trPr>
        <w:tc>
          <w:tcPr>
            <w:tcW w:w="2451" w:type="pct"/>
            <w:shd w:val="clear" w:color="auto" w:fill="D9D9D9" w:themeFill="background1" w:themeFillShade="D9"/>
            <w:vAlign w:val="center"/>
          </w:tcPr>
          <w:p w:rsidR="00726F35" w:rsidRPr="00AD06A5" w:rsidRDefault="00726F35" w:rsidP="002071F9">
            <w:pPr>
              <w:pStyle w:val="ListParagraph"/>
              <w:keepNext/>
              <w:tabs>
                <w:tab w:val="left" w:pos="360"/>
              </w:tabs>
              <w:spacing w:before="60" w:after="60"/>
              <w:ind w:left="0"/>
              <w:contextualSpacing w:val="0"/>
              <w:rPr>
                <w:b/>
              </w:rPr>
            </w:pPr>
            <w:r w:rsidRPr="00AD06A5">
              <w:rPr>
                <w:b/>
              </w:rPr>
              <w:t>Subcommittee</w:t>
            </w:r>
          </w:p>
        </w:tc>
        <w:tc>
          <w:tcPr>
            <w:tcW w:w="2549" w:type="pct"/>
            <w:shd w:val="clear" w:color="auto" w:fill="D9D9D9" w:themeFill="background1" w:themeFillShade="D9"/>
            <w:vAlign w:val="center"/>
          </w:tcPr>
          <w:p w:rsidR="00726F35" w:rsidRPr="00AD06A5" w:rsidRDefault="00726F35" w:rsidP="002071F9">
            <w:pPr>
              <w:pStyle w:val="ListParagraph"/>
              <w:keepNext/>
              <w:tabs>
                <w:tab w:val="left" w:pos="360"/>
              </w:tabs>
              <w:spacing w:before="60" w:after="60"/>
              <w:ind w:left="0"/>
              <w:contextualSpacing w:val="0"/>
              <w:rPr>
                <w:b/>
              </w:rPr>
            </w:pPr>
            <w:r w:rsidRPr="00AD06A5">
              <w:rPr>
                <w:b/>
              </w:rPr>
              <w:t>Report/Hot Topic</w:t>
            </w:r>
          </w:p>
        </w:tc>
      </w:tr>
      <w:tr w:rsidR="00726F35" w:rsidRPr="00AD06A5" w:rsidTr="00931A11">
        <w:tc>
          <w:tcPr>
            <w:tcW w:w="2451" w:type="pct"/>
          </w:tcPr>
          <w:p w:rsidR="0016652D" w:rsidRDefault="0016652D" w:rsidP="001F3215">
            <w:pPr>
              <w:pStyle w:val="Indent0"/>
              <w:keepNext/>
              <w:spacing w:before="60" w:after="60"/>
              <w:rPr>
                <w:rFonts w:ascii="Times New Roman" w:hAnsi="Times New Roman" w:cs="Times New Roman"/>
              </w:rPr>
            </w:pPr>
            <w:r>
              <w:rPr>
                <w:rFonts w:ascii="Times New Roman" w:hAnsi="Times New Roman" w:cs="Times New Roman"/>
              </w:rPr>
              <w:t>Bushings</w:t>
            </w:r>
          </w:p>
          <w:p w:rsidR="00726F35" w:rsidRPr="00AD06A5" w:rsidRDefault="0016652D" w:rsidP="001F3215">
            <w:pPr>
              <w:pStyle w:val="Indent0"/>
              <w:keepNext/>
              <w:spacing w:before="60" w:after="60"/>
              <w:rPr>
                <w:rFonts w:ascii="Times New Roman" w:hAnsi="Times New Roman" w:cs="Times New Roman"/>
              </w:rPr>
            </w:pPr>
            <w:r>
              <w:rPr>
                <w:rFonts w:ascii="Times New Roman" w:hAnsi="Times New Roman" w:cs="Times New Roman"/>
              </w:rPr>
              <w:t>(</w:t>
            </w:r>
            <w:r w:rsidR="00F566EB">
              <w:rPr>
                <w:rFonts w:ascii="Times New Roman" w:hAnsi="Times New Roman" w:cs="Times New Roman"/>
              </w:rPr>
              <w:t>S. Shull</w:t>
            </w:r>
            <w:r>
              <w:rPr>
                <w:rFonts w:ascii="Times New Roman" w:hAnsi="Times New Roman" w:cs="Times New Roman"/>
              </w:rPr>
              <w:t>)</w:t>
            </w:r>
          </w:p>
        </w:tc>
        <w:tc>
          <w:tcPr>
            <w:tcW w:w="2549" w:type="pct"/>
          </w:tcPr>
          <w:p w:rsidR="004D6A9E" w:rsidRPr="00E153F2" w:rsidRDefault="00DE6A20" w:rsidP="00DE6A20">
            <w:pPr>
              <w:pStyle w:val="ListParagraph"/>
              <w:keepNext/>
              <w:keepLines/>
              <w:widowControl w:val="0"/>
              <w:tabs>
                <w:tab w:val="left" w:pos="360"/>
              </w:tabs>
              <w:spacing w:before="60" w:after="60"/>
              <w:ind w:left="0"/>
              <w:rPr>
                <w:highlight w:val="yellow"/>
              </w:rPr>
            </w:pPr>
            <w:r w:rsidRPr="00DE6A20">
              <w:t>No pressing issues</w:t>
            </w:r>
            <w:r>
              <w:t xml:space="preserve"> report</w:t>
            </w:r>
            <w:r w:rsidR="00DD3614">
              <w:t>ed</w:t>
            </w:r>
            <w:r w:rsidRPr="00DE6A20">
              <w:t>.</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Dielectric Test</w:t>
            </w:r>
          </w:p>
          <w:p w:rsidR="00DD3614" w:rsidRPr="00356376"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Pr>
                <w:rFonts w:ascii="Times New Roman" w:hAnsi="Times New Roman" w:cs="Times New Roman"/>
              </w:rPr>
              <w:t>A. Varghese</w:t>
            </w:r>
            <w:r>
              <w:rPr>
                <w:rFonts w:ascii="Times New Roman" w:hAnsi="Times New Roman" w:cs="Times New Roman"/>
              </w:rPr>
              <w:t>)</w:t>
            </w:r>
          </w:p>
        </w:tc>
        <w:tc>
          <w:tcPr>
            <w:tcW w:w="2549" w:type="pct"/>
          </w:tcPr>
          <w:p w:rsidR="00DD3614" w:rsidRPr="00E153F2" w:rsidRDefault="00F566EB" w:rsidP="00DD3614">
            <w:pPr>
              <w:pStyle w:val="ListParagraph"/>
              <w:keepNext/>
              <w:keepLines/>
              <w:widowControl w:val="0"/>
              <w:tabs>
                <w:tab w:val="left" w:pos="360"/>
              </w:tabs>
              <w:spacing w:before="60" w:after="60"/>
              <w:ind w:left="0"/>
              <w:rPr>
                <w:highlight w:val="yellow"/>
              </w:rPr>
            </w:pPr>
            <w:r>
              <w:t>3 new topics to be discussed this week</w:t>
            </w:r>
            <w:r w:rsidR="007E0720">
              <w:t xml:space="preserve">, one of which is from </w:t>
            </w:r>
            <w:r w:rsidR="00323C56">
              <w:t>China (</w:t>
            </w:r>
            <w:r w:rsidR="007E0720">
              <w:t>SGCC</w:t>
            </w:r>
            <w:r w:rsidR="00323C56">
              <w:t>)</w:t>
            </w:r>
            <w:r w:rsidR="007E0720">
              <w:t xml:space="preserve"> related to </w:t>
            </w:r>
            <w:r w:rsidR="000C5BB1">
              <w:t xml:space="preserve">filed measurement of </w:t>
            </w:r>
            <w:r w:rsidR="007E0720">
              <w:t xml:space="preserve">partial </w:t>
            </w:r>
            <w:r w:rsidR="000C5BB1">
              <w:t>discharge</w:t>
            </w:r>
            <w:r w:rsidR="007E0720">
              <w:t>.</w:t>
            </w:r>
          </w:p>
        </w:tc>
      </w:tr>
      <w:tr w:rsidR="00DD3614" w:rsidRPr="00AD06A5" w:rsidTr="00931A11">
        <w:tc>
          <w:tcPr>
            <w:tcW w:w="2451" w:type="pct"/>
          </w:tcPr>
          <w:p w:rsidR="0016652D" w:rsidRDefault="0016652D" w:rsidP="00DD3614">
            <w:pPr>
              <w:pStyle w:val="Indent0"/>
              <w:keepNext/>
              <w:spacing w:before="60" w:after="60"/>
              <w:rPr>
                <w:rFonts w:ascii="Times New Roman" w:hAnsi="Times New Roman" w:cs="Times New Roman"/>
              </w:rPr>
            </w:pPr>
            <w:r>
              <w:rPr>
                <w:rFonts w:ascii="Times New Roman" w:hAnsi="Times New Roman" w:cs="Times New Roman"/>
              </w:rPr>
              <w:lastRenderedPageBreak/>
              <w:t>Distribution Transformers</w:t>
            </w:r>
          </w:p>
          <w:p w:rsidR="00DD3614" w:rsidRPr="004D6A9E" w:rsidRDefault="0016652D" w:rsidP="00DD3614">
            <w:pPr>
              <w:pStyle w:val="Indent0"/>
              <w:keepNext/>
              <w:spacing w:before="60" w:after="60"/>
              <w:rPr>
                <w:rFonts w:ascii="Times New Roman" w:hAnsi="Times New Roman" w:cs="Times New Roman"/>
              </w:rPr>
            </w:pPr>
            <w:r>
              <w:rPr>
                <w:rFonts w:ascii="Times New Roman" w:hAnsi="Times New Roman" w:cs="Times New Roman"/>
              </w:rPr>
              <w:t>(</w:t>
            </w:r>
            <w:r w:rsidR="00DD3614" w:rsidRPr="004D6A9E">
              <w:rPr>
                <w:rFonts w:ascii="Times New Roman" w:hAnsi="Times New Roman" w:cs="Times New Roman"/>
              </w:rPr>
              <w:t>S. Shull</w:t>
            </w:r>
            <w:r>
              <w:rPr>
                <w:rFonts w:ascii="Times New Roman" w:hAnsi="Times New Roman" w:cs="Times New Roman"/>
              </w:rPr>
              <w:t>)</w:t>
            </w:r>
          </w:p>
        </w:tc>
        <w:tc>
          <w:tcPr>
            <w:tcW w:w="2549" w:type="pct"/>
          </w:tcPr>
          <w:p w:rsidR="00DD3614" w:rsidRDefault="00DD3614" w:rsidP="00DD3614">
            <w:pPr>
              <w:pStyle w:val="ListParagraph"/>
              <w:keepNext/>
              <w:keepLines/>
              <w:widowControl w:val="0"/>
              <w:tabs>
                <w:tab w:val="left" w:pos="360"/>
              </w:tabs>
              <w:spacing w:before="60" w:after="60"/>
              <w:ind w:left="0"/>
            </w:pPr>
            <w:r w:rsidRPr="00DE6A20">
              <w:t>No pressing issues</w:t>
            </w:r>
            <w:r>
              <w:t xml:space="preserve"> reported</w:t>
            </w:r>
            <w:r w:rsidRPr="00DE6A20">
              <w:t>.</w:t>
            </w:r>
          </w:p>
          <w:p w:rsidR="00323C56" w:rsidRPr="00E153F2" w:rsidRDefault="00323C56" w:rsidP="00DD3614">
            <w:pPr>
              <w:pStyle w:val="ListParagraph"/>
              <w:keepNext/>
              <w:keepLines/>
              <w:widowControl w:val="0"/>
              <w:tabs>
                <w:tab w:val="left" w:pos="360"/>
              </w:tabs>
              <w:spacing w:before="60" w:after="60"/>
              <w:ind w:left="0"/>
              <w:rPr>
                <w:highlight w:val="yellow"/>
              </w:rPr>
            </w:pPr>
            <w:r>
              <w:t>One regulator document going through the balloting process.</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Dry Type Transformers</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Pr>
                <w:rFonts w:ascii="Times New Roman" w:hAnsi="Times New Roman" w:cs="Times New Roman"/>
              </w:rPr>
              <w:t xml:space="preserve">C. </w:t>
            </w:r>
            <w:r w:rsidR="00323C56">
              <w:rPr>
                <w:rFonts w:ascii="Times New Roman" w:hAnsi="Times New Roman" w:cs="Times New Roman"/>
              </w:rPr>
              <w:t>Ballard</w:t>
            </w:r>
            <w:r w:rsidR="00931A11">
              <w:rPr>
                <w:rFonts w:ascii="Times New Roman" w:hAnsi="Times New Roman" w:cs="Times New Roman"/>
              </w:rPr>
              <w:t>)</w:t>
            </w:r>
            <w:bookmarkStart w:id="1" w:name="_GoBack"/>
            <w:bookmarkEnd w:id="1"/>
          </w:p>
        </w:tc>
        <w:tc>
          <w:tcPr>
            <w:tcW w:w="2549" w:type="pct"/>
          </w:tcPr>
          <w:p w:rsidR="00DD3614" w:rsidRDefault="00323C56" w:rsidP="00DD3614">
            <w:pPr>
              <w:pStyle w:val="ListParagraph"/>
              <w:keepNext/>
              <w:keepLines/>
              <w:widowControl w:val="0"/>
              <w:tabs>
                <w:tab w:val="left" w:pos="360"/>
              </w:tabs>
              <w:spacing w:before="60" w:after="60"/>
              <w:ind w:left="0"/>
            </w:pPr>
            <w:r>
              <w:t>2 main standards have PARs approved.</w:t>
            </w:r>
          </w:p>
          <w:p w:rsidR="00323C56" w:rsidRPr="00E153F2" w:rsidRDefault="00323C56" w:rsidP="00DD3614">
            <w:pPr>
              <w:pStyle w:val="ListParagraph"/>
              <w:keepNext/>
              <w:keepLines/>
              <w:widowControl w:val="0"/>
              <w:tabs>
                <w:tab w:val="left" w:pos="360"/>
              </w:tabs>
              <w:spacing w:before="60" w:after="60"/>
              <w:ind w:left="0"/>
              <w:rPr>
                <w:highlight w:val="yellow"/>
              </w:rPr>
            </w:pPr>
            <w:r>
              <w:t>12.60 (thermal issues) now in TC14 and PC112.</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HVDC</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sidRPr="00AD06A5">
              <w:rPr>
                <w:rFonts w:ascii="Times New Roman" w:hAnsi="Times New Roman" w:cs="Times New Roman"/>
              </w:rPr>
              <w:t>M. Sharp</w:t>
            </w:r>
            <w:r>
              <w:rPr>
                <w:rFonts w:ascii="Times New Roman" w:hAnsi="Times New Roman" w:cs="Times New Roman"/>
              </w:rPr>
              <w:t>)</w:t>
            </w:r>
          </w:p>
        </w:tc>
        <w:tc>
          <w:tcPr>
            <w:tcW w:w="2549" w:type="pct"/>
          </w:tcPr>
          <w:p w:rsidR="00DD3614" w:rsidRPr="007C6FEE" w:rsidRDefault="00323C56" w:rsidP="00DD3614">
            <w:pPr>
              <w:pStyle w:val="ListParagraph"/>
              <w:keepNext/>
              <w:keepLines/>
              <w:widowControl w:val="0"/>
              <w:tabs>
                <w:tab w:val="left" w:pos="360"/>
              </w:tabs>
              <w:spacing w:before="60" w:after="60"/>
              <w:ind w:left="0"/>
            </w:pPr>
            <w:r w:rsidRPr="007C6FEE">
              <w:t>2 groups meeting this week.</w:t>
            </w:r>
          </w:p>
          <w:p w:rsidR="00323C56" w:rsidRPr="007C6FEE" w:rsidRDefault="00323C56" w:rsidP="00DD3614">
            <w:pPr>
              <w:pStyle w:val="ListParagraph"/>
              <w:keepNext/>
              <w:keepLines/>
              <w:widowControl w:val="0"/>
              <w:tabs>
                <w:tab w:val="left" w:pos="360"/>
              </w:tabs>
              <w:spacing w:before="60" w:after="60"/>
              <w:ind w:left="0"/>
            </w:pPr>
            <w:r w:rsidRPr="007C6FEE">
              <w:t xml:space="preserve">HVDC converter transformer standard </w:t>
            </w:r>
            <w:r w:rsidR="007C6FEE" w:rsidRPr="007C6FEE">
              <w:t>(</w:t>
            </w:r>
            <w:r w:rsidRPr="007C6FEE">
              <w:t>dual logo</w:t>
            </w:r>
            <w:r w:rsidR="007C6FEE" w:rsidRPr="007C6FEE">
              <w:t>) is in comment resolution</w:t>
            </w:r>
            <w:r w:rsidRPr="007C6FEE">
              <w:t>.</w:t>
            </w:r>
          </w:p>
          <w:p w:rsidR="00323C56" w:rsidRPr="007C6FEE" w:rsidRDefault="007C6FEE" w:rsidP="00DD3614">
            <w:pPr>
              <w:pStyle w:val="ListParagraph"/>
              <w:keepNext/>
              <w:keepLines/>
              <w:widowControl w:val="0"/>
              <w:tabs>
                <w:tab w:val="left" w:pos="360"/>
              </w:tabs>
              <w:spacing w:before="60" w:after="60"/>
              <w:ind w:left="0"/>
            </w:pPr>
            <w:r w:rsidRPr="007C6FEE">
              <w:t>12.77 HVDC</w:t>
            </w:r>
            <w:r>
              <w:t xml:space="preserve"> smoothing reactor standard – putting together a scope for a PAR. </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Instrument Transformers</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sidRPr="00AD06A5">
              <w:rPr>
                <w:rFonts w:ascii="Times New Roman" w:hAnsi="Times New Roman" w:cs="Times New Roman"/>
              </w:rPr>
              <w:t>R. McTaggart</w:t>
            </w:r>
            <w:r>
              <w:rPr>
                <w:rFonts w:ascii="Times New Roman" w:hAnsi="Times New Roman" w:cs="Times New Roman"/>
              </w:rPr>
              <w:t>)</w:t>
            </w:r>
          </w:p>
        </w:tc>
        <w:tc>
          <w:tcPr>
            <w:tcW w:w="2549" w:type="pct"/>
          </w:tcPr>
          <w:p w:rsidR="00DD3614" w:rsidRDefault="007C6FEE" w:rsidP="00DD3614">
            <w:pPr>
              <w:pStyle w:val="ListParagraph"/>
              <w:keepNext/>
              <w:keepLines/>
              <w:widowControl w:val="0"/>
              <w:tabs>
                <w:tab w:val="left" w:pos="360"/>
              </w:tabs>
              <w:spacing w:before="60" w:after="60"/>
              <w:ind w:left="0"/>
            </w:pPr>
            <w:r>
              <w:t>A draft for a PAR for CCVT standard is under review.</w:t>
            </w:r>
          </w:p>
          <w:p w:rsidR="007C6FEE" w:rsidRPr="00E153F2" w:rsidRDefault="007C6FEE" w:rsidP="00DD3614">
            <w:pPr>
              <w:pStyle w:val="ListParagraph"/>
              <w:keepNext/>
              <w:keepLines/>
              <w:widowControl w:val="0"/>
              <w:tabs>
                <w:tab w:val="left" w:pos="360"/>
              </w:tabs>
              <w:spacing w:before="60" w:after="60"/>
              <w:ind w:left="0"/>
              <w:rPr>
                <w:highlight w:val="yellow"/>
              </w:rPr>
            </w:pPr>
            <w:r>
              <w:t xml:space="preserve">A recent proposal was made by CSA to make the station service voltage standards a dual logo document or to adopt it as is.  This will be discussed. </w:t>
            </w:r>
          </w:p>
        </w:tc>
      </w:tr>
      <w:tr w:rsidR="00DD3614" w:rsidRPr="00AD06A5" w:rsidTr="00931A11">
        <w:tc>
          <w:tcPr>
            <w:tcW w:w="2451" w:type="pct"/>
          </w:tcPr>
          <w:p w:rsidR="0016652D" w:rsidRDefault="0016652D" w:rsidP="00DD3614">
            <w:pPr>
              <w:pStyle w:val="Indent0"/>
              <w:keepNext/>
              <w:spacing w:before="60" w:after="60"/>
              <w:rPr>
                <w:rFonts w:ascii="Times New Roman" w:hAnsi="Times New Roman" w:cs="Times New Roman"/>
              </w:rPr>
            </w:pPr>
            <w:r>
              <w:rPr>
                <w:rFonts w:ascii="Times New Roman" w:hAnsi="Times New Roman" w:cs="Times New Roman"/>
              </w:rPr>
              <w:t>Insulating Fluids</w:t>
            </w:r>
          </w:p>
          <w:p w:rsidR="00DD3614" w:rsidRPr="00AD06A5" w:rsidRDefault="0016652D" w:rsidP="00DD3614">
            <w:pPr>
              <w:pStyle w:val="Indent0"/>
              <w:keepNext/>
              <w:spacing w:before="60" w:after="60"/>
              <w:rPr>
                <w:rFonts w:ascii="Times New Roman" w:hAnsi="Times New Roman" w:cs="Times New Roman"/>
              </w:rPr>
            </w:pPr>
            <w:r>
              <w:rPr>
                <w:rFonts w:ascii="Times New Roman" w:hAnsi="Times New Roman" w:cs="Times New Roman"/>
              </w:rPr>
              <w:t>(</w:t>
            </w:r>
            <w:r w:rsidR="00DD3614" w:rsidRPr="00AD06A5">
              <w:rPr>
                <w:rFonts w:ascii="Times New Roman" w:hAnsi="Times New Roman" w:cs="Times New Roman"/>
              </w:rPr>
              <w:t>D. Wallach</w:t>
            </w:r>
            <w:r>
              <w:rPr>
                <w:rFonts w:ascii="Times New Roman" w:hAnsi="Times New Roman" w:cs="Times New Roman"/>
              </w:rPr>
              <w:t>)</w:t>
            </w:r>
          </w:p>
        </w:tc>
        <w:tc>
          <w:tcPr>
            <w:tcW w:w="2549" w:type="pct"/>
          </w:tcPr>
          <w:p w:rsidR="00DD3614" w:rsidRDefault="007C6FEE" w:rsidP="00DD3614">
            <w:pPr>
              <w:pStyle w:val="ListParagraph"/>
              <w:keepNext/>
              <w:keepLines/>
              <w:widowControl w:val="0"/>
              <w:tabs>
                <w:tab w:val="left" w:pos="360"/>
              </w:tabs>
              <w:spacing w:before="60" w:after="60"/>
              <w:ind w:left="0"/>
            </w:pPr>
            <w:r>
              <w:t>C57.104 work will continue (new WG Chair).</w:t>
            </w:r>
          </w:p>
          <w:p w:rsidR="007C6FEE" w:rsidRDefault="007C6FEE" w:rsidP="00DD3614">
            <w:pPr>
              <w:pStyle w:val="ListParagraph"/>
              <w:keepNext/>
              <w:keepLines/>
              <w:widowControl w:val="0"/>
              <w:tabs>
                <w:tab w:val="left" w:pos="360"/>
              </w:tabs>
              <w:spacing w:before="60" w:after="60"/>
              <w:ind w:left="0"/>
            </w:pPr>
            <w:r>
              <w:t>C57.147 needed an extension for ballot resolution.  No response to request for LOA has been received.</w:t>
            </w:r>
          </w:p>
          <w:p w:rsidR="00012002" w:rsidRPr="00E153F2" w:rsidRDefault="00012002" w:rsidP="00DD3614">
            <w:pPr>
              <w:pStyle w:val="ListParagraph"/>
              <w:keepNext/>
              <w:keepLines/>
              <w:widowControl w:val="0"/>
              <w:tabs>
                <w:tab w:val="left" w:pos="360"/>
              </w:tabs>
              <w:spacing w:before="60" w:after="60"/>
              <w:ind w:left="0"/>
              <w:rPr>
                <w:highlight w:val="yellow"/>
              </w:rPr>
            </w:pPr>
            <w:r>
              <w:t>A presentation on “Where Does The Air Go?” will be made by Don Platts at the SC meeting.</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Insulation Life</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Pr>
                <w:rFonts w:ascii="Times New Roman" w:hAnsi="Times New Roman" w:cs="Times New Roman"/>
              </w:rPr>
              <w:t>S</w:t>
            </w:r>
            <w:r w:rsidR="00DD3614" w:rsidRPr="00AD06A5">
              <w:rPr>
                <w:rFonts w:ascii="Times New Roman" w:hAnsi="Times New Roman" w:cs="Times New Roman"/>
              </w:rPr>
              <w:t xml:space="preserve">. </w:t>
            </w:r>
            <w:r w:rsidR="00DD3614">
              <w:rPr>
                <w:rFonts w:ascii="Times New Roman" w:hAnsi="Times New Roman" w:cs="Times New Roman"/>
              </w:rPr>
              <w:t>Kennedy</w:t>
            </w:r>
            <w:r>
              <w:rPr>
                <w:rFonts w:ascii="Times New Roman" w:hAnsi="Times New Roman" w:cs="Times New Roman"/>
              </w:rPr>
              <w:t>)</w:t>
            </w:r>
          </w:p>
        </w:tc>
        <w:tc>
          <w:tcPr>
            <w:tcW w:w="2549" w:type="pct"/>
          </w:tcPr>
          <w:p w:rsidR="00DD3614" w:rsidRPr="00344864" w:rsidRDefault="007C6FEE" w:rsidP="00DD3614">
            <w:pPr>
              <w:pStyle w:val="ListParagraph"/>
              <w:keepNext/>
              <w:keepLines/>
              <w:widowControl w:val="0"/>
              <w:tabs>
                <w:tab w:val="left" w:pos="360"/>
              </w:tabs>
              <w:spacing w:before="60" w:after="60"/>
              <w:ind w:left="0"/>
            </w:pPr>
            <w:r w:rsidRPr="00344864">
              <w:t>C57.162 work in process.</w:t>
            </w:r>
          </w:p>
          <w:p w:rsidR="007C6FEE" w:rsidRPr="00344864" w:rsidRDefault="007C6FEE" w:rsidP="00DD3614">
            <w:pPr>
              <w:pStyle w:val="ListParagraph"/>
              <w:keepNext/>
              <w:keepLines/>
              <w:widowControl w:val="0"/>
              <w:tabs>
                <w:tab w:val="left" w:pos="360"/>
              </w:tabs>
              <w:spacing w:before="60" w:after="60"/>
              <w:ind w:left="0"/>
            </w:pPr>
            <w:r w:rsidRPr="00344864">
              <w:t>1276 requesting PAR extension.</w:t>
            </w:r>
          </w:p>
          <w:p w:rsidR="007C6FEE" w:rsidRDefault="00344864" w:rsidP="00DD3614">
            <w:pPr>
              <w:pStyle w:val="ListParagraph"/>
              <w:keepNext/>
              <w:keepLines/>
              <w:widowControl w:val="0"/>
              <w:tabs>
                <w:tab w:val="left" w:pos="360"/>
              </w:tabs>
              <w:spacing w:before="60" w:after="60"/>
              <w:ind w:left="0"/>
            </w:pPr>
            <w:r w:rsidRPr="00344864">
              <w:t>C27.119 in recirculation balloting process.</w:t>
            </w:r>
          </w:p>
          <w:p w:rsidR="00FB1BB8" w:rsidRDefault="00FB1BB8" w:rsidP="00DD3614">
            <w:pPr>
              <w:pStyle w:val="ListParagraph"/>
              <w:keepNext/>
              <w:keepLines/>
              <w:widowControl w:val="0"/>
              <w:tabs>
                <w:tab w:val="left" w:pos="360"/>
              </w:tabs>
              <w:spacing w:before="60" w:after="60"/>
              <w:ind w:left="0"/>
            </w:pPr>
            <w:r>
              <w:t>New groups on Guide for Transformer Temperature Measurements needs a PAR approval.</w:t>
            </w:r>
          </w:p>
          <w:p w:rsidR="00FB1BB8" w:rsidRPr="00344864" w:rsidRDefault="00FB1BB8" w:rsidP="00DD3614">
            <w:pPr>
              <w:pStyle w:val="ListParagraph"/>
              <w:keepNext/>
              <w:keepLines/>
              <w:widowControl w:val="0"/>
              <w:tabs>
                <w:tab w:val="left" w:pos="360"/>
              </w:tabs>
              <w:spacing w:before="60" w:after="60"/>
              <w:ind w:left="0"/>
            </w:pPr>
            <w:r>
              <w:t xml:space="preserve">Jeff Ray raised </w:t>
            </w:r>
            <w:r w:rsidR="007E2EA8">
              <w:t xml:space="preserve">a </w:t>
            </w:r>
            <w:r>
              <w:t>question</w:t>
            </w:r>
            <w:r w:rsidR="007E2EA8">
              <w:t xml:space="preserve"> related to interpretation of cooling curve requirements.</w:t>
            </w:r>
          </w:p>
        </w:tc>
      </w:tr>
      <w:tr w:rsidR="00DD3614" w:rsidRPr="00AD06A5" w:rsidTr="00931A11">
        <w:tc>
          <w:tcPr>
            <w:tcW w:w="2451" w:type="pct"/>
          </w:tcPr>
          <w:p w:rsidR="0016652D" w:rsidRDefault="00DD3614" w:rsidP="00DD3614">
            <w:pPr>
              <w:pStyle w:val="Indent0"/>
              <w:spacing w:before="60" w:after="60"/>
              <w:rPr>
                <w:rFonts w:ascii="Times New Roman" w:hAnsi="Times New Roman" w:cs="Times New Roman"/>
              </w:rPr>
            </w:pPr>
            <w:r w:rsidRPr="00517E88">
              <w:rPr>
                <w:rFonts w:ascii="Times New Roman" w:hAnsi="Times New Roman" w:cs="Times New Roman"/>
              </w:rPr>
              <w:t>Performance Characteristics</w:t>
            </w:r>
          </w:p>
          <w:p w:rsidR="00DD3614" w:rsidRPr="00517E88"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sidRPr="00517E88">
              <w:rPr>
                <w:rFonts w:ascii="Times New Roman" w:hAnsi="Times New Roman" w:cs="Times New Roman"/>
              </w:rPr>
              <w:t>E. teNyenhuis</w:t>
            </w:r>
            <w:r>
              <w:rPr>
                <w:rFonts w:ascii="Times New Roman" w:hAnsi="Times New Roman" w:cs="Times New Roman"/>
              </w:rPr>
              <w:t>)</w:t>
            </w:r>
          </w:p>
        </w:tc>
        <w:tc>
          <w:tcPr>
            <w:tcW w:w="2549" w:type="pct"/>
          </w:tcPr>
          <w:p w:rsidR="00DD3614" w:rsidRDefault="004B1779" w:rsidP="00DD3614">
            <w:pPr>
              <w:pStyle w:val="ListParagraph"/>
              <w:keepNext/>
              <w:keepLines/>
              <w:widowControl w:val="0"/>
              <w:tabs>
                <w:tab w:val="left" w:pos="360"/>
              </w:tabs>
              <w:spacing w:before="60" w:after="60"/>
              <w:ind w:left="0"/>
            </w:pPr>
            <w:r>
              <w:t>4 guides in various stages of balloting.</w:t>
            </w:r>
          </w:p>
          <w:p w:rsidR="004B1779" w:rsidRDefault="00EF1564" w:rsidP="00DD3614">
            <w:pPr>
              <w:pStyle w:val="ListParagraph"/>
              <w:keepNext/>
              <w:keepLines/>
              <w:widowControl w:val="0"/>
              <w:tabs>
                <w:tab w:val="left" w:pos="360"/>
              </w:tabs>
              <w:spacing w:before="60" w:after="60"/>
              <w:ind w:left="0"/>
            </w:pPr>
            <w:r>
              <w:t>7 more in 2018</w:t>
            </w:r>
            <w:r w:rsidR="004B1779">
              <w:t xml:space="preserve"> or beyond.</w:t>
            </w:r>
          </w:p>
          <w:p w:rsidR="004B1779" w:rsidRDefault="004B1779" w:rsidP="00DD3614">
            <w:pPr>
              <w:pStyle w:val="ListParagraph"/>
              <w:keepNext/>
              <w:keepLines/>
              <w:widowControl w:val="0"/>
              <w:tabs>
                <w:tab w:val="left" w:pos="360"/>
              </w:tabs>
              <w:spacing w:before="60" w:after="60"/>
              <w:ind w:left="0"/>
            </w:pPr>
            <w:r>
              <w:t>New group on short circuit design criterion.</w:t>
            </w:r>
          </w:p>
          <w:p w:rsidR="004B1779" w:rsidRPr="00344864" w:rsidRDefault="004B1779" w:rsidP="00DD3614">
            <w:pPr>
              <w:pStyle w:val="ListParagraph"/>
              <w:keepNext/>
              <w:keepLines/>
              <w:widowControl w:val="0"/>
              <w:tabs>
                <w:tab w:val="left" w:pos="360"/>
              </w:tabs>
              <w:spacing w:before="60" w:after="60"/>
              <w:ind w:left="0"/>
            </w:pPr>
            <w:r>
              <w:t>2 Chairs stepping down.</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Power Transformers</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sidRPr="00AD06A5">
              <w:rPr>
                <w:rFonts w:ascii="Times New Roman" w:hAnsi="Times New Roman" w:cs="Times New Roman"/>
              </w:rPr>
              <w:t>J. Watson</w:t>
            </w:r>
            <w:r>
              <w:rPr>
                <w:rFonts w:ascii="Times New Roman" w:hAnsi="Times New Roman" w:cs="Times New Roman"/>
              </w:rPr>
              <w:t>)</w:t>
            </w:r>
          </w:p>
        </w:tc>
        <w:tc>
          <w:tcPr>
            <w:tcW w:w="2549" w:type="pct"/>
            <w:shd w:val="clear" w:color="auto" w:fill="auto"/>
          </w:tcPr>
          <w:p w:rsidR="00DD3614" w:rsidRDefault="005F5742" w:rsidP="00DD3614">
            <w:pPr>
              <w:pStyle w:val="ListParagraph"/>
              <w:keepNext/>
              <w:keepLines/>
              <w:widowControl w:val="0"/>
              <w:tabs>
                <w:tab w:val="left" w:pos="360"/>
              </w:tabs>
              <w:spacing w:before="60" w:after="60"/>
              <w:ind w:left="0"/>
            </w:pPr>
            <w:r>
              <w:t>Bill Griesacker taking over as SC Chair.</w:t>
            </w:r>
          </w:p>
          <w:p w:rsidR="005F5742" w:rsidRPr="00344864" w:rsidRDefault="005F5742" w:rsidP="00DD3614">
            <w:pPr>
              <w:pStyle w:val="ListParagraph"/>
              <w:keepNext/>
              <w:keepLines/>
              <w:widowControl w:val="0"/>
              <w:tabs>
                <w:tab w:val="left" w:pos="360"/>
              </w:tabs>
              <w:spacing w:before="60" w:after="60"/>
              <w:ind w:left="0"/>
            </w:pPr>
            <w:r>
              <w:t>Kip Yule raised questions about minutes – too many variations</w:t>
            </w:r>
            <w:r w:rsidR="00EF1564">
              <w:t>; suggestion for new template</w:t>
            </w:r>
            <w:r w:rsidR="009B0E86">
              <w:t xml:space="preserve"> and possibly a TF do develop the template.</w:t>
            </w:r>
          </w:p>
        </w:tc>
      </w:tr>
      <w:tr w:rsidR="00DD3614" w:rsidRPr="00AD06A5" w:rsidTr="00931A11">
        <w:tc>
          <w:tcPr>
            <w:tcW w:w="2451" w:type="pct"/>
          </w:tcPr>
          <w:p w:rsidR="0016652D" w:rsidRDefault="0016652D" w:rsidP="00DD3614">
            <w:pPr>
              <w:pStyle w:val="Indent0"/>
              <w:spacing w:before="60" w:after="60"/>
              <w:rPr>
                <w:rFonts w:ascii="Times New Roman" w:hAnsi="Times New Roman" w:cs="Times New Roman"/>
              </w:rPr>
            </w:pPr>
            <w:r>
              <w:rPr>
                <w:rFonts w:ascii="Times New Roman" w:hAnsi="Times New Roman" w:cs="Times New Roman"/>
              </w:rPr>
              <w:t>Standards SC</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Pr>
                <w:rFonts w:ascii="Times New Roman" w:hAnsi="Times New Roman" w:cs="Times New Roman"/>
              </w:rPr>
              <w:t>J.</w:t>
            </w:r>
            <w:r w:rsidR="00DD3614" w:rsidRPr="00AD06A5">
              <w:rPr>
                <w:rFonts w:ascii="Times New Roman" w:hAnsi="Times New Roman" w:cs="Times New Roman"/>
              </w:rPr>
              <w:t xml:space="preserve"> </w:t>
            </w:r>
            <w:r w:rsidR="00DD3614">
              <w:rPr>
                <w:rFonts w:ascii="Times New Roman" w:hAnsi="Times New Roman" w:cs="Times New Roman"/>
              </w:rPr>
              <w:t>Murphy</w:t>
            </w:r>
            <w:r>
              <w:rPr>
                <w:rFonts w:ascii="Times New Roman" w:hAnsi="Times New Roman" w:cs="Times New Roman"/>
              </w:rPr>
              <w:t>)</w:t>
            </w:r>
          </w:p>
        </w:tc>
        <w:tc>
          <w:tcPr>
            <w:tcW w:w="2549" w:type="pct"/>
            <w:shd w:val="clear" w:color="auto" w:fill="auto"/>
          </w:tcPr>
          <w:p w:rsidR="00DD3614" w:rsidRDefault="00D857DC" w:rsidP="00DD3614">
            <w:pPr>
              <w:pStyle w:val="ListParagraph"/>
              <w:keepNext/>
              <w:keepLines/>
              <w:widowControl w:val="0"/>
              <w:tabs>
                <w:tab w:val="left" w:pos="360"/>
              </w:tabs>
              <w:spacing w:before="60" w:after="60"/>
              <w:ind w:left="0"/>
            </w:pPr>
            <w:r>
              <w:t>Need to update website data.</w:t>
            </w:r>
          </w:p>
          <w:p w:rsidR="00D857DC" w:rsidRPr="00344864" w:rsidRDefault="00D857DC" w:rsidP="00DD3614">
            <w:pPr>
              <w:pStyle w:val="ListParagraph"/>
              <w:keepNext/>
              <w:keepLines/>
              <w:widowControl w:val="0"/>
              <w:tabs>
                <w:tab w:val="left" w:pos="360"/>
              </w:tabs>
              <w:spacing w:before="60" w:after="60"/>
              <w:ind w:left="0"/>
            </w:pPr>
            <w:r>
              <w:t>A few corrigenda under way.</w:t>
            </w:r>
          </w:p>
        </w:tc>
      </w:tr>
      <w:tr w:rsidR="00DD3614" w:rsidRPr="00AD06A5" w:rsidTr="00931A11">
        <w:tc>
          <w:tcPr>
            <w:tcW w:w="2451" w:type="pct"/>
          </w:tcPr>
          <w:p w:rsidR="0016652D" w:rsidRDefault="00DD3614" w:rsidP="00DD3614">
            <w:pPr>
              <w:pStyle w:val="Indent0"/>
              <w:spacing w:before="60" w:after="60"/>
              <w:rPr>
                <w:rFonts w:ascii="Times New Roman" w:hAnsi="Times New Roman" w:cs="Times New Roman"/>
              </w:rPr>
            </w:pPr>
            <w:r w:rsidRPr="00AD06A5">
              <w:rPr>
                <w:rFonts w:ascii="Times New Roman" w:hAnsi="Times New Roman" w:cs="Times New Roman"/>
              </w:rPr>
              <w:t>Underground Transformers &amp; Network Protector</w:t>
            </w:r>
            <w:r>
              <w:rPr>
                <w:rFonts w:ascii="Times New Roman" w:hAnsi="Times New Roman" w:cs="Times New Roman"/>
              </w:rPr>
              <w:t>s</w:t>
            </w:r>
          </w:p>
          <w:p w:rsidR="00DD3614" w:rsidRPr="00AD06A5" w:rsidRDefault="0016652D" w:rsidP="00DD3614">
            <w:pPr>
              <w:pStyle w:val="Indent0"/>
              <w:spacing w:before="60" w:after="60"/>
              <w:rPr>
                <w:rFonts w:ascii="Times New Roman" w:hAnsi="Times New Roman" w:cs="Times New Roman"/>
              </w:rPr>
            </w:pPr>
            <w:r>
              <w:rPr>
                <w:rFonts w:ascii="Times New Roman" w:hAnsi="Times New Roman" w:cs="Times New Roman"/>
              </w:rPr>
              <w:t>(</w:t>
            </w:r>
            <w:r w:rsidR="00DD3614" w:rsidRPr="00AD06A5">
              <w:rPr>
                <w:rFonts w:ascii="Times New Roman" w:hAnsi="Times New Roman" w:cs="Times New Roman"/>
              </w:rPr>
              <w:t>D. Mulkey</w:t>
            </w:r>
            <w:r>
              <w:rPr>
                <w:rFonts w:ascii="Times New Roman" w:hAnsi="Times New Roman" w:cs="Times New Roman"/>
              </w:rPr>
              <w:t>)</w:t>
            </w:r>
          </w:p>
        </w:tc>
        <w:tc>
          <w:tcPr>
            <w:tcW w:w="2549" w:type="pct"/>
          </w:tcPr>
          <w:p w:rsidR="00DD3614" w:rsidRDefault="00F3017B" w:rsidP="00DD3614">
            <w:pPr>
              <w:pStyle w:val="ListParagraph"/>
              <w:keepNext/>
              <w:keepLines/>
              <w:widowControl w:val="0"/>
              <w:tabs>
                <w:tab w:val="left" w:pos="360"/>
              </w:tabs>
              <w:spacing w:before="60" w:after="60"/>
              <w:ind w:left="0"/>
            </w:pPr>
            <w:r>
              <w:t>4 standards in progress.</w:t>
            </w:r>
          </w:p>
          <w:p w:rsidR="00F3017B" w:rsidRDefault="00F3017B" w:rsidP="00DD3614">
            <w:pPr>
              <w:pStyle w:val="ListParagraph"/>
              <w:keepNext/>
              <w:keepLines/>
              <w:widowControl w:val="0"/>
              <w:tabs>
                <w:tab w:val="left" w:pos="360"/>
              </w:tabs>
              <w:spacing w:before="60" w:after="60"/>
              <w:ind w:left="0"/>
            </w:pPr>
            <w:r>
              <w:t>2 in balloting stage.</w:t>
            </w:r>
          </w:p>
          <w:p w:rsidR="00F3017B" w:rsidRPr="00344864" w:rsidRDefault="00F3017B" w:rsidP="00DD3614">
            <w:pPr>
              <w:pStyle w:val="ListParagraph"/>
              <w:keepNext/>
              <w:keepLines/>
              <w:widowControl w:val="0"/>
              <w:tabs>
                <w:tab w:val="left" w:pos="360"/>
              </w:tabs>
              <w:spacing w:before="60" w:after="60"/>
              <w:ind w:left="0"/>
            </w:pPr>
            <w:r>
              <w:t>2 working through changes.</w:t>
            </w:r>
          </w:p>
        </w:tc>
      </w:tr>
    </w:tbl>
    <w:p w:rsidR="00726F35" w:rsidRDefault="00726F35" w:rsidP="0016652D">
      <w:pPr>
        <w:pStyle w:val="Heading2"/>
        <w:pageBreakBefore/>
      </w:pPr>
      <w:r w:rsidRPr="00AD06A5">
        <w:lastRenderedPageBreak/>
        <w:t>Adjournment</w:t>
      </w:r>
    </w:p>
    <w:p w:rsidR="0055726F" w:rsidRDefault="0055726F" w:rsidP="001F4185">
      <w:r w:rsidRPr="004E3801">
        <w:t xml:space="preserve">The meeting was adjourned at </w:t>
      </w:r>
      <w:r w:rsidRPr="0093582D">
        <w:t>5:</w:t>
      </w:r>
      <w:r w:rsidR="0093582D" w:rsidRPr="0093582D">
        <w:t>3</w:t>
      </w:r>
      <w:r w:rsidR="000127B3" w:rsidRPr="0093582D">
        <w:t>5</w:t>
      </w:r>
      <w:r w:rsidR="00290F4B">
        <w:t xml:space="preserve"> PM</w:t>
      </w:r>
      <w:r w:rsidRPr="004E3801">
        <w:t>.</w:t>
      </w:r>
    </w:p>
    <w:p w:rsidR="0000453F" w:rsidRDefault="0000453F" w:rsidP="001F4185">
      <w:r>
        <w:t>Submitted by:</w:t>
      </w:r>
    </w:p>
    <w:p w:rsidR="0000453F" w:rsidRDefault="000025E4" w:rsidP="001F4185">
      <w:r>
        <w:t>Bruce Forsyth</w:t>
      </w:r>
      <w:r w:rsidR="00D1134F">
        <w:t>,</w:t>
      </w:r>
      <w:r w:rsidR="00D1134F">
        <w:br/>
      </w:r>
      <w:r w:rsidR="00245D71">
        <w:t xml:space="preserve">Secretary, </w:t>
      </w:r>
      <w:r w:rsidR="00D1134F">
        <w:t>Transformers Committee</w:t>
      </w:r>
    </w:p>
    <w:p w:rsidR="0000453F" w:rsidRDefault="0093582D" w:rsidP="001F4185">
      <w:r>
        <w:t>January 1, 2017</w:t>
      </w:r>
    </w:p>
    <w:p w:rsidR="00B0593B" w:rsidRDefault="00B0593B" w:rsidP="001F4185"/>
    <w:p w:rsidR="00B0593B" w:rsidRDefault="00B0593B" w:rsidP="00B0593B">
      <w:pPr>
        <w:tabs>
          <w:tab w:val="left" w:pos="1620"/>
        </w:tabs>
        <w:spacing w:before="0"/>
      </w:pPr>
      <w:r>
        <w:t>Attachments (3):</w:t>
      </w:r>
      <w:r>
        <w:tab/>
        <w:t>Annex 1 – Peter Balma’s Presentation to the Administrative Subcommittee</w:t>
      </w:r>
    </w:p>
    <w:p w:rsidR="00B0593B" w:rsidRDefault="00B0593B" w:rsidP="00B0593B">
      <w:pPr>
        <w:tabs>
          <w:tab w:val="left" w:pos="1620"/>
        </w:tabs>
        <w:spacing w:before="0"/>
      </w:pPr>
      <w:r>
        <w:tab/>
        <w:t>Annex 2 – IEC-SMB Decision 156/26 on IEC/IEEE Dual References</w:t>
      </w:r>
    </w:p>
    <w:p w:rsidR="00B0593B" w:rsidRPr="00AD06A5" w:rsidRDefault="00B0593B" w:rsidP="00B0593B">
      <w:pPr>
        <w:tabs>
          <w:tab w:val="left" w:pos="1620"/>
        </w:tabs>
        <w:spacing w:before="0"/>
      </w:pPr>
      <w:r>
        <w:tab/>
        <w:t>Annex 3 – TC 14 Response to IEC-SMB Decision 156/26 on IEC/IEEE Dual References</w:t>
      </w:r>
    </w:p>
    <w:sectPr w:rsidR="00B0593B" w:rsidRPr="00AD06A5" w:rsidSect="00C554A4">
      <w:footerReference w:type="default" r:id="rId7"/>
      <w:headerReference w:type="first" r:id="rId8"/>
      <w:footerReference w:type="first" r:id="rId9"/>
      <w:type w:val="continuous"/>
      <w:pgSz w:w="12240" w:h="15840" w:code="1"/>
      <w:pgMar w:top="1440" w:right="1080" w:bottom="144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57" w:rsidRDefault="00A86557">
      <w:r>
        <w:separator/>
      </w:r>
    </w:p>
  </w:endnote>
  <w:endnote w:type="continuationSeparator" w:id="0">
    <w:p w:rsidR="00A86557" w:rsidRDefault="00A8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4B" w:rsidRPr="001F4185" w:rsidRDefault="00290F4B" w:rsidP="006E1B44">
    <w:pPr>
      <w:pStyle w:val="Footer"/>
    </w:pPr>
    <w:r w:rsidRPr="001B5A0A">
      <w:rPr>
        <w:rStyle w:val="PageNumber"/>
      </w:rPr>
      <w:fldChar w:fldCharType="begin"/>
    </w:r>
    <w:r w:rsidRPr="001B5A0A">
      <w:rPr>
        <w:rStyle w:val="PageNumber"/>
      </w:rPr>
      <w:instrText xml:space="preserve"> PAGE   \* MERGEFORMAT </w:instrText>
    </w:r>
    <w:r w:rsidRPr="001B5A0A">
      <w:rPr>
        <w:rStyle w:val="PageNumber"/>
      </w:rPr>
      <w:fldChar w:fldCharType="separate"/>
    </w:r>
    <w:r w:rsidR="00931A11">
      <w:rPr>
        <w:rStyle w:val="PageNumber"/>
        <w:noProof/>
      </w:rPr>
      <w:t>7</w:t>
    </w:r>
    <w:r w:rsidRPr="001B5A0A">
      <w:rPr>
        <w:rStyle w:val="PageNumber"/>
      </w:rPr>
      <w:fldChar w:fldCharType="end"/>
    </w:r>
    <w:r w:rsidRPr="001B5A0A">
      <w:rPr>
        <w:rStyle w:val="PageNumber"/>
      </w:rPr>
      <w:t xml:space="preserve"> of </w:t>
    </w:r>
    <w:r w:rsidRPr="001B5A0A">
      <w:rPr>
        <w:rStyle w:val="PageNumber"/>
      </w:rPr>
      <w:fldChar w:fldCharType="begin"/>
    </w:r>
    <w:r w:rsidRPr="001B5A0A">
      <w:rPr>
        <w:rStyle w:val="PageNumber"/>
      </w:rPr>
      <w:instrText xml:space="preserve"> NUMPAGES   \* MERGEFORMAT </w:instrText>
    </w:r>
    <w:r w:rsidRPr="001B5A0A">
      <w:rPr>
        <w:rStyle w:val="PageNumber"/>
      </w:rPr>
      <w:fldChar w:fldCharType="separate"/>
    </w:r>
    <w:r w:rsidR="00931A11">
      <w:rPr>
        <w:rStyle w:val="PageNumber"/>
        <w:noProof/>
      </w:rPr>
      <w:t>8</w:t>
    </w:r>
    <w:r w:rsidRPr="001B5A0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4B" w:rsidRPr="001F4185" w:rsidRDefault="00290F4B" w:rsidP="006E1B44">
    <w:pPr>
      <w:pStyle w:val="Footer"/>
    </w:pPr>
    <w:r w:rsidRPr="001F4185">
      <w:rPr>
        <w:rStyle w:val="PageNumber"/>
      </w:rPr>
      <w:fldChar w:fldCharType="begin"/>
    </w:r>
    <w:r w:rsidRPr="001F4185">
      <w:rPr>
        <w:rStyle w:val="PageNumber"/>
      </w:rPr>
      <w:instrText xml:space="preserve"> PAGE   \* MERGEFORMAT </w:instrText>
    </w:r>
    <w:r w:rsidRPr="001F4185">
      <w:rPr>
        <w:rStyle w:val="PageNumber"/>
      </w:rPr>
      <w:fldChar w:fldCharType="separate"/>
    </w:r>
    <w:r w:rsidR="00931A11">
      <w:rPr>
        <w:rStyle w:val="PageNumber"/>
        <w:noProof/>
      </w:rPr>
      <w:t>1</w:t>
    </w:r>
    <w:r w:rsidRPr="001F4185">
      <w:rPr>
        <w:rStyle w:val="PageNumber"/>
      </w:rPr>
      <w:fldChar w:fldCharType="end"/>
    </w:r>
    <w:r w:rsidRPr="001F4185">
      <w:rPr>
        <w:rStyle w:val="PageNumber"/>
      </w:rPr>
      <w:t xml:space="preserve"> of </w:t>
    </w:r>
    <w:r w:rsidRPr="001F4185">
      <w:rPr>
        <w:rStyle w:val="PageNumber"/>
      </w:rPr>
      <w:fldChar w:fldCharType="begin"/>
    </w:r>
    <w:r w:rsidRPr="001F4185">
      <w:rPr>
        <w:rStyle w:val="PageNumber"/>
      </w:rPr>
      <w:instrText xml:space="preserve"> NUMPAGES   \* MERGEFORMAT </w:instrText>
    </w:r>
    <w:r w:rsidRPr="001F4185">
      <w:rPr>
        <w:rStyle w:val="PageNumber"/>
      </w:rPr>
      <w:fldChar w:fldCharType="separate"/>
    </w:r>
    <w:r w:rsidR="00931A11">
      <w:rPr>
        <w:rStyle w:val="PageNumber"/>
        <w:noProof/>
      </w:rPr>
      <w:t>8</w:t>
    </w:r>
    <w:r w:rsidRPr="001F418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57" w:rsidRDefault="00A86557">
      <w:r>
        <w:separator/>
      </w:r>
    </w:p>
  </w:footnote>
  <w:footnote w:type="continuationSeparator" w:id="0">
    <w:p w:rsidR="00A86557" w:rsidRDefault="00A8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4B" w:rsidRPr="00AD06A5" w:rsidRDefault="00290F4B" w:rsidP="00AD06A5">
    <w:pPr>
      <w:pStyle w:val="Title"/>
      <w:rPr>
        <w:rFonts w:ascii="Times New Roman" w:hAnsi="Times New Roman"/>
        <w:szCs w:val="28"/>
      </w:rPr>
    </w:pPr>
    <w:r w:rsidRPr="00AD06A5">
      <w:rPr>
        <w:rFonts w:ascii="Times New Roman" w:hAnsi="Times New Roman"/>
        <w:szCs w:val="28"/>
      </w:rPr>
      <w:t>IEEE/PES TRANSFORMERS COMMITTEE</w:t>
    </w:r>
  </w:p>
  <w:p w:rsidR="00290F4B" w:rsidRPr="00AD06A5" w:rsidRDefault="00290F4B" w:rsidP="00AD06A5">
    <w:pPr>
      <w:ind w:right="-90"/>
      <w:jc w:val="center"/>
      <w:rPr>
        <w:b/>
        <w:sz w:val="24"/>
        <w:szCs w:val="24"/>
      </w:rPr>
    </w:pPr>
    <w:r>
      <w:rPr>
        <w:b/>
        <w:sz w:val="24"/>
        <w:szCs w:val="24"/>
      </w:rPr>
      <w:t>Fall</w:t>
    </w:r>
    <w:r w:rsidRPr="00AD06A5">
      <w:rPr>
        <w:b/>
        <w:sz w:val="24"/>
        <w:szCs w:val="24"/>
      </w:rPr>
      <w:t xml:space="preserve"> 201</w:t>
    </w:r>
    <w:r>
      <w:rPr>
        <w:b/>
        <w:sz w:val="24"/>
        <w:szCs w:val="24"/>
      </w:rPr>
      <w:t>6</w:t>
    </w:r>
    <w:r w:rsidRPr="00AD06A5">
      <w:rPr>
        <w:b/>
        <w:sz w:val="24"/>
        <w:szCs w:val="24"/>
      </w:rPr>
      <w:t xml:space="preserve"> Meeting; </w:t>
    </w:r>
    <w:r w:rsidR="005E1996">
      <w:rPr>
        <w:b/>
        <w:sz w:val="24"/>
        <w:szCs w:val="24"/>
      </w:rPr>
      <w:t>Vancouver, CANADA</w:t>
    </w:r>
  </w:p>
  <w:p w:rsidR="00290F4B" w:rsidRPr="00AD06A5" w:rsidRDefault="00290F4B" w:rsidP="00AD06A5">
    <w:pPr>
      <w:ind w:right="-86"/>
      <w:jc w:val="center"/>
      <w:rPr>
        <w:b/>
        <w:sz w:val="28"/>
        <w:szCs w:val="28"/>
      </w:rPr>
    </w:pPr>
    <w:r w:rsidRPr="00AD06A5">
      <w:rPr>
        <w:b/>
        <w:sz w:val="28"/>
        <w:szCs w:val="28"/>
      </w:rPr>
      <w:t>Administrative Subcommittee Agenda</w:t>
    </w:r>
  </w:p>
  <w:p w:rsidR="00290F4B" w:rsidRPr="00AD06A5" w:rsidRDefault="00290F4B" w:rsidP="006E1B44">
    <w:pPr>
      <w:spacing w:before="0"/>
      <w:ind w:right="-86"/>
      <w:jc w:val="center"/>
      <w:rPr>
        <w:b/>
        <w:sz w:val="24"/>
        <w:szCs w:val="24"/>
      </w:rPr>
    </w:pPr>
    <w:r w:rsidRPr="00AD06A5">
      <w:rPr>
        <w:b/>
        <w:sz w:val="24"/>
        <w:szCs w:val="24"/>
      </w:rPr>
      <w:t xml:space="preserve">Sunday, </w:t>
    </w:r>
    <w:r w:rsidR="005E1996">
      <w:rPr>
        <w:b/>
        <w:sz w:val="24"/>
        <w:szCs w:val="24"/>
      </w:rPr>
      <w:t>October 23</w:t>
    </w:r>
    <w:r>
      <w:rPr>
        <w:b/>
        <w:sz w:val="24"/>
        <w:szCs w:val="24"/>
      </w:rPr>
      <w:t>, 2016</w:t>
    </w:r>
  </w:p>
  <w:p w:rsidR="00290F4B" w:rsidRPr="00AD06A5" w:rsidRDefault="00290F4B" w:rsidP="001F4185">
    <w:pPr>
      <w:spacing w:before="0" w:after="120"/>
      <w:ind w:right="-86"/>
      <w:jc w:val="center"/>
      <w:rPr>
        <w:b/>
        <w:sz w:val="24"/>
        <w:szCs w:val="24"/>
      </w:rPr>
    </w:pPr>
    <w:r w:rsidRPr="00AD06A5">
      <w:rPr>
        <w:b/>
        <w:sz w:val="24"/>
        <w:szCs w:val="24"/>
      </w:rPr>
      <w:t>2</w:t>
    </w:r>
    <w:r>
      <w:rPr>
        <w:b/>
        <w:sz w:val="24"/>
        <w:szCs w:val="24"/>
      </w:rPr>
      <w:t>:00 PM</w:t>
    </w:r>
    <w:r w:rsidRPr="00AD06A5">
      <w:rPr>
        <w:b/>
        <w:sz w:val="24"/>
        <w:szCs w:val="24"/>
      </w:rPr>
      <w:t xml:space="preserve"> – 5:30</w:t>
    </w:r>
    <w:r>
      <w:rPr>
        <w:b/>
        <w:sz w:val="24"/>
        <w:szCs w:val="24"/>
      </w:rPr>
      <w:t xml:space="preserve"> </w:t>
    </w:r>
    <w:r w:rsidRPr="00AD06A5">
      <w:rPr>
        <w:b/>
        <w:sz w:val="24"/>
        <w:szCs w:val="24"/>
      </w:rPr>
      <w:t xml:space="preserve">PM, </w:t>
    </w:r>
    <w:r w:rsidR="00140C72">
      <w:rPr>
        <w:b/>
        <w:sz w:val="24"/>
        <w:szCs w:val="24"/>
      </w:rPr>
      <w:t>Port McNeil Room</w:t>
    </w:r>
  </w:p>
  <w:p w:rsidR="00290F4B" w:rsidRPr="00AD06A5" w:rsidRDefault="00290F4B" w:rsidP="001F4185">
    <w:pPr>
      <w:pBdr>
        <w:top w:val="single" w:sz="4" w:space="1" w:color="auto"/>
      </w:pBdr>
      <w:spacing w:before="0"/>
      <w:ind w:right="-86"/>
      <w:contextualSpacing/>
      <w:jc w:val="center"/>
    </w:pPr>
  </w:p>
  <w:p w:rsidR="00290F4B" w:rsidRPr="006E1B44" w:rsidRDefault="00290F4B" w:rsidP="00C554A4">
    <w:pPr>
      <w:pBdr>
        <w:top w:val="single" w:sz="4" w:space="1" w:color="auto"/>
      </w:pBdr>
      <w:ind w:right="-86"/>
      <w:contextualSpacing/>
      <w:jc w:val="center"/>
      <w:rPr>
        <w:sz w:val="20"/>
        <w:szCs w:val="20"/>
      </w:rPr>
    </w:pPr>
    <w:r w:rsidRPr="006E1B44">
      <w:rPr>
        <w:b/>
        <w:sz w:val="20"/>
        <w:szCs w:val="20"/>
      </w:rPr>
      <w:t>Chair:</w:t>
    </w:r>
    <w:r w:rsidRPr="006E1B44">
      <w:rPr>
        <w:sz w:val="20"/>
        <w:szCs w:val="20"/>
      </w:rPr>
      <w:t xml:space="preserve"> Stephen Antosz</w:t>
    </w:r>
    <w:r w:rsidRPr="001F4185">
      <w:rPr>
        <w:sz w:val="20"/>
        <w:szCs w:val="20"/>
      </w:rPr>
      <w:t xml:space="preserve">       </w:t>
    </w:r>
    <w:r w:rsidRPr="001F4185">
      <w:rPr>
        <w:b/>
        <w:sz w:val="20"/>
        <w:szCs w:val="20"/>
      </w:rPr>
      <w:t>Vice Chair:</w:t>
    </w:r>
    <w:r w:rsidRPr="001F4185">
      <w:rPr>
        <w:sz w:val="20"/>
        <w:szCs w:val="20"/>
      </w:rPr>
      <w:t xml:space="preserve"> Sue McNelly       </w:t>
    </w:r>
    <w:r w:rsidRPr="001F4185">
      <w:rPr>
        <w:b/>
        <w:sz w:val="20"/>
        <w:szCs w:val="20"/>
      </w:rPr>
      <w:t>Secretary:</w:t>
    </w:r>
    <w:r w:rsidRPr="001F4185">
      <w:rPr>
        <w:sz w:val="20"/>
        <w:szCs w:val="20"/>
      </w:rPr>
      <w:t xml:space="preserve"> Bruce Forsyth</w:t>
    </w:r>
  </w:p>
  <w:p w:rsidR="00290F4B" w:rsidRPr="001F4185" w:rsidRDefault="00290F4B" w:rsidP="00C554A4">
    <w:pPr>
      <w:pBdr>
        <w:bottom w:val="single" w:sz="4" w:space="1" w:color="auto"/>
      </w:pBdr>
      <w:spacing w:before="80"/>
      <w:ind w:right="-86"/>
      <w:jc w:val="center"/>
      <w:rPr>
        <w:sz w:val="20"/>
        <w:szCs w:val="20"/>
      </w:rPr>
    </w:pPr>
    <w:r w:rsidRPr="001F4185">
      <w:rPr>
        <w:b/>
        <w:sz w:val="20"/>
        <w:szCs w:val="20"/>
      </w:rPr>
      <w:t>Treasurer:</w:t>
    </w:r>
    <w:r w:rsidRPr="001F4185">
      <w:rPr>
        <w:sz w:val="20"/>
        <w:szCs w:val="20"/>
      </w:rPr>
      <w:t xml:space="preserve"> Greg Anderson       </w:t>
    </w:r>
    <w:r w:rsidRPr="001F4185">
      <w:rPr>
        <w:b/>
        <w:sz w:val="20"/>
        <w:szCs w:val="20"/>
      </w:rPr>
      <w:t>Awards Chair/Past Chair:</w:t>
    </w:r>
    <w:r w:rsidRPr="001F4185">
      <w:rPr>
        <w:sz w:val="20"/>
        <w:szCs w:val="20"/>
      </w:rPr>
      <w:t xml:space="preserve"> Don Platts</w:t>
    </w:r>
    <w:r w:rsidRPr="001F4185" w:rsidDel="002C4A71">
      <w:rPr>
        <w:sz w:val="20"/>
        <w:szCs w:val="20"/>
      </w:rPr>
      <w:t xml:space="preserve"> </w:t>
    </w:r>
    <w:r w:rsidRPr="001F4185">
      <w:rPr>
        <w:sz w:val="20"/>
        <w:szCs w:val="20"/>
      </w:rPr>
      <w:t xml:space="preserve">      </w:t>
    </w:r>
    <w:r w:rsidRPr="001F4185">
      <w:rPr>
        <w:b/>
        <w:sz w:val="20"/>
        <w:szCs w:val="20"/>
      </w:rPr>
      <w:t>Standards Coordinator:</w:t>
    </w:r>
    <w:r w:rsidRPr="001F4185">
      <w:rPr>
        <w:sz w:val="20"/>
        <w:szCs w:val="20"/>
      </w:rPr>
      <w:t xml:space="preserve"> Jim Graham</w:t>
    </w:r>
  </w:p>
  <w:p w:rsidR="00290F4B" w:rsidRPr="00AD06A5" w:rsidRDefault="00290F4B" w:rsidP="001F4185">
    <w:pPr>
      <w:pBdr>
        <w:bottom w:val="single" w:sz="4" w:space="1" w:color="auto"/>
      </w:pBdr>
      <w:spacing w:before="0"/>
      <w:ind w:right="-86"/>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74F"/>
    <w:multiLevelType w:val="hybridMultilevel"/>
    <w:tmpl w:val="236C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7918"/>
    <w:multiLevelType w:val="hybridMultilevel"/>
    <w:tmpl w:val="A120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C263E"/>
    <w:multiLevelType w:val="hybridMultilevel"/>
    <w:tmpl w:val="304E97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C658F3"/>
    <w:multiLevelType w:val="multilevel"/>
    <w:tmpl w:val="B15CBA4A"/>
    <w:lvl w:ilvl="0">
      <w:start w:val="9"/>
      <w:numFmt w:val="decimal"/>
      <w:lvlText w:val="%1."/>
      <w:lvlJc w:val="left"/>
      <w:pPr>
        <w:tabs>
          <w:tab w:val="num" w:pos="0"/>
        </w:tabs>
        <w:ind w:left="720" w:hanging="720"/>
      </w:pPr>
      <w:rPr>
        <w:rFonts w:ascii="Arial Bold" w:hAnsi="Arial Bold" w:cs="Rockwell" w:hint="default"/>
        <w:b/>
        <w:i w:val="0"/>
        <w:sz w:val="22"/>
      </w:rPr>
    </w:lvl>
    <w:lvl w:ilvl="1">
      <w:start w:val="1"/>
      <w:numFmt w:val="decimal"/>
      <w:lvlText w:val="%1.%2"/>
      <w:lvlJc w:val="left"/>
      <w:pPr>
        <w:tabs>
          <w:tab w:val="num" w:pos="0"/>
        </w:tabs>
        <w:ind w:left="1440" w:hanging="720"/>
      </w:pPr>
      <w:rPr>
        <w:rFonts w:ascii="Arial" w:hAnsi="Arial" w:cs="Rockwell" w:hint="default"/>
        <w:b w:val="0"/>
        <w:i w:val="0"/>
        <w:sz w:val="22"/>
      </w:rPr>
    </w:lvl>
    <w:lvl w:ilvl="2">
      <w:start w:val="1"/>
      <w:numFmt w:val="decimal"/>
      <w:lvlText w:val="%1.%2.%3"/>
      <w:lvlJc w:val="left"/>
      <w:pPr>
        <w:tabs>
          <w:tab w:val="num" w:pos="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4" w15:restartNumberingAfterBreak="0">
    <w:nsid w:val="063C50D1"/>
    <w:multiLevelType w:val="hybridMultilevel"/>
    <w:tmpl w:val="49768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1E398D"/>
    <w:multiLevelType w:val="hybridMultilevel"/>
    <w:tmpl w:val="46F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86E4F"/>
    <w:multiLevelType w:val="multilevel"/>
    <w:tmpl w:val="C9CE70D4"/>
    <w:lvl w:ilvl="0">
      <w:start w:val="10"/>
      <w:numFmt w:val="decimal"/>
      <w:lvlText w:val="%1."/>
      <w:lvlJc w:val="left"/>
      <w:pPr>
        <w:tabs>
          <w:tab w:val="num" w:pos="0"/>
        </w:tabs>
        <w:ind w:left="720" w:hanging="720"/>
      </w:pPr>
      <w:rPr>
        <w:rFonts w:ascii="Times New Roman" w:hAnsi="Times New Roman" w:cs="Rockwell" w:hint="default"/>
        <w:b/>
        <w:i w:val="0"/>
        <w:sz w:val="24"/>
      </w:rPr>
    </w:lvl>
    <w:lvl w:ilvl="1">
      <w:start w:val="1"/>
      <w:numFmt w:val="decimal"/>
      <w:lvlText w:val="%1.%2"/>
      <w:lvlJc w:val="left"/>
      <w:pPr>
        <w:tabs>
          <w:tab w:val="num" w:pos="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7" w15:restartNumberingAfterBreak="0">
    <w:nsid w:val="091C2C48"/>
    <w:multiLevelType w:val="multilevel"/>
    <w:tmpl w:val="8F8EA54E"/>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A01023D"/>
    <w:multiLevelType w:val="hybridMultilevel"/>
    <w:tmpl w:val="2A90645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B10BD1"/>
    <w:multiLevelType w:val="hybridMultilevel"/>
    <w:tmpl w:val="0B24C84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18F3F7B"/>
    <w:multiLevelType w:val="hybridMultilevel"/>
    <w:tmpl w:val="42C6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96C6D"/>
    <w:multiLevelType w:val="multilevel"/>
    <w:tmpl w:val="A88A2D88"/>
    <w:lvl w:ilvl="0">
      <w:start w:val="6"/>
      <w:numFmt w:val="decimal"/>
      <w:lvlText w:val="%1."/>
      <w:lvlJc w:val="left"/>
      <w:pPr>
        <w:tabs>
          <w:tab w:val="num" w:pos="0"/>
        </w:tabs>
        <w:ind w:left="720" w:hanging="720"/>
      </w:pPr>
      <w:rPr>
        <w:rFonts w:ascii="Arial Bold" w:hAnsi="Arial Bold" w:cs="Rockwell" w:hint="default"/>
        <w:b/>
        <w:i w:val="0"/>
        <w:sz w:val="22"/>
      </w:rPr>
    </w:lvl>
    <w:lvl w:ilvl="1">
      <w:start w:val="1"/>
      <w:numFmt w:val="decimal"/>
      <w:lvlText w:val="%1.%2"/>
      <w:lvlJc w:val="left"/>
      <w:pPr>
        <w:tabs>
          <w:tab w:val="num" w:pos="0"/>
        </w:tabs>
        <w:ind w:left="1440" w:hanging="720"/>
      </w:pPr>
      <w:rPr>
        <w:rFonts w:ascii="Arial" w:hAnsi="Arial" w:cs="Rockwell" w:hint="default"/>
        <w:b w:val="0"/>
        <w:i w:val="0"/>
        <w:sz w:val="22"/>
      </w:rPr>
    </w:lvl>
    <w:lvl w:ilvl="2">
      <w:start w:val="1"/>
      <w:numFmt w:val="decimal"/>
      <w:lvlText w:val="%1.%2.%3"/>
      <w:lvlJc w:val="left"/>
      <w:pPr>
        <w:tabs>
          <w:tab w:val="num" w:pos="0"/>
        </w:tabs>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13" w15:restartNumberingAfterBreak="0">
    <w:nsid w:val="1C192071"/>
    <w:multiLevelType w:val="multilevel"/>
    <w:tmpl w:val="56928CC0"/>
    <w:numStyleLink w:val="Style1"/>
  </w:abstractNum>
  <w:abstractNum w:abstractNumId="14" w15:restartNumberingAfterBreak="0">
    <w:nsid w:val="1D125F7E"/>
    <w:multiLevelType w:val="hybridMultilevel"/>
    <w:tmpl w:val="7C8EEA50"/>
    <w:lvl w:ilvl="0" w:tplc="C32AA98C">
      <w:start w:val="1"/>
      <w:numFmt w:val="bullet"/>
      <w:lvlText w:val=""/>
      <w:lvlJc w:val="left"/>
      <w:pPr>
        <w:tabs>
          <w:tab w:val="num" w:pos="720"/>
        </w:tabs>
        <w:ind w:left="720" w:hanging="360"/>
      </w:pPr>
      <w:rPr>
        <w:rFonts w:ascii="Wingdings 3" w:hAnsi="Wingdings 3" w:hint="default"/>
      </w:rPr>
    </w:lvl>
    <w:lvl w:ilvl="1" w:tplc="06C85F2E" w:tentative="1">
      <w:start w:val="1"/>
      <w:numFmt w:val="bullet"/>
      <w:lvlText w:val=""/>
      <w:lvlJc w:val="left"/>
      <w:pPr>
        <w:tabs>
          <w:tab w:val="num" w:pos="1440"/>
        </w:tabs>
        <w:ind w:left="1440" w:hanging="360"/>
      </w:pPr>
      <w:rPr>
        <w:rFonts w:ascii="Wingdings 3" w:hAnsi="Wingdings 3" w:hint="default"/>
      </w:rPr>
    </w:lvl>
    <w:lvl w:ilvl="2" w:tplc="CAB03502" w:tentative="1">
      <w:start w:val="1"/>
      <w:numFmt w:val="bullet"/>
      <w:lvlText w:val=""/>
      <w:lvlJc w:val="left"/>
      <w:pPr>
        <w:tabs>
          <w:tab w:val="num" w:pos="2160"/>
        </w:tabs>
        <w:ind w:left="2160" w:hanging="360"/>
      </w:pPr>
      <w:rPr>
        <w:rFonts w:ascii="Wingdings 3" w:hAnsi="Wingdings 3" w:hint="default"/>
      </w:rPr>
    </w:lvl>
    <w:lvl w:ilvl="3" w:tplc="107CAC18" w:tentative="1">
      <w:start w:val="1"/>
      <w:numFmt w:val="bullet"/>
      <w:lvlText w:val=""/>
      <w:lvlJc w:val="left"/>
      <w:pPr>
        <w:tabs>
          <w:tab w:val="num" w:pos="2880"/>
        </w:tabs>
        <w:ind w:left="2880" w:hanging="360"/>
      </w:pPr>
      <w:rPr>
        <w:rFonts w:ascii="Wingdings 3" w:hAnsi="Wingdings 3" w:hint="default"/>
      </w:rPr>
    </w:lvl>
    <w:lvl w:ilvl="4" w:tplc="B57E3B04" w:tentative="1">
      <w:start w:val="1"/>
      <w:numFmt w:val="bullet"/>
      <w:lvlText w:val=""/>
      <w:lvlJc w:val="left"/>
      <w:pPr>
        <w:tabs>
          <w:tab w:val="num" w:pos="3600"/>
        </w:tabs>
        <w:ind w:left="3600" w:hanging="360"/>
      </w:pPr>
      <w:rPr>
        <w:rFonts w:ascii="Wingdings 3" w:hAnsi="Wingdings 3" w:hint="default"/>
      </w:rPr>
    </w:lvl>
    <w:lvl w:ilvl="5" w:tplc="8E56180E" w:tentative="1">
      <w:start w:val="1"/>
      <w:numFmt w:val="bullet"/>
      <w:lvlText w:val=""/>
      <w:lvlJc w:val="left"/>
      <w:pPr>
        <w:tabs>
          <w:tab w:val="num" w:pos="4320"/>
        </w:tabs>
        <w:ind w:left="4320" w:hanging="360"/>
      </w:pPr>
      <w:rPr>
        <w:rFonts w:ascii="Wingdings 3" w:hAnsi="Wingdings 3" w:hint="default"/>
      </w:rPr>
    </w:lvl>
    <w:lvl w:ilvl="6" w:tplc="2EF00612" w:tentative="1">
      <w:start w:val="1"/>
      <w:numFmt w:val="bullet"/>
      <w:lvlText w:val=""/>
      <w:lvlJc w:val="left"/>
      <w:pPr>
        <w:tabs>
          <w:tab w:val="num" w:pos="5040"/>
        </w:tabs>
        <w:ind w:left="5040" w:hanging="360"/>
      </w:pPr>
      <w:rPr>
        <w:rFonts w:ascii="Wingdings 3" w:hAnsi="Wingdings 3" w:hint="default"/>
      </w:rPr>
    </w:lvl>
    <w:lvl w:ilvl="7" w:tplc="572CB81A" w:tentative="1">
      <w:start w:val="1"/>
      <w:numFmt w:val="bullet"/>
      <w:lvlText w:val=""/>
      <w:lvlJc w:val="left"/>
      <w:pPr>
        <w:tabs>
          <w:tab w:val="num" w:pos="5760"/>
        </w:tabs>
        <w:ind w:left="5760" w:hanging="360"/>
      </w:pPr>
      <w:rPr>
        <w:rFonts w:ascii="Wingdings 3" w:hAnsi="Wingdings 3" w:hint="default"/>
      </w:rPr>
    </w:lvl>
    <w:lvl w:ilvl="8" w:tplc="2C3E9FF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892EF8"/>
    <w:multiLevelType w:val="hybridMultilevel"/>
    <w:tmpl w:val="13A04B70"/>
    <w:lvl w:ilvl="0" w:tplc="99EA12DC">
      <w:start w:val="1"/>
      <w:numFmt w:val="bullet"/>
      <w:lvlText w:val=""/>
      <w:lvlJc w:val="left"/>
      <w:pPr>
        <w:tabs>
          <w:tab w:val="num" w:pos="720"/>
        </w:tabs>
        <w:ind w:left="720" w:hanging="360"/>
      </w:pPr>
      <w:rPr>
        <w:rFonts w:ascii="Wingdings 3" w:hAnsi="Wingdings 3" w:hint="default"/>
      </w:rPr>
    </w:lvl>
    <w:lvl w:ilvl="1" w:tplc="0A1076D8">
      <w:start w:val="1"/>
      <w:numFmt w:val="bullet"/>
      <w:lvlText w:val=""/>
      <w:lvlJc w:val="left"/>
      <w:pPr>
        <w:tabs>
          <w:tab w:val="num" w:pos="1440"/>
        </w:tabs>
        <w:ind w:left="1440" w:hanging="360"/>
      </w:pPr>
      <w:rPr>
        <w:rFonts w:ascii="Wingdings 3" w:hAnsi="Wingdings 3" w:hint="default"/>
      </w:rPr>
    </w:lvl>
    <w:lvl w:ilvl="2" w:tplc="C19C0106" w:tentative="1">
      <w:start w:val="1"/>
      <w:numFmt w:val="bullet"/>
      <w:lvlText w:val=""/>
      <w:lvlJc w:val="left"/>
      <w:pPr>
        <w:tabs>
          <w:tab w:val="num" w:pos="2160"/>
        </w:tabs>
        <w:ind w:left="2160" w:hanging="360"/>
      </w:pPr>
      <w:rPr>
        <w:rFonts w:ascii="Wingdings 3" w:hAnsi="Wingdings 3" w:hint="default"/>
      </w:rPr>
    </w:lvl>
    <w:lvl w:ilvl="3" w:tplc="815E78F8" w:tentative="1">
      <w:start w:val="1"/>
      <w:numFmt w:val="bullet"/>
      <w:lvlText w:val=""/>
      <w:lvlJc w:val="left"/>
      <w:pPr>
        <w:tabs>
          <w:tab w:val="num" w:pos="2880"/>
        </w:tabs>
        <w:ind w:left="2880" w:hanging="360"/>
      </w:pPr>
      <w:rPr>
        <w:rFonts w:ascii="Wingdings 3" w:hAnsi="Wingdings 3" w:hint="default"/>
      </w:rPr>
    </w:lvl>
    <w:lvl w:ilvl="4" w:tplc="5B1C9424" w:tentative="1">
      <w:start w:val="1"/>
      <w:numFmt w:val="bullet"/>
      <w:lvlText w:val=""/>
      <w:lvlJc w:val="left"/>
      <w:pPr>
        <w:tabs>
          <w:tab w:val="num" w:pos="3600"/>
        </w:tabs>
        <w:ind w:left="3600" w:hanging="360"/>
      </w:pPr>
      <w:rPr>
        <w:rFonts w:ascii="Wingdings 3" w:hAnsi="Wingdings 3" w:hint="default"/>
      </w:rPr>
    </w:lvl>
    <w:lvl w:ilvl="5" w:tplc="9006BF9E" w:tentative="1">
      <w:start w:val="1"/>
      <w:numFmt w:val="bullet"/>
      <w:lvlText w:val=""/>
      <w:lvlJc w:val="left"/>
      <w:pPr>
        <w:tabs>
          <w:tab w:val="num" w:pos="4320"/>
        </w:tabs>
        <w:ind w:left="4320" w:hanging="360"/>
      </w:pPr>
      <w:rPr>
        <w:rFonts w:ascii="Wingdings 3" w:hAnsi="Wingdings 3" w:hint="default"/>
      </w:rPr>
    </w:lvl>
    <w:lvl w:ilvl="6" w:tplc="983A8EF6" w:tentative="1">
      <w:start w:val="1"/>
      <w:numFmt w:val="bullet"/>
      <w:lvlText w:val=""/>
      <w:lvlJc w:val="left"/>
      <w:pPr>
        <w:tabs>
          <w:tab w:val="num" w:pos="5040"/>
        </w:tabs>
        <w:ind w:left="5040" w:hanging="360"/>
      </w:pPr>
      <w:rPr>
        <w:rFonts w:ascii="Wingdings 3" w:hAnsi="Wingdings 3" w:hint="default"/>
      </w:rPr>
    </w:lvl>
    <w:lvl w:ilvl="7" w:tplc="198EB52A" w:tentative="1">
      <w:start w:val="1"/>
      <w:numFmt w:val="bullet"/>
      <w:lvlText w:val=""/>
      <w:lvlJc w:val="left"/>
      <w:pPr>
        <w:tabs>
          <w:tab w:val="num" w:pos="5760"/>
        </w:tabs>
        <w:ind w:left="5760" w:hanging="360"/>
      </w:pPr>
      <w:rPr>
        <w:rFonts w:ascii="Wingdings 3" w:hAnsi="Wingdings 3" w:hint="default"/>
      </w:rPr>
    </w:lvl>
    <w:lvl w:ilvl="8" w:tplc="7A8CC88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3A4461"/>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71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8" w15:restartNumberingAfterBreak="0">
    <w:nsid w:val="37236E66"/>
    <w:multiLevelType w:val="hybridMultilevel"/>
    <w:tmpl w:val="F7F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674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833D61"/>
    <w:multiLevelType w:val="hybridMultilevel"/>
    <w:tmpl w:val="D10C58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328475D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4528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F984FAA"/>
    <w:multiLevelType w:val="hybridMultilevel"/>
    <w:tmpl w:val="C41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4" w15:restartNumberingAfterBreak="0">
    <w:nsid w:val="5ABC16D9"/>
    <w:multiLevelType w:val="multilevel"/>
    <w:tmpl w:val="25A0ECFC"/>
    <w:lvl w:ilvl="0">
      <w:start w:val="6"/>
      <w:numFmt w:val="decimal"/>
      <w:lvlText w:val="%1."/>
      <w:lvlJc w:val="left"/>
      <w:pPr>
        <w:tabs>
          <w:tab w:val="num" w:pos="0"/>
        </w:tabs>
        <w:ind w:left="720" w:hanging="720"/>
      </w:pPr>
      <w:rPr>
        <w:rFonts w:cs="Rockwell" w:hint="default"/>
      </w:rPr>
    </w:lvl>
    <w:lvl w:ilvl="1">
      <w:start w:val="1"/>
      <w:numFmt w:val="decimal"/>
      <w:lvlText w:val="%1.%2"/>
      <w:lvlJc w:val="left"/>
      <w:pPr>
        <w:tabs>
          <w:tab w:val="num" w:pos="0"/>
        </w:tabs>
        <w:ind w:left="1440" w:hanging="720"/>
      </w:pPr>
      <w:rPr>
        <w:rFonts w:cs="Rockwell" w:hint="default"/>
      </w:rPr>
    </w:lvl>
    <w:lvl w:ilvl="2">
      <w:start w:val="1"/>
      <w:numFmt w:val="decimal"/>
      <w:lvlText w:val="%1.%2.%3"/>
      <w:lvlJc w:val="left"/>
      <w:pPr>
        <w:tabs>
          <w:tab w:val="num" w:pos="0"/>
        </w:tabs>
        <w:ind w:left="2160" w:hanging="720"/>
      </w:pPr>
      <w:rPr>
        <w:rFonts w:cs="Rockwell" w:hint="default"/>
      </w:rPr>
    </w:lvl>
    <w:lvl w:ilvl="3">
      <w:start w:val="1"/>
      <w:numFmt w:val="decimal"/>
      <w:lvlText w:val="%1.%2.%3.%4"/>
      <w:lvlJc w:val="left"/>
      <w:pPr>
        <w:tabs>
          <w:tab w:val="num" w:pos="0"/>
        </w:tabs>
        <w:ind w:left="2880" w:hanging="720"/>
      </w:pPr>
      <w:rPr>
        <w:rFonts w:cs="Rockwell" w:hint="default"/>
      </w:rPr>
    </w:lvl>
    <w:lvl w:ilvl="4">
      <w:start w:val="1"/>
      <w:numFmt w:val="decimal"/>
      <w:lvlText w:val="%1.%2.%3.%4.%5"/>
      <w:lvlJc w:val="left"/>
      <w:pPr>
        <w:tabs>
          <w:tab w:val="num" w:pos="0"/>
        </w:tabs>
        <w:ind w:left="3960" w:hanging="1080"/>
      </w:pPr>
      <w:rPr>
        <w:rFonts w:cs="Rockwell" w:hint="default"/>
      </w:rPr>
    </w:lvl>
    <w:lvl w:ilvl="5">
      <w:start w:val="1"/>
      <w:numFmt w:val="decimal"/>
      <w:lvlText w:val="%1.%2.%3.%4.%5.%6"/>
      <w:lvlJc w:val="left"/>
      <w:pPr>
        <w:tabs>
          <w:tab w:val="num" w:pos="0"/>
        </w:tabs>
        <w:ind w:left="4680" w:hanging="1080"/>
      </w:pPr>
      <w:rPr>
        <w:rFonts w:cs="Rockwell" w:hint="default"/>
      </w:rPr>
    </w:lvl>
    <w:lvl w:ilvl="6">
      <w:start w:val="1"/>
      <w:numFmt w:val="decimal"/>
      <w:lvlText w:val="%1.%2.%3.%4.%5.%6.%7"/>
      <w:lvlJc w:val="left"/>
      <w:pPr>
        <w:tabs>
          <w:tab w:val="num" w:pos="0"/>
        </w:tabs>
        <w:ind w:left="5760" w:hanging="1440"/>
      </w:pPr>
      <w:rPr>
        <w:rFonts w:cs="Rockwell" w:hint="default"/>
      </w:rPr>
    </w:lvl>
    <w:lvl w:ilvl="7">
      <w:start w:val="1"/>
      <w:numFmt w:val="decimal"/>
      <w:lvlText w:val="%1.%2.%3.%4.%5.%6.%7.%8"/>
      <w:lvlJc w:val="left"/>
      <w:pPr>
        <w:tabs>
          <w:tab w:val="num" w:pos="0"/>
        </w:tabs>
        <w:ind w:left="6480" w:hanging="1440"/>
      </w:pPr>
      <w:rPr>
        <w:rFonts w:cs="Rockwell" w:hint="default"/>
      </w:rPr>
    </w:lvl>
    <w:lvl w:ilvl="8">
      <w:start w:val="1"/>
      <w:numFmt w:val="decimal"/>
      <w:lvlText w:val="%1.%2.%3.%4.%5.%6.%7.%8.%9"/>
      <w:lvlJc w:val="left"/>
      <w:pPr>
        <w:tabs>
          <w:tab w:val="num" w:pos="0"/>
        </w:tabs>
        <w:ind w:left="7560" w:hanging="1800"/>
      </w:pPr>
      <w:rPr>
        <w:rFonts w:cs="Rockwell" w:hint="default"/>
      </w:rPr>
    </w:lvl>
  </w:abstractNum>
  <w:abstractNum w:abstractNumId="25" w15:restartNumberingAfterBreak="0">
    <w:nsid w:val="5B9E788C"/>
    <w:multiLevelType w:val="hybridMultilevel"/>
    <w:tmpl w:val="E112F2E2"/>
    <w:lvl w:ilvl="0" w:tplc="7EA05A9C">
      <w:start w:val="1"/>
      <w:numFmt w:val="bullet"/>
      <w:lvlText w:val=""/>
      <w:lvlJc w:val="left"/>
      <w:pPr>
        <w:tabs>
          <w:tab w:val="num" w:pos="720"/>
        </w:tabs>
        <w:ind w:left="720" w:hanging="360"/>
      </w:pPr>
      <w:rPr>
        <w:rFonts w:ascii="Wingdings 3" w:hAnsi="Wingdings 3" w:hint="default"/>
      </w:rPr>
    </w:lvl>
    <w:lvl w:ilvl="1" w:tplc="6AD4CC5A">
      <w:start w:val="3930"/>
      <w:numFmt w:val="bullet"/>
      <w:lvlText w:val=""/>
      <w:lvlJc w:val="left"/>
      <w:pPr>
        <w:tabs>
          <w:tab w:val="num" w:pos="1440"/>
        </w:tabs>
        <w:ind w:left="1440" w:hanging="360"/>
      </w:pPr>
      <w:rPr>
        <w:rFonts w:ascii="Wingdings 3" w:hAnsi="Wingdings 3" w:hint="default"/>
      </w:rPr>
    </w:lvl>
    <w:lvl w:ilvl="2" w:tplc="35BCC9F6" w:tentative="1">
      <w:start w:val="1"/>
      <w:numFmt w:val="bullet"/>
      <w:lvlText w:val=""/>
      <w:lvlJc w:val="left"/>
      <w:pPr>
        <w:tabs>
          <w:tab w:val="num" w:pos="2160"/>
        </w:tabs>
        <w:ind w:left="2160" w:hanging="360"/>
      </w:pPr>
      <w:rPr>
        <w:rFonts w:ascii="Wingdings 3" w:hAnsi="Wingdings 3" w:hint="default"/>
      </w:rPr>
    </w:lvl>
    <w:lvl w:ilvl="3" w:tplc="5DFA9F10" w:tentative="1">
      <w:start w:val="1"/>
      <w:numFmt w:val="bullet"/>
      <w:lvlText w:val=""/>
      <w:lvlJc w:val="left"/>
      <w:pPr>
        <w:tabs>
          <w:tab w:val="num" w:pos="2880"/>
        </w:tabs>
        <w:ind w:left="2880" w:hanging="360"/>
      </w:pPr>
      <w:rPr>
        <w:rFonts w:ascii="Wingdings 3" w:hAnsi="Wingdings 3" w:hint="default"/>
      </w:rPr>
    </w:lvl>
    <w:lvl w:ilvl="4" w:tplc="B5C021F8" w:tentative="1">
      <w:start w:val="1"/>
      <w:numFmt w:val="bullet"/>
      <w:lvlText w:val=""/>
      <w:lvlJc w:val="left"/>
      <w:pPr>
        <w:tabs>
          <w:tab w:val="num" w:pos="3600"/>
        </w:tabs>
        <w:ind w:left="3600" w:hanging="360"/>
      </w:pPr>
      <w:rPr>
        <w:rFonts w:ascii="Wingdings 3" w:hAnsi="Wingdings 3" w:hint="default"/>
      </w:rPr>
    </w:lvl>
    <w:lvl w:ilvl="5" w:tplc="724EA354" w:tentative="1">
      <w:start w:val="1"/>
      <w:numFmt w:val="bullet"/>
      <w:lvlText w:val=""/>
      <w:lvlJc w:val="left"/>
      <w:pPr>
        <w:tabs>
          <w:tab w:val="num" w:pos="4320"/>
        </w:tabs>
        <w:ind w:left="4320" w:hanging="360"/>
      </w:pPr>
      <w:rPr>
        <w:rFonts w:ascii="Wingdings 3" w:hAnsi="Wingdings 3" w:hint="default"/>
      </w:rPr>
    </w:lvl>
    <w:lvl w:ilvl="6" w:tplc="624447A4" w:tentative="1">
      <w:start w:val="1"/>
      <w:numFmt w:val="bullet"/>
      <w:lvlText w:val=""/>
      <w:lvlJc w:val="left"/>
      <w:pPr>
        <w:tabs>
          <w:tab w:val="num" w:pos="5040"/>
        </w:tabs>
        <w:ind w:left="5040" w:hanging="360"/>
      </w:pPr>
      <w:rPr>
        <w:rFonts w:ascii="Wingdings 3" w:hAnsi="Wingdings 3" w:hint="default"/>
      </w:rPr>
    </w:lvl>
    <w:lvl w:ilvl="7" w:tplc="B80C37E0" w:tentative="1">
      <w:start w:val="1"/>
      <w:numFmt w:val="bullet"/>
      <w:lvlText w:val=""/>
      <w:lvlJc w:val="left"/>
      <w:pPr>
        <w:tabs>
          <w:tab w:val="num" w:pos="5760"/>
        </w:tabs>
        <w:ind w:left="5760" w:hanging="360"/>
      </w:pPr>
      <w:rPr>
        <w:rFonts w:ascii="Wingdings 3" w:hAnsi="Wingdings 3" w:hint="default"/>
      </w:rPr>
    </w:lvl>
    <w:lvl w:ilvl="8" w:tplc="ED18688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622718F"/>
    <w:multiLevelType w:val="hybridMultilevel"/>
    <w:tmpl w:val="89A63FF8"/>
    <w:lvl w:ilvl="0" w:tplc="84064198">
      <w:start w:val="1"/>
      <w:numFmt w:val="bullet"/>
      <w:lvlText w:val=""/>
      <w:lvlJc w:val="left"/>
      <w:pPr>
        <w:tabs>
          <w:tab w:val="num" w:pos="720"/>
        </w:tabs>
        <w:ind w:left="720" w:hanging="360"/>
      </w:pPr>
      <w:rPr>
        <w:rFonts w:ascii="Wingdings 3" w:hAnsi="Wingdings 3" w:hint="default"/>
      </w:rPr>
    </w:lvl>
    <w:lvl w:ilvl="1" w:tplc="B2D29800">
      <w:start w:val="1038"/>
      <w:numFmt w:val="bullet"/>
      <w:lvlText w:val=""/>
      <w:lvlJc w:val="left"/>
      <w:pPr>
        <w:tabs>
          <w:tab w:val="num" w:pos="1440"/>
        </w:tabs>
        <w:ind w:left="1440" w:hanging="360"/>
      </w:pPr>
      <w:rPr>
        <w:rFonts w:ascii="Wingdings 3" w:hAnsi="Wingdings 3" w:hint="default"/>
      </w:rPr>
    </w:lvl>
    <w:lvl w:ilvl="2" w:tplc="D48EE1E6" w:tentative="1">
      <w:start w:val="1"/>
      <w:numFmt w:val="bullet"/>
      <w:lvlText w:val=""/>
      <w:lvlJc w:val="left"/>
      <w:pPr>
        <w:tabs>
          <w:tab w:val="num" w:pos="2160"/>
        </w:tabs>
        <w:ind w:left="2160" w:hanging="360"/>
      </w:pPr>
      <w:rPr>
        <w:rFonts w:ascii="Wingdings 3" w:hAnsi="Wingdings 3" w:hint="default"/>
      </w:rPr>
    </w:lvl>
    <w:lvl w:ilvl="3" w:tplc="D3D2BE16" w:tentative="1">
      <w:start w:val="1"/>
      <w:numFmt w:val="bullet"/>
      <w:lvlText w:val=""/>
      <w:lvlJc w:val="left"/>
      <w:pPr>
        <w:tabs>
          <w:tab w:val="num" w:pos="2880"/>
        </w:tabs>
        <w:ind w:left="2880" w:hanging="360"/>
      </w:pPr>
      <w:rPr>
        <w:rFonts w:ascii="Wingdings 3" w:hAnsi="Wingdings 3" w:hint="default"/>
      </w:rPr>
    </w:lvl>
    <w:lvl w:ilvl="4" w:tplc="D58CF63E" w:tentative="1">
      <w:start w:val="1"/>
      <w:numFmt w:val="bullet"/>
      <w:lvlText w:val=""/>
      <w:lvlJc w:val="left"/>
      <w:pPr>
        <w:tabs>
          <w:tab w:val="num" w:pos="3600"/>
        </w:tabs>
        <w:ind w:left="3600" w:hanging="360"/>
      </w:pPr>
      <w:rPr>
        <w:rFonts w:ascii="Wingdings 3" w:hAnsi="Wingdings 3" w:hint="default"/>
      </w:rPr>
    </w:lvl>
    <w:lvl w:ilvl="5" w:tplc="289C378C" w:tentative="1">
      <w:start w:val="1"/>
      <w:numFmt w:val="bullet"/>
      <w:lvlText w:val=""/>
      <w:lvlJc w:val="left"/>
      <w:pPr>
        <w:tabs>
          <w:tab w:val="num" w:pos="4320"/>
        </w:tabs>
        <w:ind w:left="4320" w:hanging="360"/>
      </w:pPr>
      <w:rPr>
        <w:rFonts w:ascii="Wingdings 3" w:hAnsi="Wingdings 3" w:hint="default"/>
      </w:rPr>
    </w:lvl>
    <w:lvl w:ilvl="6" w:tplc="5C4E83DA" w:tentative="1">
      <w:start w:val="1"/>
      <w:numFmt w:val="bullet"/>
      <w:lvlText w:val=""/>
      <w:lvlJc w:val="left"/>
      <w:pPr>
        <w:tabs>
          <w:tab w:val="num" w:pos="5040"/>
        </w:tabs>
        <w:ind w:left="5040" w:hanging="360"/>
      </w:pPr>
      <w:rPr>
        <w:rFonts w:ascii="Wingdings 3" w:hAnsi="Wingdings 3" w:hint="default"/>
      </w:rPr>
    </w:lvl>
    <w:lvl w:ilvl="7" w:tplc="BEA8BE42" w:tentative="1">
      <w:start w:val="1"/>
      <w:numFmt w:val="bullet"/>
      <w:lvlText w:val=""/>
      <w:lvlJc w:val="left"/>
      <w:pPr>
        <w:tabs>
          <w:tab w:val="num" w:pos="5760"/>
        </w:tabs>
        <w:ind w:left="5760" w:hanging="360"/>
      </w:pPr>
      <w:rPr>
        <w:rFonts w:ascii="Wingdings 3" w:hAnsi="Wingdings 3" w:hint="default"/>
      </w:rPr>
    </w:lvl>
    <w:lvl w:ilvl="8" w:tplc="6D7CBE6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6D12472"/>
    <w:multiLevelType w:val="multilevel"/>
    <w:tmpl w:val="56928CC0"/>
    <w:styleLink w:val="Style1"/>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758712F"/>
    <w:multiLevelType w:val="hybridMultilevel"/>
    <w:tmpl w:val="D7D246A8"/>
    <w:lvl w:ilvl="0" w:tplc="278440EA">
      <w:start w:val="1"/>
      <w:numFmt w:val="bullet"/>
      <w:lvlText w:val=""/>
      <w:lvlJc w:val="left"/>
      <w:pPr>
        <w:tabs>
          <w:tab w:val="num" w:pos="720"/>
        </w:tabs>
        <w:ind w:left="720" w:hanging="360"/>
      </w:pPr>
      <w:rPr>
        <w:rFonts w:ascii="Wingdings 3" w:hAnsi="Wingdings 3" w:hint="default"/>
      </w:rPr>
    </w:lvl>
    <w:lvl w:ilvl="1" w:tplc="AD260934">
      <w:start w:val="1038"/>
      <w:numFmt w:val="bullet"/>
      <w:lvlText w:val=""/>
      <w:lvlJc w:val="left"/>
      <w:pPr>
        <w:tabs>
          <w:tab w:val="num" w:pos="1440"/>
        </w:tabs>
        <w:ind w:left="1440" w:hanging="360"/>
      </w:pPr>
      <w:rPr>
        <w:rFonts w:ascii="Wingdings 3" w:hAnsi="Wingdings 3" w:hint="default"/>
      </w:rPr>
    </w:lvl>
    <w:lvl w:ilvl="2" w:tplc="75304D74" w:tentative="1">
      <w:start w:val="1"/>
      <w:numFmt w:val="bullet"/>
      <w:lvlText w:val=""/>
      <w:lvlJc w:val="left"/>
      <w:pPr>
        <w:tabs>
          <w:tab w:val="num" w:pos="2160"/>
        </w:tabs>
        <w:ind w:left="2160" w:hanging="360"/>
      </w:pPr>
      <w:rPr>
        <w:rFonts w:ascii="Wingdings 3" w:hAnsi="Wingdings 3" w:hint="default"/>
      </w:rPr>
    </w:lvl>
    <w:lvl w:ilvl="3" w:tplc="D2D4AB36" w:tentative="1">
      <w:start w:val="1"/>
      <w:numFmt w:val="bullet"/>
      <w:lvlText w:val=""/>
      <w:lvlJc w:val="left"/>
      <w:pPr>
        <w:tabs>
          <w:tab w:val="num" w:pos="2880"/>
        </w:tabs>
        <w:ind w:left="2880" w:hanging="360"/>
      </w:pPr>
      <w:rPr>
        <w:rFonts w:ascii="Wingdings 3" w:hAnsi="Wingdings 3" w:hint="default"/>
      </w:rPr>
    </w:lvl>
    <w:lvl w:ilvl="4" w:tplc="E6584FBE" w:tentative="1">
      <w:start w:val="1"/>
      <w:numFmt w:val="bullet"/>
      <w:lvlText w:val=""/>
      <w:lvlJc w:val="left"/>
      <w:pPr>
        <w:tabs>
          <w:tab w:val="num" w:pos="3600"/>
        </w:tabs>
        <w:ind w:left="3600" w:hanging="360"/>
      </w:pPr>
      <w:rPr>
        <w:rFonts w:ascii="Wingdings 3" w:hAnsi="Wingdings 3" w:hint="default"/>
      </w:rPr>
    </w:lvl>
    <w:lvl w:ilvl="5" w:tplc="AF421A4A" w:tentative="1">
      <w:start w:val="1"/>
      <w:numFmt w:val="bullet"/>
      <w:lvlText w:val=""/>
      <w:lvlJc w:val="left"/>
      <w:pPr>
        <w:tabs>
          <w:tab w:val="num" w:pos="4320"/>
        </w:tabs>
        <w:ind w:left="4320" w:hanging="360"/>
      </w:pPr>
      <w:rPr>
        <w:rFonts w:ascii="Wingdings 3" w:hAnsi="Wingdings 3" w:hint="default"/>
      </w:rPr>
    </w:lvl>
    <w:lvl w:ilvl="6" w:tplc="045C9902" w:tentative="1">
      <w:start w:val="1"/>
      <w:numFmt w:val="bullet"/>
      <w:lvlText w:val=""/>
      <w:lvlJc w:val="left"/>
      <w:pPr>
        <w:tabs>
          <w:tab w:val="num" w:pos="5040"/>
        </w:tabs>
        <w:ind w:left="5040" w:hanging="360"/>
      </w:pPr>
      <w:rPr>
        <w:rFonts w:ascii="Wingdings 3" w:hAnsi="Wingdings 3" w:hint="default"/>
      </w:rPr>
    </w:lvl>
    <w:lvl w:ilvl="7" w:tplc="7270BF02" w:tentative="1">
      <w:start w:val="1"/>
      <w:numFmt w:val="bullet"/>
      <w:lvlText w:val=""/>
      <w:lvlJc w:val="left"/>
      <w:pPr>
        <w:tabs>
          <w:tab w:val="num" w:pos="5760"/>
        </w:tabs>
        <w:ind w:left="5760" w:hanging="360"/>
      </w:pPr>
      <w:rPr>
        <w:rFonts w:ascii="Wingdings 3" w:hAnsi="Wingdings 3" w:hint="default"/>
      </w:rPr>
    </w:lvl>
    <w:lvl w:ilvl="8" w:tplc="65E6A38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9EC4E53"/>
    <w:multiLevelType w:val="hybridMultilevel"/>
    <w:tmpl w:val="05B41172"/>
    <w:lvl w:ilvl="0" w:tplc="C5D2B948">
      <w:start w:val="1"/>
      <w:numFmt w:val="bullet"/>
      <w:lvlText w:val=""/>
      <w:lvlJc w:val="left"/>
      <w:pPr>
        <w:tabs>
          <w:tab w:val="num" w:pos="720"/>
        </w:tabs>
        <w:ind w:left="720" w:hanging="360"/>
      </w:pPr>
      <w:rPr>
        <w:rFonts w:ascii="Wingdings 3" w:hAnsi="Wingdings 3" w:hint="default"/>
      </w:rPr>
    </w:lvl>
    <w:lvl w:ilvl="1" w:tplc="A754D450">
      <w:start w:val="3926"/>
      <w:numFmt w:val="bullet"/>
      <w:lvlText w:val=""/>
      <w:lvlJc w:val="left"/>
      <w:pPr>
        <w:tabs>
          <w:tab w:val="num" w:pos="1440"/>
        </w:tabs>
        <w:ind w:left="1440" w:hanging="360"/>
      </w:pPr>
      <w:rPr>
        <w:rFonts w:ascii="Wingdings 3" w:hAnsi="Wingdings 3" w:hint="default"/>
      </w:rPr>
    </w:lvl>
    <w:lvl w:ilvl="2" w:tplc="7BD2A132" w:tentative="1">
      <w:start w:val="1"/>
      <w:numFmt w:val="bullet"/>
      <w:lvlText w:val=""/>
      <w:lvlJc w:val="left"/>
      <w:pPr>
        <w:tabs>
          <w:tab w:val="num" w:pos="2160"/>
        </w:tabs>
        <w:ind w:left="2160" w:hanging="360"/>
      </w:pPr>
      <w:rPr>
        <w:rFonts w:ascii="Wingdings 3" w:hAnsi="Wingdings 3" w:hint="default"/>
      </w:rPr>
    </w:lvl>
    <w:lvl w:ilvl="3" w:tplc="9DDEBDC6" w:tentative="1">
      <w:start w:val="1"/>
      <w:numFmt w:val="bullet"/>
      <w:lvlText w:val=""/>
      <w:lvlJc w:val="left"/>
      <w:pPr>
        <w:tabs>
          <w:tab w:val="num" w:pos="2880"/>
        </w:tabs>
        <w:ind w:left="2880" w:hanging="360"/>
      </w:pPr>
      <w:rPr>
        <w:rFonts w:ascii="Wingdings 3" w:hAnsi="Wingdings 3" w:hint="default"/>
      </w:rPr>
    </w:lvl>
    <w:lvl w:ilvl="4" w:tplc="F440E69E" w:tentative="1">
      <w:start w:val="1"/>
      <w:numFmt w:val="bullet"/>
      <w:lvlText w:val=""/>
      <w:lvlJc w:val="left"/>
      <w:pPr>
        <w:tabs>
          <w:tab w:val="num" w:pos="3600"/>
        </w:tabs>
        <w:ind w:left="3600" w:hanging="360"/>
      </w:pPr>
      <w:rPr>
        <w:rFonts w:ascii="Wingdings 3" w:hAnsi="Wingdings 3" w:hint="default"/>
      </w:rPr>
    </w:lvl>
    <w:lvl w:ilvl="5" w:tplc="C95440AC" w:tentative="1">
      <w:start w:val="1"/>
      <w:numFmt w:val="bullet"/>
      <w:lvlText w:val=""/>
      <w:lvlJc w:val="left"/>
      <w:pPr>
        <w:tabs>
          <w:tab w:val="num" w:pos="4320"/>
        </w:tabs>
        <w:ind w:left="4320" w:hanging="360"/>
      </w:pPr>
      <w:rPr>
        <w:rFonts w:ascii="Wingdings 3" w:hAnsi="Wingdings 3" w:hint="default"/>
      </w:rPr>
    </w:lvl>
    <w:lvl w:ilvl="6" w:tplc="876CB5D4" w:tentative="1">
      <w:start w:val="1"/>
      <w:numFmt w:val="bullet"/>
      <w:lvlText w:val=""/>
      <w:lvlJc w:val="left"/>
      <w:pPr>
        <w:tabs>
          <w:tab w:val="num" w:pos="5040"/>
        </w:tabs>
        <w:ind w:left="5040" w:hanging="360"/>
      </w:pPr>
      <w:rPr>
        <w:rFonts w:ascii="Wingdings 3" w:hAnsi="Wingdings 3" w:hint="default"/>
      </w:rPr>
    </w:lvl>
    <w:lvl w:ilvl="7" w:tplc="24DEA414" w:tentative="1">
      <w:start w:val="1"/>
      <w:numFmt w:val="bullet"/>
      <w:lvlText w:val=""/>
      <w:lvlJc w:val="left"/>
      <w:pPr>
        <w:tabs>
          <w:tab w:val="num" w:pos="5760"/>
        </w:tabs>
        <w:ind w:left="5760" w:hanging="360"/>
      </w:pPr>
      <w:rPr>
        <w:rFonts w:ascii="Wingdings 3" w:hAnsi="Wingdings 3" w:hint="default"/>
      </w:rPr>
    </w:lvl>
    <w:lvl w:ilvl="8" w:tplc="31EA510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C1B19A7"/>
    <w:multiLevelType w:val="multilevel"/>
    <w:tmpl w:val="A5EA6E74"/>
    <w:lvl w:ilvl="0">
      <w:start w:val="10"/>
      <w:numFmt w:val="decimal"/>
      <w:pStyle w:val="Heading1"/>
      <w:lvlText w:val="%1."/>
      <w:lvlJc w:val="left"/>
      <w:pPr>
        <w:ind w:left="576" w:hanging="576"/>
      </w:pPr>
      <w:rPr>
        <w:rFonts w:hint="default"/>
      </w:rPr>
    </w:lvl>
    <w:lvl w:ilvl="1">
      <w:start w:val="1"/>
      <w:numFmt w:val="decimal"/>
      <w:pStyle w:val="Heading2"/>
      <w:lvlText w:val="%1.%2"/>
      <w:lvlJc w:val="left"/>
      <w:pPr>
        <w:ind w:left="576"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CE0280B"/>
    <w:multiLevelType w:val="hybridMultilevel"/>
    <w:tmpl w:val="DD1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541EF"/>
    <w:multiLevelType w:val="hybridMultilevel"/>
    <w:tmpl w:val="533E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2341C"/>
    <w:multiLevelType w:val="hybridMultilevel"/>
    <w:tmpl w:val="CC0C8C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9C2750"/>
    <w:multiLevelType w:val="hybridMultilevel"/>
    <w:tmpl w:val="BE8A2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7"/>
  </w:num>
  <w:num w:numId="3">
    <w:abstractNumId w:val="24"/>
  </w:num>
  <w:num w:numId="4">
    <w:abstractNumId w:val="6"/>
  </w:num>
  <w:num w:numId="5">
    <w:abstractNumId w:val="6"/>
  </w:num>
  <w:num w:numId="6">
    <w:abstractNumId w:val="23"/>
  </w:num>
  <w:num w:numId="7">
    <w:abstractNumId w:val="12"/>
  </w:num>
  <w:num w:numId="8">
    <w:abstractNumId w:val="8"/>
  </w:num>
  <w:num w:numId="9">
    <w:abstractNumId w:val="33"/>
  </w:num>
  <w:num w:numId="10">
    <w:abstractNumId w:val="3"/>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26"/>
  </w:num>
  <w:num w:numId="26">
    <w:abstractNumId w:val="29"/>
  </w:num>
  <w:num w:numId="27">
    <w:abstractNumId w:val="25"/>
  </w:num>
  <w:num w:numId="28">
    <w:abstractNumId w:val="14"/>
  </w:num>
  <w:num w:numId="29">
    <w:abstractNumId w:val="15"/>
  </w:num>
  <w:num w:numId="30">
    <w:abstractNumId w:val="6"/>
  </w:num>
  <w:num w:numId="31">
    <w:abstractNumId w:val="2"/>
  </w:num>
  <w:num w:numId="32">
    <w:abstractNumId w:val="9"/>
  </w:num>
  <w:num w:numId="33">
    <w:abstractNumId w:val="4"/>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0"/>
  </w:num>
  <w:num w:numId="37">
    <w:abstractNumId w:val="22"/>
  </w:num>
  <w:num w:numId="38">
    <w:abstractNumId w:val="27"/>
  </w:num>
  <w:num w:numId="39">
    <w:abstractNumId w:val="13"/>
  </w:num>
  <w:num w:numId="40">
    <w:abstractNumId w:val="21"/>
  </w:num>
  <w:num w:numId="41">
    <w:abstractNumId w:val="19"/>
  </w:num>
  <w:num w:numId="42">
    <w:abstractNumId w:val="7"/>
  </w:num>
  <w:num w:numId="43">
    <w:abstractNumId w:val="10"/>
  </w:num>
  <w:num w:numId="44">
    <w:abstractNumId w:val="5"/>
  </w:num>
  <w:num w:numId="45">
    <w:abstractNumId w:val="32"/>
  </w:num>
  <w:num w:numId="46">
    <w:abstractNumId w:val="31"/>
  </w:num>
  <w:num w:numId="47">
    <w:abstractNumId w:val="0"/>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27"/>
    <w:rsid w:val="000001A1"/>
    <w:rsid w:val="000004AD"/>
    <w:rsid w:val="00000750"/>
    <w:rsid w:val="00000B29"/>
    <w:rsid w:val="00000B37"/>
    <w:rsid w:val="00002179"/>
    <w:rsid w:val="0000234A"/>
    <w:rsid w:val="000025E4"/>
    <w:rsid w:val="00002BBC"/>
    <w:rsid w:val="0000318E"/>
    <w:rsid w:val="0000334F"/>
    <w:rsid w:val="000042A3"/>
    <w:rsid w:val="0000453F"/>
    <w:rsid w:val="00004AB3"/>
    <w:rsid w:val="00004BC6"/>
    <w:rsid w:val="00005406"/>
    <w:rsid w:val="000059B8"/>
    <w:rsid w:val="00006154"/>
    <w:rsid w:val="00006305"/>
    <w:rsid w:val="0000674C"/>
    <w:rsid w:val="00006D00"/>
    <w:rsid w:val="000078CC"/>
    <w:rsid w:val="00011016"/>
    <w:rsid w:val="00011525"/>
    <w:rsid w:val="0001177D"/>
    <w:rsid w:val="00012002"/>
    <w:rsid w:val="000127B3"/>
    <w:rsid w:val="00012C2F"/>
    <w:rsid w:val="00012F15"/>
    <w:rsid w:val="000131D5"/>
    <w:rsid w:val="00013459"/>
    <w:rsid w:val="000140ED"/>
    <w:rsid w:val="00014C5C"/>
    <w:rsid w:val="00015109"/>
    <w:rsid w:val="000158B3"/>
    <w:rsid w:val="00016182"/>
    <w:rsid w:val="00016199"/>
    <w:rsid w:val="00016933"/>
    <w:rsid w:val="00017BB1"/>
    <w:rsid w:val="00020472"/>
    <w:rsid w:val="000209D5"/>
    <w:rsid w:val="00020D4B"/>
    <w:rsid w:val="00020D8E"/>
    <w:rsid w:val="000222BA"/>
    <w:rsid w:val="00022FE7"/>
    <w:rsid w:val="0002306E"/>
    <w:rsid w:val="00023673"/>
    <w:rsid w:val="00023DD9"/>
    <w:rsid w:val="00025391"/>
    <w:rsid w:val="000258F4"/>
    <w:rsid w:val="00025F0D"/>
    <w:rsid w:val="00027B4A"/>
    <w:rsid w:val="0003074B"/>
    <w:rsid w:val="00030927"/>
    <w:rsid w:val="000319DB"/>
    <w:rsid w:val="00032134"/>
    <w:rsid w:val="00033150"/>
    <w:rsid w:val="000339EE"/>
    <w:rsid w:val="00033AE3"/>
    <w:rsid w:val="000368D0"/>
    <w:rsid w:val="0004076E"/>
    <w:rsid w:val="00041F23"/>
    <w:rsid w:val="00041F2F"/>
    <w:rsid w:val="00042B7D"/>
    <w:rsid w:val="00042E12"/>
    <w:rsid w:val="00043733"/>
    <w:rsid w:val="0004456B"/>
    <w:rsid w:val="00044DF5"/>
    <w:rsid w:val="00045A4C"/>
    <w:rsid w:val="00045BDE"/>
    <w:rsid w:val="00045D55"/>
    <w:rsid w:val="00045E4E"/>
    <w:rsid w:val="00046E0D"/>
    <w:rsid w:val="00047C93"/>
    <w:rsid w:val="00051765"/>
    <w:rsid w:val="000522A4"/>
    <w:rsid w:val="00052ABE"/>
    <w:rsid w:val="00052F22"/>
    <w:rsid w:val="00053599"/>
    <w:rsid w:val="0005373C"/>
    <w:rsid w:val="00053B96"/>
    <w:rsid w:val="00055BE4"/>
    <w:rsid w:val="00055F4D"/>
    <w:rsid w:val="00055FB0"/>
    <w:rsid w:val="000561A2"/>
    <w:rsid w:val="000567B9"/>
    <w:rsid w:val="00056A97"/>
    <w:rsid w:val="00057221"/>
    <w:rsid w:val="0005769E"/>
    <w:rsid w:val="0005774D"/>
    <w:rsid w:val="00057B29"/>
    <w:rsid w:val="00057B73"/>
    <w:rsid w:val="0006091D"/>
    <w:rsid w:val="00060D94"/>
    <w:rsid w:val="00061C32"/>
    <w:rsid w:val="00062FE7"/>
    <w:rsid w:val="00065532"/>
    <w:rsid w:val="00065A55"/>
    <w:rsid w:val="0006619D"/>
    <w:rsid w:val="000669A9"/>
    <w:rsid w:val="00066A74"/>
    <w:rsid w:val="00067052"/>
    <w:rsid w:val="00067568"/>
    <w:rsid w:val="000675EC"/>
    <w:rsid w:val="00067F50"/>
    <w:rsid w:val="00070283"/>
    <w:rsid w:val="0007072B"/>
    <w:rsid w:val="0007078C"/>
    <w:rsid w:val="000707CF"/>
    <w:rsid w:val="00070C69"/>
    <w:rsid w:val="00071AC0"/>
    <w:rsid w:val="00071B68"/>
    <w:rsid w:val="00072221"/>
    <w:rsid w:val="0007321D"/>
    <w:rsid w:val="000739A5"/>
    <w:rsid w:val="00073FF4"/>
    <w:rsid w:val="00074EA0"/>
    <w:rsid w:val="00075062"/>
    <w:rsid w:val="00076087"/>
    <w:rsid w:val="0007612B"/>
    <w:rsid w:val="00077118"/>
    <w:rsid w:val="00077889"/>
    <w:rsid w:val="00077C3F"/>
    <w:rsid w:val="00077C7E"/>
    <w:rsid w:val="00080FE3"/>
    <w:rsid w:val="00081D6C"/>
    <w:rsid w:val="00082582"/>
    <w:rsid w:val="00082E28"/>
    <w:rsid w:val="00083BA0"/>
    <w:rsid w:val="000861D9"/>
    <w:rsid w:val="00086521"/>
    <w:rsid w:val="00087161"/>
    <w:rsid w:val="00087444"/>
    <w:rsid w:val="00087A29"/>
    <w:rsid w:val="00087F89"/>
    <w:rsid w:val="000907FB"/>
    <w:rsid w:val="00090C90"/>
    <w:rsid w:val="00091B5D"/>
    <w:rsid w:val="00091BD6"/>
    <w:rsid w:val="00091CFD"/>
    <w:rsid w:val="00091F80"/>
    <w:rsid w:val="0009383B"/>
    <w:rsid w:val="00093C39"/>
    <w:rsid w:val="000941C4"/>
    <w:rsid w:val="000946AF"/>
    <w:rsid w:val="00095155"/>
    <w:rsid w:val="0009559F"/>
    <w:rsid w:val="00095B42"/>
    <w:rsid w:val="00096DF2"/>
    <w:rsid w:val="00097F5C"/>
    <w:rsid w:val="000A0C70"/>
    <w:rsid w:val="000A1307"/>
    <w:rsid w:val="000A15FB"/>
    <w:rsid w:val="000A1680"/>
    <w:rsid w:val="000A2C43"/>
    <w:rsid w:val="000A3EFA"/>
    <w:rsid w:val="000A42E3"/>
    <w:rsid w:val="000A486D"/>
    <w:rsid w:val="000A5C4E"/>
    <w:rsid w:val="000A7D45"/>
    <w:rsid w:val="000B0214"/>
    <w:rsid w:val="000B05A1"/>
    <w:rsid w:val="000B08A3"/>
    <w:rsid w:val="000B09A4"/>
    <w:rsid w:val="000B0A22"/>
    <w:rsid w:val="000B277D"/>
    <w:rsid w:val="000B33BA"/>
    <w:rsid w:val="000B3856"/>
    <w:rsid w:val="000B4096"/>
    <w:rsid w:val="000B4310"/>
    <w:rsid w:val="000B4C76"/>
    <w:rsid w:val="000B50AB"/>
    <w:rsid w:val="000B52ED"/>
    <w:rsid w:val="000B5302"/>
    <w:rsid w:val="000B5DB2"/>
    <w:rsid w:val="000B6005"/>
    <w:rsid w:val="000B70F8"/>
    <w:rsid w:val="000B7965"/>
    <w:rsid w:val="000C0800"/>
    <w:rsid w:val="000C090B"/>
    <w:rsid w:val="000C1681"/>
    <w:rsid w:val="000C1A4E"/>
    <w:rsid w:val="000C1C56"/>
    <w:rsid w:val="000C2841"/>
    <w:rsid w:val="000C2F1D"/>
    <w:rsid w:val="000C3167"/>
    <w:rsid w:val="000C32E4"/>
    <w:rsid w:val="000C4066"/>
    <w:rsid w:val="000C55EC"/>
    <w:rsid w:val="000C57AA"/>
    <w:rsid w:val="000C5BB1"/>
    <w:rsid w:val="000C5F0E"/>
    <w:rsid w:val="000C66F1"/>
    <w:rsid w:val="000C6767"/>
    <w:rsid w:val="000C694A"/>
    <w:rsid w:val="000C7966"/>
    <w:rsid w:val="000D0F5D"/>
    <w:rsid w:val="000D1AA4"/>
    <w:rsid w:val="000D2078"/>
    <w:rsid w:val="000D2156"/>
    <w:rsid w:val="000D2400"/>
    <w:rsid w:val="000D24EC"/>
    <w:rsid w:val="000D3172"/>
    <w:rsid w:val="000D3A39"/>
    <w:rsid w:val="000D5447"/>
    <w:rsid w:val="000D5834"/>
    <w:rsid w:val="000D5C79"/>
    <w:rsid w:val="000D610D"/>
    <w:rsid w:val="000D6AA1"/>
    <w:rsid w:val="000D6F7F"/>
    <w:rsid w:val="000E01DD"/>
    <w:rsid w:val="000E0364"/>
    <w:rsid w:val="000E0A7C"/>
    <w:rsid w:val="000E0B84"/>
    <w:rsid w:val="000E0D37"/>
    <w:rsid w:val="000E1A3D"/>
    <w:rsid w:val="000E218A"/>
    <w:rsid w:val="000E2697"/>
    <w:rsid w:val="000E2EB5"/>
    <w:rsid w:val="000E3850"/>
    <w:rsid w:val="000E3C7A"/>
    <w:rsid w:val="000E3F21"/>
    <w:rsid w:val="000E406D"/>
    <w:rsid w:val="000E40F7"/>
    <w:rsid w:val="000E501C"/>
    <w:rsid w:val="000E50DC"/>
    <w:rsid w:val="000E5580"/>
    <w:rsid w:val="000E5659"/>
    <w:rsid w:val="000E568F"/>
    <w:rsid w:val="000E6A97"/>
    <w:rsid w:val="000E70A1"/>
    <w:rsid w:val="000E7395"/>
    <w:rsid w:val="000E7695"/>
    <w:rsid w:val="000F0047"/>
    <w:rsid w:val="000F034B"/>
    <w:rsid w:val="000F120E"/>
    <w:rsid w:val="000F171D"/>
    <w:rsid w:val="000F2960"/>
    <w:rsid w:val="000F3D1E"/>
    <w:rsid w:val="000F3DA8"/>
    <w:rsid w:val="000F3FD3"/>
    <w:rsid w:val="000F4038"/>
    <w:rsid w:val="000F428E"/>
    <w:rsid w:val="000F4345"/>
    <w:rsid w:val="000F4ADD"/>
    <w:rsid w:val="000F4AF4"/>
    <w:rsid w:val="000F4DE2"/>
    <w:rsid w:val="000F4F1C"/>
    <w:rsid w:val="000F5B43"/>
    <w:rsid w:val="000F5E38"/>
    <w:rsid w:val="000F60F8"/>
    <w:rsid w:val="000F693B"/>
    <w:rsid w:val="000F6B1A"/>
    <w:rsid w:val="000F754A"/>
    <w:rsid w:val="001001BF"/>
    <w:rsid w:val="00101691"/>
    <w:rsid w:val="00102512"/>
    <w:rsid w:val="001031CA"/>
    <w:rsid w:val="00103476"/>
    <w:rsid w:val="001038D8"/>
    <w:rsid w:val="00104123"/>
    <w:rsid w:val="0010432C"/>
    <w:rsid w:val="001052D0"/>
    <w:rsid w:val="00105BA2"/>
    <w:rsid w:val="00110336"/>
    <w:rsid w:val="00110BB2"/>
    <w:rsid w:val="00111248"/>
    <w:rsid w:val="00111C3E"/>
    <w:rsid w:val="001126E3"/>
    <w:rsid w:val="00112AB3"/>
    <w:rsid w:val="00112CD9"/>
    <w:rsid w:val="00112F93"/>
    <w:rsid w:val="00113700"/>
    <w:rsid w:val="001145D1"/>
    <w:rsid w:val="00114B99"/>
    <w:rsid w:val="0011564B"/>
    <w:rsid w:val="0011659D"/>
    <w:rsid w:val="00117170"/>
    <w:rsid w:val="00117283"/>
    <w:rsid w:val="0011776C"/>
    <w:rsid w:val="00117F43"/>
    <w:rsid w:val="001208B8"/>
    <w:rsid w:val="00120A1E"/>
    <w:rsid w:val="00120E8C"/>
    <w:rsid w:val="00120F0A"/>
    <w:rsid w:val="001218CB"/>
    <w:rsid w:val="00123914"/>
    <w:rsid w:val="00124A51"/>
    <w:rsid w:val="00124B32"/>
    <w:rsid w:val="00124C19"/>
    <w:rsid w:val="00125354"/>
    <w:rsid w:val="00125963"/>
    <w:rsid w:val="00126763"/>
    <w:rsid w:val="00126A05"/>
    <w:rsid w:val="00126C76"/>
    <w:rsid w:val="00126CA2"/>
    <w:rsid w:val="00127E47"/>
    <w:rsid w:val="001304BB"/>
    <w:rsid w:val="00130BD0"/>
    <w:rsid w:val="0013120A"/>
    <w:rsid w:val="001315B8"/>
    <w:rsid w:val="001315D1"/>
    <w:rsid w:val="00131F26"/>
    <w:rsid w:val="001335BD"/>
    <w:rsid w:val="00133C64"/>
    <w:rsid w:val="00133F9A"/>
    <w:rsid w:val="0013430C"/>
    <w:rsid w:val="00134668"/>
    <w:rsid w:val="00134B8E"/>
    <w:rsid w:val="00135512"/>
    <w:rsid w:val="001355E9"/>
    <w:rsid w:val="001361D0"/>
    <w:rsid w:val="0013651D"/>
    <w:rsid w:val="00136684"/>
    <w:rsid w:val="00136EA2"/>
    <w:rsid w:val="00136F1E"/>
    <w:rsid w:val="001375E5"/>
    <w:rsid w:val="001378A5"/>
    <w:rsid w:val="001404E1"/>
    <w:rsid w:val="00140552"/>
    <w:rsid w:val="00140C72"/>
    <w:rsid w:val="00140D83"/>
    <w:rsid w:val="00141B71"/>
    <w:rsid w:val="00141E97"/>
    <w:rsid w:val="00142582"/>
    <w:rsid w:val="00142AC3"/>
    <w:rsid w:val="0014372F"/>
    <w:rsid w:val="001464D2"/>
    <w:rsid w:val="001477EB"/>
    <w:rsid w:val="00147AEB"/>
    <w:rsid w:val="00150687"/>
    <w:rsid w:val="00150F06"/>
    <w:rsid w:val="001515E6"/>
    <w:rsid w:val="001517F3"/>
    <w:rsid w:val="00154624"/>
    <w:rsid w:val="0015537F"/>
    <w:rsid w:val="00156965"/>
    <w:rsid w:val="00157171"/>
    <w:rsid w:val="0015733E"/>
    <w:rsid w:val="00157914"/>
    <w:rsid w:val="00157AA1"/>
    <w:rsid w:val="00157F5A"/>
    <w:rsid w:val="0016012F"/>
    <w:rsid w:val="00160E74"/>
    <w:rsid w:val="00160E77"/>
    <w:rsid w:val="00161257"/>
    <w:rsid w:val="00161380"/>
    <w:rsid w:val="00162CB9"/>
    <w:rsid w:val="00163A30"/>
    <w:rsid w:val="00164086"/>
    <w:rsid w:val="00164226"/>
    <w:rsid w:val="001653D9"/>
    <w:rsid w:val="00165FFD"/>
    <w:rsid w:val="001661A1"/>
    <w:rsid w:val="00166460"/>
    <w:rsid w:val="0016652D"/>
    <w:rsid w:val="0016685C"/>
    <w:rsid w:val="00167154"/>
    <w:rsid w:val="001676A1"/>
    <w:rsid w:val="001705C4"/>
    <w:rsid w:val="00170746"/>
    <w:rsid w:val="00170F81"/>
    <w:rsid w:val="00170FF6"/>
    <w:rsid w:val="001717FD"/>
    <w:rsid w:val="001722DC"/>
    <w:rsid w:val="00172A79"/>
    <w:rsid w:val="00172A94"/>
    <w:rsid w:val="0017320D"/>
    <w:rsid w:val="00175C31"/>
    <w:rsid w:val="0017618C"/>
    <w:rsid w:val="0017702F"/>
    <w:rsid w:val="001776AF"/>
    <w:rsid w:val="00177900"/>
    <w:rsid w:val="00177922"/>
    <w:rsid w:val="00177CAF"/>
    <w:rsid w:val="00180828"/>
    <w:rsid w:val="00180E87"/>
    <w:rsid w:val="00181437"/>
    <w:rsid w:val="00181670"/>
    <w:rsid w:val="0018197E"/>
    <w:rsid w:val="001822DB"/>
    <w:rsid w:val="00185773"/>
    <w:rsid w:val="00185E15"/>
    <w:rsid w:val="00186076"/>
    <w:rsid w:val="0018652F"/>
    <w:rsid w:val="00187240"/>
    <w:rsid w:val="00187C27"/>
    <w:rsid w:val="0019074E"/>
    <w:rsid w:val="00190A14"/>
    <w:rsid w:val="00190B1C"/>
    <w:rsid w:val="00190C73"/>
    <w:rsid w:val="00190D05"/>
    <w:rsid w:val="00191052"/>
    <w:rsid w:val="00191E0B"/>
    <w:rsid w:val="00192302"/>
    <w:rsid w:val="001932E2"/>
    <w:rsid w:val="00193F42"/>
    <w:rsid w:val="00194420"/>
    <w:rsid w:val="001944E7"/>
    <w:rsid w:val="00194FE3"/>
    <w:rsid w:val="001951CD"/>
    <w:rsid w:val="00196372"/>
    <w:rsid w:val="00196535"/>
    <w:rsid w:val="0019663A"/>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1957"/>
    <w:rsid w:val="001B1AF0"/>
    <w:rsid w:val="001B1C83"/>
    <w:rsid w:val="001B22B5"/>
    <w:rsid w:val="001B25D2"/>
    <w:rsid w:val="001B27F5"/>
    <w:rsid w:val="001B5057"/>
    <w:rsid w:val="001B5590"/>
    <w:rsid w:val="001B5A20"/>
    <w:rsid w:val="001B7685"/>
    <w:rsid w:val="001B78C2"/>
    <w:rsid w:val="001C032B"/>
    <w:rsid w:val="001C0408"/>
    <w:rsid w:val="001C0D92"/>
    <w:rsid w:val="001C1119"/>
    <w:rsid w:val="001C181F"/>
    <w:rsid w:val="001C2C9F"/>
    <w:rsid w:val="001C2F24"/>
    <w:rsid w:val="001C344D"/>
    <w:rsid w:val="001C3848"/>
    <w:rsid w:val="001C3B51"/>
    <w:rsid w:val="001C3FF9"/>
    <w:rsid w:val="001C423A"/>
    <w:rsid w:val="001C49C6"/>
    <w:rsid w:val="001C682B"/>
    <w:rsid w:val="001C7ADE"/>
    <w:rsid w:val="001D0198"/>
    <w:rsid w:val="001D03E7"/>
    <w:rsid w:val="001D048A"/>
    <w:rsid w:val="001D052E"/>
    <w:rsid w:val="001D11F7"/>
    <w:rsid w:val="001D1623"/>
    <w:rsid w:val="001D1F33"/>
    <w:rsid w:val="001D2A20"/>
    <w:rsid w:val="001D2B94"/>
    <w:rsid w:val="001D2BCE"/>
    <w:rsid w:val="001D3065"/>
    <w:rsid w:val="001D37AC"/>
    <w:rsid w:val="001D493A"/>
    <w:rsid w:val="001D5671"/>
    <w:rsid w:val="001D5B16"/>
    <w:rsid w:val="001D627E"/>
    <w:rsid w:val="001D62F2"/>
    <w:rsid w:val="001D653B"/>
    <w:rsid w:val="001D67E9"/>
    <w:rsid w:val="001D7763"/>
    <w:rsid w:val="001D796C"/>
    <w:rsid w:val="001E0EBB"/>
    <w:rsid w:val="001E0FC1"/>
    <w:rsid w:val="001E3281"/>
    <w:rsid w:val="001E38B0"/>
    <w:rsid w:val="001E3BE6"/>
    <w:rsid w:val="001E512F"/>
    <w:rsid w:val="001E5383"/>
    <w:rsid w:val="001E5817"/>
    <w:rsid w:val="001E7894"/>
    <w:rsid w:val="001E7B56"/>
    <w:rsid w:val="001E7F3F"/>
    <w:rsid w:val="001E7FC2"/>
    <w:rsid w:val="001F220B"/>
    <w:rsid w:val="001F2796"/>
    <w:rsid w:val="001F3215"/>
    <w:rsid w:val="001F4185"/>
    <w:rsid w:val="001F4259"/>
    <w:rsid w:val="001F51B6"/>
    <w:rsid w:val="001F531F"/>
    <w:rsid w:val="001F5A2F"/>
    <w:rsid w:val="001F63C9"/>
    <w:rsid w:val="001F6944"/>
    <w:rsid w:val="001F6C50"/>
    <w:rsid w:val="001F779A"/>
    <w:rsid w:val="001F7F21"/>
    <w:rsid w:val="00200571"/>
    <w:rsid w:val="0020059B"/>
    <w:rsid w:val="0020076A"/>
    <w:rsid w:val="00202E5A"/>
    <w:rsid w:val="00203527"/>
    <w:rsid w:val="00203E67"/>
    <w:rsid w:val="00204A24"/>
    <w:rsid w:val="00204C51"/>
    <w:rsid w:val="00204E58"/>
    <w:rsid w:val="0020521E"/>
    <w:rsid w:val="002058F4"/>
    <w:rsid w:val="00206E08"/>
    <w:rsid w:val="00206FD6"/>
    <w:rsid w:val="002071F9"/>
    <w:rsid w:val="00207A20"/>
    <w:rsid w:val="00207C70"/>
    <w:rsid w:val="00210DD3"/>
    <w:rsid w:val="0021273D"/>
    <w:rsid w:val="00214B82"/>
    <w:rsid w:val="00214F4E"/>
    <w:rsid w:val="002155A9"/>
    <w:rsid w:val="00215AD7"/>
    <w:rsid w:val="00220043"/>
    <w:rsid w:val="00220CB2"/>
    <w:rsid w:val="00220D73"/>
    <w:rsid w:val="002212A5"/>
    <w:rsid w:val="00221FC1"/>
    <w:rsid w:val="002224A5"/>
    <w:rsid w:val="0022416D"/>
    <w:rsid w:val="0022430F"/>
    <w:rsid w:val="00225957"/>
    <w:rsid w:val="00226913"/>
    <w:rsid w:val="00226EF6"/>
    <w:rsid w:val="00227B1A"/>
    <w:rsid w:val="00227ECD"/>
    <w:rsid w:val="00227F11"/>
    <w:rsid w:val="0023117E"/>
    <w:rsid w:val="0023177C"/>
    <w:rsid w:val="00231F4C"/>
    <w:rsid w:val="0023235B"/>
    <w:rsid w:val="00232E4B"/>
    <w:rsid w:val="002347B1"/>
    <w:rsid w:val="00234A5F"/>
    <w:rsid w:val="00235A5A"/>
    <w:rsid w:val="00235A73"/>
    <w:rsid w:val="00235F1C"/>
    <w:rsid w:val="00237443"/>
    <w:rsid w:val="0023768F"/>
    <w:rsid w:val="002378DE"/>
    <w:rsid w:val="00237F5A"/>
    <w:rsid w:val="002406E9"/>
    <w:rsid w:val="002407FE"/>
    <w:rsid w:val="00241349"/>
    <w:rsid w:val="00242833"/>
    <w:rsid w:val="00243862"/>
    <w:rsid w:val="0024424D"/>
    <w:rsid w:val="00244897"/>
    <w:rsid w:val="002456DE"/>
    <w:rsid w:val="00245909"/>
    <w:rsid w:val="00245D71"/>
    <w:rsid w:val="00245EE1"/>
    <w:rsid w:val="00246931"/>
    <w:rsid w:val="00246E69"/>
    <w:rsid w:val="00246F91"/>
    <w:rsid w:val="0024797A"/>
    <w:rsid w:val="00247C6F"/>
    <w:rsid w:val="00250622"/>
    <w:rsid w:val="002510F1"/>
    <w:rsid w:val="002511E8"/>
    <w:rsid w:val="00252102"/>
    <w:rsid w:val="00254546"/>
    <w:rsid w:val="00255AF8"/>
    <w:rsid w:val="00256C60"/>
    <w:rsid w:val="002605EF"/>
    <w:rsid w:val="0026249C"/>
    <w:rsid w:val="00262A7B"/>
    <w:rsid w:val="002631BE"/>
    <w:rsid w:val="00263BFC"/>
    <w:rsid w:val="00263F0B"/>
    <w:rsid w:val="00263FC0"/>
    <w:rsid w:val="00264606"/>
    <w:rsid w:val="002649A3"/>
    <w:rsid w:val="002653EB"/>
    <w:rsid w:val="00265B24"/>
    <w:rsid w:val="00265B48"/>
    <w:rsid w:val="00265E3A"/>
    <w:rsid w:val="00266107"/>
    <w:rsid w:val="00266B7B"/>
    <w:rsid w:val="0026758D"/>
    <w:rsid w:val="00267C77"/>
    <w:rsid w:val="00271606"/>
    <w:rsid w:val="00271F6A"/>
    <w:rsid w:val="00272248"/>
    <w:rsid w:val="00272F77"/>
    <w:rsid w:val="002738A6"/>
    <w:rsid w:val="002743B9"/>
    <w:rsid w:val="00274BD1"/>
    <w:rsid w:val="00276586"/>
    <w:rsid w:val="002767DC"/>
    <w:rsid w:val="002768FA"/>
    <w:rsid w:val="00276C3D"/>
    <w:rsid w:val="00276C6E"/>
    <w:rsid w:val="00281143"/>
    <w:rsid w:val="00281782"/>
    <w:rsid w:val="00281C6A"/>
    <w:rsid w:val="002825AF"/>
    <w:rsid w:val="002829AC"/>
    <w:rsid w:val="002829B7"/>
    <w:rsid w:val="00283052"/>
    <w:rsid w:val="00283BAF"/>
    <w:rsid w:val="00284BE8"/>
    <w:rsid w:val="0028547A"/>
    <w:rsid w:val="00285BE1"/>
    <w:rsid w:val="00285D8A"/>
    <w:rsid w:val="00286908"/>
    <w:rsid w:val="00287498"/>
    <w:rsid w:val="00287A94"/>
    <w:rsid w:val="002905D8"/>
    <w:rsid w:val="00290B9E"/>
    <w:rsid w:val="00290F4B"/>
    <w:rsid w:val="00291944"/>
    <w:rsid w:val="00291A7E"/>
    <w:rsid w:val="0029238F"/>
    <w:rsid w:val="00292F73"/>
    <w:rsid w:val="00293498"/>
    <w:rsid w:val="002938AC"/>
    <w:rsid w:val="00294224"/>
    <w:rsid w:val="00294948"/>
    <w:rsid w:val="00294C23"/>
    <w:rsid w:val="002954E1"/>
    <w:rsid w:val="002958F7"/>
    <w:rsid w:val="00295AED"/>
    <w:rsid w:val="002962B1"/>
    <w:rsid w:val="00296473"/>
    <w:rsid w:val="00296C7D"/>
    <w:rsid w:val="002A10AF"/>
    <w:rsid w:val="002A1AA3"/>
    <w:rsid w:val="002A1CAF"/>
    <w:rsid w:val="002A2305"/>
    <w:rsid w:val="002A3501"/>
    <w:rsid w:val="002A3B6D"/>
    <w:rsid w:val="002A4734"/>
    <w:rsid w:val="002A4A8B"/>
    <w:rsid w:val="002A4E3F"/>
    <w:rsid w:val="002A5250"/>
    <w:rsid w:val="002A62F2"/>
    <w:rsid w:val="002A726A"/>
    <w:rsid w:val="002B0910"/>
    <w:rsid w:val="002B1125"/>
    <w:rsid w:val="002B1BCD"/>
    <w:rsid w:val="002B1D33"/>
    <w:rsid w:val="002B2E90"/>
    <w:rsid w:val="002B39FC"/>
    <w:rsid w:val="002B5FCC"/>
    <w:rsid w:val="002B68A8"/>
    <w:rsid w:val="002B6A1D"/>
    <w:rsid w:val="002C0276"/>
    <w:rsid w:val="002C0D48"/>
    <w:rsid w:val="002C0EB9"/>
    <w:rsid w:val="002C1225"/>
    <w:rsid w:val="002C2026"/>
    <w:rsid w:val="002C32B6"/>
    <w:rsid w:val="002C389F"/>
    <w:rsid w:val="002C3B98"/>
    <w:rsid w:val="002C48B8"/>
    <w:rsid w:val="002C4A71"/>
    <w:rsid w:val="002C4DF3"/>
    <w:rsid w:val="002C50D1"/>
    <w:rsid w:val="002C572C"/>
    <w:rsid w:val="002C5B40"/>
    <w:rsid w:val="002C5C05"/>
    <w:rsid w:val="002C66FF"/>
    <w:rsid w:val="002C7330"/>
    <w:rsid w:val="002D0E3B"/>
    <w:rsid w:val="002D0ED0"/>
    <w:rsid w:val="002D2125"/>
    <w:rsid w:val="002D25B4"/>
    <w:rsid w:val="002D26C2"/>
    <w:rsid w:val="002D26D1"/>
    <w:rsid w:val="002D27E0"/>
    <w:rsid w:val="002D2FFC"/>
    <w:rsid w:val="002D419C"/>
    <w:rsid w:val="002D45ED"/>
    <w:rsid w:val="002D4995"/>
    <w:rsid w:val="002D5083"/>
    <w:rsid w:val="002D5CE8"/>
    <w:rsid w:val="002D620D"/>
    <w:rsid w:val="002D67FE"/>
    <w:rsid w:val="002D6828"/>
    <w:rsid w:val="002D691A"/>
    <w:rsid w:val="002D6A89"/>
    <w:rsid w:val="002D757D"/>
    <w:rsid w:val="002D7AEE"/>
    <w:rsid w:val="002D7C3C"/>
    <w:rsid w:val="002E008D"/>
    <w:rsid w:val="002E0266"/>
    <w:rsid w:val="002E04CC"/>
    <w:rsid w:val="002E0839"/>
    <w:rsid w:val="002E0886"/>
    <w:rsid w:val="002E0B80"/>
    <w:rsid w:val="002E16F8"/>
    <w:rsid w:val="002E1714"/>
    <w:rsid w:val="002E2220"/>
    <w:rsid w:val="002E2514"/>
    <w:rsid w:val="002E29E2"/>
    <w:rsid w:val="002E2CA1"/>
    <w:rsid w:val="002E2DA5"/>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1BD9"/>
    <w:rsid w:val="002F23E0"/>
    <w:rsid w:val="002F29CE"/>
    <w:rsid w:val="002F2FC2"/>
    <w:rsid w:val="002F3204"/>
    <w:rsid w:val="002F359E"/>
    <w:rsid w:val="002F3FF4"/>
    <w:rsid w:val="002F43B7"/>
    <w:rsid w:val="002F5314"/>
    <w:rsid w:val="002F5F97"/>
    <w:rsid w:val="002F659F"/>
    <w:rsid w:val="002F6757"/>
    <w:rsid w:val="00300485"/>
    <w:rsid w:val="00300943"/>
    <w:rsid w:val="003009E5"/>
    <w:rsid w:val="003013CE"/>
    <w:rsid w:val="00301835"/>
    <w:rsid w:val="00301840"/>
    <w:rsid w:val="0030202F"/>
    <w:rsid w:val="003024DB"/>
    <w:rsid w:val="00302E3E"/>
    <w:rsid w:val="00302E9F"/>
    <w:rsid w:val="003039E4"/>
    <w:rsid w:val="00304881"/>
    <w:rsid w:val="00304903"/>
    <w:rsid w:val="00304D43"/>
    <w:rsid w:val="00305EB3"/>
    <w:rsid w:val="00305F62"/>
    <w:rsid w:val="00306771"/>
    <w:rsid w:val="003078E1"/>
    <w:rsid w:val="00310109"/>
    <w:rsid w:val="003112FC"/>
    <w:rsid w:val="00311A21"/>
    <w:rsid w:val="00313D98"/>
    <w:rsid w:val="0031406B"/>
    <w:rsid w:val="0031594E"/>
    <w:rsid w:val="003166A5"/>
    <w:rsid w:val="00317D33"/>
    <w:rsid w:val="00317F57"/>
    <w:rsid w:val="00320287"/>
    <w:rsid w:val="00321064"/>
    <w:rsid w:val="00321FC1"/>
    <w:rsid w:val="00322325"/>
    <w:rsid w:val="003223D0"/>
    <w:rsid w:val="003224C3"/>
    <w:rsid w:val="00322AE9"/>
    <w:rsid w:val="00323411"/>
    <w:rsid w:val="00323C56"/>
    <w:rsid w:val="00324351"/>
    <w:rsid w:val="00324816"/>
    <w:rsid w:val="00325ACF"/>
    <w:rsid w:val="0032694A"/>
    <w:rsid w:val="00327907"/>
    <w:rsid w:val="00330154"/>
    <w:rsid w:val="0033022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1707"/>
    <w:rsid w:val="00341D6C"/>
    <w:rsid w:val="00344864"/>
    <w:rsid w:val="00345DA4"/>
    <w:rsid w:val="00345E88"/>
    <w:rsid w:val="00346F3A"/>
    <w:rsid w:val="00347231"/>
    <w:rsid w:val="00347963"/>
    <w:rsid w:val="00347F00"/>
    <w:rsid w:val="0035024B"/>
    <w:rsid w:val="00350395"/>
    <w:rsid w:val="00350B7D"/>
    <w:rsid w:val="00350D9E"/>
    <w:rsid w:val="003519BF"/>
    <w:rsid w:val="00351A29"/>
    <w:rsid w:val="00352D79"/>
    <w:rsid w:val="00353A2A"/>
    <w:rsid w:val="00353D55"/>
    <w:rsid w:val="00354843"/>
    <w:rsid w:val="00355B31"/>
    <w:rsid w:val="00355CD0"/>
    <w:rsid w:val="00356376"/>
    <w:rsid w:val="0035696B"/>
    <w:rsid w:val="00356EDE"/>
    <w:rsid w:val="00360A17"/>
    <w:rsid w:val="00362F4D"/>
    <w:rsid w:val="00363448"/>
    <w:rsid w:val="003641A2"/>
    <w:rsid w:val="00364749"/>
    <w:rsid w:val="0036652E"/>
    <w:rsid w:val="003707AF"/>
    <w:rsid w:val="00370A20"/>
    <w:rsid w:val="003716BD"/>
    <w:rsid w:val="00371932"/>
    <w:rsid w:val="00371CFF"/>
    <w:rsid w:val="003732D6"/>
    <w:rsid w:val="003734E2"/>
    <w:rsid w:val="00373670"/>
    <w:rsid w:val="00374990"/>
    <w:rsid w:val="00375399"/>
    <w:rsid w:val="0037625A"/>
    <w:rsid w:val="003765ED"/>
    <w:rsid w:val="00376A7C"/>
    <w:rsid w:val="00376EFD"/>
    <w:rsid w:val="0037708C"/>
    <w:rsid w:val="00380732"/>
    <w:rsid w:val="00380FFF"/>
    <w:rsid w:val="00382A3D"/>
    <w:rsid w:val="00383140"/>
    <w:rsid w:val="00383195"/>
    <w:rsid w:val="00383BF5"/>
    <w:rsid w:val="00383F2A"/>
    <w:rsid w:val="003852C8"/>
    <w:rsid w:val="0038648C"/>
    <w:rsid w:val="0038783F"/>
    <w:rsid w:val="00390498"/>
    <w:rsid w:val="003904E5"/>
    <w:rsid w:val="00391897"/>
    <w:rsid w:val="003963D6"/>
    <w:rsid w:val="003967B7"/>
    <w:rsid w:val="003971C4"/>
    <w:rsid w:val="003973F4"/>
    <w:rsid w:val="00397B3C"/>
    <w:rsid w:val="00397D38"/>
    <w:rsid w:val="003A00B4"/>
    <w:rsid w:val="003A30F5"/>
    <w:rsid w:val="003A3895"/>
    <w:rsid w:val="003A38A0"/>
    <w:rsid w:val="003A5348"/>
    <w:rsid w:val="003A536D"/>
    <w:rsid w:val="003A61ED"/>
    <w:rsid w:val="003A65F5"/>
    <w:rsid w:val="003A7298"/>
    <w:rsid w:val="003A797F"/>
    <w:rsid w:val="003B0A62"/>
    <w:rsid w:val="003B0E70"/>
    <w:rsid w:val="003B0FCE"/>
    <w:rsid w:val="003B13F6"/>
    <w:rsid w:val="003B1B19"/>
    <w:rsid w:val="003B1FB0"/>
    <w:rsid w:val="003B2DDD"/>
    <w:rsid w:val="003B3FF2"/>
    <w:rsid w:val="003B4896"/>
    <w:rsid w:val="003B51A5"/>
    <w:rsid w:val="003B5252"/>
    <w:rsid w:val="003B5503"/>
    <w:rsid w:val="003B5541"/>
    <w:rsid w:val="003B57CC"/>
    <w:rsid w:val="003B58B1"/>
    <w:rsid w:val="003B63AC"/>
    <w:rsid w:val="003B6884"/>
    <w:rsid w:val="003B70B9"/>
    <w:rsid w:val="003C02AD"/>
    <w:rsid w:val="003C1590"/>
    <w:rsid w:val="003C15D4"/>
    <w:rsid w:val="003C1B8F"/>
    <w:rsid w:val="003C1D94"/>
    <w:rsid w:val="003C325B"/>
    <w:rsid w:val="003C34B4"/>
    <w:rsid w:val="003C3E0D"/>
    <w:rsid w:val="003C4F11"/>
    <w:rsid w:val="003C54CB"/>
    <w:rsid w:val="003C61AC"/>
    <w:rsid w:val="003C624F"/>
    <w:rsid w:val="003C7391"/>
    <w:rsid w:val="003D0245"/>
    <w:rsid w:val="003D08AD"/>
    <w:rsid w:val="003D0F5E"/>
    <w:rsid w:val="003D1405"/>
    <w:rsid w:val="003D1785"/>
    <w:rsid w:val="003D1A35"/>
    <w:rsid w:val="003D2333"/>
    <w:rsid w:val="003D236D"/>
    <w:rsid w:val="003D378D"/>
    <w:rsid w:val="003D48E6"/>
    <w:rsid w:val="003D50A8"/>
    <w:rsid w:val="003D514D"/>
    <w:rsid w:val="003D663B"/>
    <w:rsid w:val="003D6656"/>
    <w:rsid w:val="003E093E"/>
    <w:rsid w:val="003E1208"/>
    <w:rsid w:val="003E13E2"/>
    <w:rsid w:val="003E2AF0"/>
    <w:rsid w:val="003E4547"/>
    <w:rsid w:val="003E468D"/>
    <w:rsid w:val="003E49CD"/>
    <w:rsid w:val="003E4FBB"/>
    <w:rsid w:val="003E5848"/>
    <w:rsid w:val="003E5F8F"/>
    <w:rsid w:val="003E6005"/>
    <w:rsid w:val="003E6479"/>
    <w:rsid w:val="003E6B3A"/>
    <w:rsid w:val="003E7B8A"/>
    <w:rsid w:val="003F0070"/>
    <w:rsid w:val="003F1A5B"/>
    <w:rsid w:val="003F1EC5"/>
    <w:rsid w:val="003F1FE2"/>
    <w:rsid w:val="003F21CA"/>
    <w:rsid w:val="003F21D3"/>
    <w:rsid w:val="003F23A2"/>
    <w:rsid w:val="003F27C9"/>
    <w:rsid w:val="003F28A5"/>
    <w:rsid w:val="003F2D95"/>
    <w:rsid w:val="003F303D"/>
    <w:rsid w:val="003F336D"/>
    <w:rsid w:val="003F4FE1"/>
    <w:rsid w:val="003F6178"/>
    <w:rsid w:val="003F63A6"/>
    <w:rsid w:val="003F67BF"/>
    <w:rsid w:val="003F6E9A"/>
    <w:rsid w:val="003F6EC9"/>
    <w:rsid w:val="003F750C"/>
    <w:rsid w:val="003F76C6"/>
    <w:rsid w:val="003F7D0F"/>
    <w:rsid w:val="0040008D"/>
    <w:rsid w:val="00402C12"/>
    <w:rsid w:val="00403048"/>
    <w:rsid w:val="00403049"/>
    <w:rsid w:val="004030EE"/>
    <w:rsid w:val="0040401D"/>
    <w:rsid w:val="00404191"/>
    <w:rsid w:val="00406666"/>
    <w:rsid w:val="00406815"/>
    <w:rsid w:val="00407861"/>
    <w:rsid w:val="00410205"/>
    <w:rsid w:val="004118AB"/>
    <w:rsid w:val="00412276"/>
    <w:rsid w:val="00413CC9"/>
    <w:rsid w:val="00414E22"/>
    <w:rsid w:val="00415379"/>
    <w:rsid w:val="00415596"/>
    <w:rsid w:val="004155AB"/>
    <w:rsid w:val="00415E0E"/>
    <w:rsid w:val="00416143"/>
    <w:rsid w:val="004162F0"/>
    <w:rsid w:val="00416582"/>
    <w:rsid w:val="00416F7E"/>
    <w:rsid w:val="004204DF"/>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7595"/>
    <w:rsid w:val="0042773C"/>
    <w:rsid w:val="00427B88"/>
    <w:rsid w:val="00430EAF"/>
    <w:rsid w:val="00431B89"/>
    <w:rsid w:val="00431C85"/>
    <w:rsid w:val="00433B1E"/>
    <w:rsid w:val="00433CB0"/>
    <w:rsid w:val="004342B2"/>
    <w:rsid w:val="004342E8"/>
    <w:rsid w:val="00434311"/>
    <w:rsid w:val="0043494D"/>
    <w:rsid w:val="0043551F"/>
    <w:rsid w:val="00435737"/>
    <w:rsid w:val="00435CBF"/>
    <w:rsid w:val="00436A6D"/>
    <w:rsid w:val="00437447"/>
    <w:rsid w:val="004375DF"/>
    <w:rsid w:val="00437720"/>
    <w:rsid w:val="0044010B"/>
    <w:rsid w:val="00441800"/>
    <w:rsid w:val="00441A86"/>
    <w:rsid w:val="0044255D"/>
    <w:rsid w:val="00442C67"/>
    <w:rsid w:val="00443362"/>
    <w:rsid w:val="0044367A"/>
    <w:rsid w:val="00444EA2"/>
    <w:rsid w:val="004450F9"/>
    <w:rsid w:val="0044566B"/>
    <w:rsid w:val="00445E5A"/>
    <w:rsid w:val="00446534"/>
    <w:rsid w:val="0044674B"/>
    <w:rsid w:val="00447D7B"/>
    <w:rsid w:val="00450E24"/>
    <w:rsid w:val="004519B3"/>
    <w:rsid w:val="00452EE0"/>
    <w:rsid w:val="004531EB"/>
    <w:rsid w:val="00453E50"/>
    <w:rsid w:val="00453FAB"/>
    <w:rsid w:val="00454548"/>
    <w:rsid w:val="00455572"/>
    <w:rsid w:val="004558C5"/>
    <w:rsid w:val="0045597B"/>
    <w:rsid w:val="00456CEF"/>
    <w:rsid w:val="004576C3"/>
    <w:rsid w:val="004616C7"/>
    <w:rsid w:val="00461A70"/>
    <w:rsid w:val="00461BA9"/>
    <w:rsid w:val="004638D7"/>
    <w:rsid w:val="0046402B"/>
    <w:rsid w:val="0046531A"/>
    <w:rsid w:val="004653A8"/>
    <w:rsid w:val="00465A51"/>
    <w:rsid w:val="00466CFE"/>
    <w:rsid w:val="0046758D"/>
    <w:rsid w:val="0047082E"/>
    <w:rsid w:val="004709B9"/>
    <w:rsid w:val="00472690"/>
    <w:rsid w:val="00472EFD"/>
    <w:rsid w:val="00473A1C"/>
    <w:rsid w:val="00474A27"/>
    <w:rsid w:val="00474D98"/>
    <w:rsid w:val="00474FEB"/>
    <w:rsid w:val="00475197"/>
    <w:rsid w:val="00475EA5"/>
    <w:rsid w:val="00476323"/>
    <w:rsid w:val="004765ED"/>
    <w:rsid w:val="00481732"/>
    <w:rsid w:val="0048188C"/>
    <w:rsid w:val="00481A8C"/>
    <w:rsid w:val="004826C7"/>
    <w:rsid w:val="00482C6C"/>
    <w:rsid w:val="00484AC9"/>
    <w:rsid w:val="00485B49"/>
    <w:rsid w:val="00485B63"/>
    <w:rsid w:val="00485F8B"/>
    <w:rsid w:val="00485FF5"/>
    <w:rsid w:val="00490851"/>
    <w:rsid w:val="004909E6"/>
    <w:rsid w:val="00490E7F"/>
    <w:rsid w:val="00490F2D"/>
    <w:rsid w:val="00491448"/>
    <w:rsid w:val="0049172D"/>
    <w:rsid w:val="00491AF2"/>
    <w:rsid w:val="00491F64"/>
    <w:rsid w:val="004924CC"/>
    <w:rsid w:val="004930B3"/>
    <w:rsid w:val="004933DA"/>
    <w:rsid w:val="0049342C"/>
    <w:rsid w:val="00493448"/>
    <w:rsid w:val="004935C7"/>
    <w:rsid w:val="0049456C"/>
    <w:rsid w:val="004945D2"/>
    <w:rsid w:val="00494AA3"/>
    <w:rsid w:val="004961BB"/>
    <w:rsid w:val="004969AE"/>
    <w:rsid w:val="00496B3E"/>
    <w:rsid w:val="00496DE3"/>
    <w:rsid w:val="00497509"/>
    <w:rsid w:val="00497570"/>
    <w:rsid w:val="00497F50"/>
    <w:rsid w:val="004A017F"/>
    <w:rsid w:val="004A0684"/>
    <w:rsid w:val="004A12E3"/>
    <w:rsid w:val="004A148F"/>
    <w:rsid w:val="004A216E"/>
    <w:rsid w:val="004A2782"/>
    <w:rsid w:val="004A3774"/>
    <w:rsid w:val="004A3B9C"/>
    <w:rsid w:val="004A3C34"/>
    <w:rsid w:val="004A40B4"/>
    <w:rsid w:val="004A4DA1"/>
    <w:rsid w:val="004A5571"/>
    <w:rsid w:val="004A5E8E"/>
    <w:rsid w:val="004A5EF5"/>
    <w:rsid w:val="004A6DC6"/>
    <w:rsid w:val="004A7414"/>
    <w:rsid w:val="004A7629"/>
    <w:rsid w:val="004A7875"/>
    <w:rsid w:val="004A7CFA"/>
    <w:rsid w:val="004B0CD6"/>
    <w:rsid w:val="004B0D3E"/>
    <w:rsid w:val="004B1779"/>
    <w:rsid w:val="004B1B82"/>
    <w:rsid w:val="004B24F4"/>
    <w:rsid w:val="004B2E48"/>
    <w:rsid w:val="004B36FB"/>
    <w:rsid w:val="004B4AB1"/>
    <w:rsid w:val="004B4D98"/>
    <w:rsid w:val="004B6170"/>
    <w:rsid w:val="004B738B"/>
    <w:rsid w:val="004B78B9"/>
    <w:rsid w:val="004B7C74"/>
    <w:rsid w:val="004C00E2"/>
    <w:rsid w:val="004C0B63"/>
    <w:rsid w:val="004C18F5"/>
    <w:rsid w:val="004C1984"/>
    <w:rsid w:val="004C1E15"/>
    <w:rsid w:val="004C2848"/>
    <w:rsid w:val="004C3170"/>
    <w:rsid w:val="004C3209"/>
    <w:rsid w:val="004C3350"/>
    <w:rsid w:val="004C381A"/>
    <w:rsid w:val="004C3869"/>
    <w:rsid w:val="004C3879"/>
    <w:rsid w:val="004C3FEE"/>
    <w:rsid w:val="004C4492"/>
    <w:rsid w:val="004C4A89"/>
    <w:rsid w:val="004C4CEB"/>
    <w:rsid w:val="004C4F9E"/>
    <w:rsid w:val="004C5F94"/>
    <w:rsid w:val="004C5FAD"/>
    <w:rsid w:val="004C65F2"/>
    <w:rsid w:val="004C6A39"/>
    <w:rsid w:val="004C7373"/>
    <w:rsid w:val="004D1819"/>
    <w:rsid w:val="004D193C"/>
    <w:rsid w:val="004D2E21"/>
    <w:rsid w:val="004D3453"/>
    <w:rsid w:val="004D3931"/>
    <w:rsid w:val="004D4C9D"/>
    <w:rsid w:val="004D6144"/>
    <w:rsid w:val="004D67BA"/>
    <w:rsid w:val="004D6A9E"/>
    <w:rsid w:val="004D7577"/>
    <w:rsid w:val="004D7E88"/>
    <w:rsid w:val="004E05F4"/>
    <w:rsid w:val="004E1ADB"/>
    <w:rsid w:val="004E2BB8"/>
    <w:rsid w:val="004E3801"/>
    <w:rsid w:val="004E3AD0"/>
    <w:rsid w:val="004E4071"/>
    <w:rsid w:val="004E49FB"/>
    <w:rsid w:val="004E4A18"/>
    <w:rsid w:val="004E64A1"/>
    <w:rsid w:val="004E79F3"/>
    <w:rsid w:val="004F0457"/>
    <w:rsid w:val="004F0679"/>
    <w:rsid w:val="004F071B"/>
    <w:rsid w:val="004F07AC"/>
    <w:rsid w:val="004F0EF9"/>
    <w:rsid w:val="004F1B9F"/>
    <w:rsid w:val="004F3010"/>
    <w:rsid w:val="004F3324"/>
    <w:rsid w:val="004F39C8"/>
    <w:rsid w:val="004F54A9"/>
    <w:rsid w:val="00500C70"/>
    <w:rsid w:val="00501752"/>
    <w:rsid w:val="005029EF"/>
    <w:rsid w:val="00502E06"/>
    <w:rsid w:val="00503205"/>
    <w:rsid w:val="00503B48"/>
    <w:rsid w:val="00504192"/>
    <w:rsid w:val="005052B9"/>
    <w:rsid w:val="00505945"/>
    <w:rsid w:val="00505E51"/>
    <w:rsid w:val="00506051"/>
    <w:rsid w:val="0050673D"/>
    <w:rsid w:val="00506AF0"/>
    <w:rsid w:val="00507054"/>
    <w:rsid w:val="00507413"/>
    <w:rsid w:val="0050789F"/>
    <w:rsid w:val="005101C0"/>
    <w:rsid w:val="00510560"/>
    <w:rsid w:val="00510E94"/>
    <w:rsid w:val="005111F2"/>
    <w:rsid w:val="0051327E"/>
    <w:rsid w:val="005141AB"/>
    <w:rsid w:val="00514449"/>
    <w:rsid w:val="00514521"/>
    <w:rsid w:val="00514E99"/>
    <w:rsid w:val="005151D7"/>
    <w:rsid w:val="00515BB9"/>
    <w:rsid w:val="00517752"/>
    <w:rsid w:val="00517770"/>
    <w:rsid w:val="00517E88"/>
    <w:rsid w:val="005202F1"/>
    <w:rsid w:val="005227B0"/>
    <w:rsid w:val="00522C46"/>
    <w:rsid w:val="0052364A"/>
    <w:rsid w:val="0052496A"/>
    <w:rsid w:val="00524BC1"/>
    <w:rsid w:val="00524DD4"/>
    <w:rsid w:val="00525AFF"/>
    <w:rsid w:val="0052750E"/>
    <w:rsid w:val="005276F4"/>
    <w:rsid w:val="00527FAD"/>
    <w:rsid w:val="00530372"/>
    <w:rsid w:val="00530382"/>
    <w:rsid w:val="005305F8"/>
    <w:rsid w:val="0053078A"/>
    <w:rsid w:val="00530F21"/>
    <w:rsid w:val="005312E6"/>
    <w:rsid w:val="00531A6F"/>
    <w:rsid w:val="00533CE4"/>
    <w:rsid w:val="005344A2"/>
    <w:rsid w:val="00535348"/>
    <w:rsid w:val="00535F6D"/>
    <w:rsid w:val="00536E8A"/>
    <w:rsid w:val="00536FD9"/>
    <w:rsid w:val="00537701"/>
    <w:rsid w:val="00537744"/>
    <w:rsid w:val="0054063E"/>
    <w:rsid w:val="00540822"/>
    <w:rsid w:val="005413D8"/>
    <w:rsid w:val="005417B1"/>
    <w:rsid w:val="00541CA1"/>
    <w:rsid w:val="00541DFD"/>
    <w:rsid w:val="00542206"/>
    <w:rsid w:val="005438A1"/>
    <w:rsid w:val="0054578D"/>
    <w:rsid w:val="00546116"/>
    <w:rsid w:val="005467B5"/>
    <w:rsid w:val="0054694C"/>
    <w:rsid w:val="005469AD"/>
    <w:rsid w:val="00546CCC"/>
    <w:rsid w:val="00547889"/>
    <w:rsid w:val="005478A8"/>
    <w:rsid w:val="00550185"/>
    <w:rsid w:val="0055064A"/>
    <w:rsid w:val="00550B5C"/>
    <w:rsid w:val="00550FF8"/>
    <w:rsid w:val="0055123C"/>
    <w:rsid w:val="00551E1D"/>
    <w:rsid w:val="005528E7"/>
    <w:rsid w:val="0055426B"/>
    <w:rsid w:val="00554CD5"/>
    <w:rsid w:val="00555695"/>
    <w:rsid w:val="00555BB1"/>
    <w:rsid w:val="00555DA2"/>
    <w:rsid w:val="005563C0"/>
    <w:rsid w:val="00556C5A"/>
    <w:rsid w:val="0055726F"/>
    <w:rsid w:val="0056091B"/>
    <w:rsid w:val="00560BBE"/>
    <w:rsid w:val="00561D5A"/>
    <w:rsid w:val="00564F29"/>
    <w:rsid w:val="005654CD"/>
    <w:rsid w:val="005656DE"/>
    <w:rsid w:val="005661EE"/>
    <w:rsid w:val="005706DD"/>
    <w:rsid w:val="005711C2"/>
    <w:rsid w:val="0057262D"/>
    <w:rsid w:val="005742F9"/>
    <w:rsid w:val="00574400"/>
    <w:rsid w:val="00574917"/>
    <w:rsid w:val="0057671F"/>
    <w:rsid w:val="00576E58"/>
    <w:rsid w:val="005770D9"/>
    <w:rsid w:val="005778C3"/>
    <w:rsid w:val="005779F6"/>
    <w:rsid w:val="0058001B"/>
    <w:rsid w:val="00580300"/>
    <w:rsid w:val="0058063E"/>
    <w:rsid w:val="00580C0B"/>
    <w:rsid w:val="00580E33"/>
    <w:rsid w:val="00582017"/>
    <w:rsid w:val="00582AAD"/>
    <w:rsid w:val="0058368B"/>
    <w:rsid w:val="005838F7"/>
    <w:rsid w:val="00583B3B"/>
    <w:rsid w:val="00584D1C"/>
    <w:rsid w:val="00584FD0"/>
    <w:rsid w:val="005854F1"/>
    <w:rsid w:val="005857C4"/>
    <w:rsid w:val="00585A23"/>
    <w:rsid w:val="00585C3A"/>
    <w:rsid w:val="00585CD8"/>
    <w:rsid w:val="005861C6"/>
    <w:rsid w:val="005879F3"/>
    <w:rsid w:val="0059005B"/>
    <w:rsid w:val="00590A7F"/>
    <w:rsid w:val="0059221C"/>
    <w:rsid w:val="005929F7"/>
    <w:rsid w:val="00593C2A"/>
    <w:rsid w:val="00594544"/>
    <w:rsid w:val="0059477F"/>
    <w:rsid w:val="00595153"/>
    <w:rsid w:val="005951CB"/>
    <w:rsid w:val="00595675"/>
    <w:rsid w:val="005956D6"/>
    <w:rsid w:val="0059637B"/>
    <w:rsid w:val="005A0D4C"/>
    <w:rsid w:val="005A1B0F"/>
    <w:rsid w:val="005A1C32"/>
    <w:rsid w:val="005A37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3D27"/>
    <w:rsid w:val="005B5C5D"/>
    <w:rsid w:val="005B5EC2"/>
    <w:rsid w:val="005B606A"/>
    <w:rsid w:val="005B60E9"/>
    <w:rsid w:val="005B6AA6"/>
    <w:rsid w:val="005B7889"/>
    <w:rsid w:val="005C0198"/>
    <w:rsid w:val="005C0535"/>
    <w:rsid w:val="005C14CC"/>
    <w:rsid w:val="005C2E81"/>
    <w:rsid w:val="005C43AA"/>
    <w:rsid w:val="005C5B26"/>
    <w:rsid w:val="005C60AE"/>
    <w:rsid w:val="005C618A"/>
    <w:rsid w:val="005C6924"/>
    <w:rsid w:val="005C7425"/>
    <w:rsid w:val="005C7562"/>
    <w:rsid w:val="005D018A"/>
    <w:rsid w:val="005D0D0F"/>
    <w:rsid w:val="005D157F"/>
    <w:rsid w:val="005D1B79"/>
    <w:rsid w:val="005D1E51"/>
    <w:rsid w:val="005D34F5"/>
    <w:rsid w:val="005D3A21"/>
    <w:rsid w:val="005D3B9D"/>
    <w:rsid w:val="005D59D5"/>
    <w:rsid w:val="005D6BD5"/>
    <w:rsid w:val="005D6F4E"/>
    <w:rsid w:val="005D7086"/>
    <w:rsid w:val="005D73F7"/>
    <w:rsid w:val="005E0A67"/>
    <w:rsid w:val="005E151C"/>
    <w:rsid w:val="005E1547"/>
    <w:rsid w:val="005E1957"/>
    <w:rsid w:val="005E1996"/>
    <w:rsid w:val="005E259E"/>
    <w:rsid w:val="005E28C2"/>
    <w:rsid w:val="005E2DB6"/>
    <w:rsid w:val="005E2ED3"/>
    <w:rsid w:val="005E3005"/>
    <w:rsid w:val="005E31B3"/>
    <w:rsid w:val="005E39F4"/>
    <w:rsid w:val="005E4961"/>
    <w:rsid w:val="005E4FAE"/>
    <w:rsid w:val="005E56B2"/>
    <w:rsid w:val="005E59F6"/>
    <w:rsid w:val="005E5C17"/>
    <w:rsid w:val="005E5F84"/>
    <w:rsid w:val="005E6721"/>
    <w:rsid w:val="005E67C9"/>
    <w:rsid w:val="005E6BDB"/>
    <w:rsid w:val="005E7844"/>
    <w:rsid w:val="005E7942"/>
    <w:rsid w:val="005E7C10"/>
    <w:rsid w:val="005E7E82"/>
    <w:rsid w:val="005F07A7"/>
    <w:rsid w:val="005F08B1"/>
    <w:rsid w:val="005F4890"/>
    <w:rsid w:val="005F48D4"/>
    <w:rsid w:val="005F4C9A"/>
    <w:rsid w:val="005F5394"/>
    <w:rsid w:val="005F5742"/>
    <w:rsid w:val="005F5FBE"/>
    <w:rsid w:val="005F6024"/>
    <w:rsid w:val="005F6113"/>
    <w:rsid w:val="005F6419"/>
    <w:rsid w:val="005F6422"/>
    <w:rsid w:val="005F65BB"/>
    <w:rsid w:val="005F6C18"/>
    <w:rsid w:val="005F7002"/>
    <w:rsid w:val="005F7513"/>
    <w:rsid w:val="005F759E"/>
    <w:rsid w:val="005F7D90"/>
    <w:rsid w:val="005F7DD4"/>
    <w:rsid w:val="00601809"/>
    <w:rsid w:val="00601C0B"/>
    <w:rsid w:val="00602308"/>
    <w:rsid w:val="00602712"/>
    <w:rsid w:val="0060301F"/>
    <w:rsid w:val="006040BA"/>
    <w:rsid w:val="0060488D"/>
    <w:rsid w:val="006051DE"/>
    <w:rsid w:val="00605AFF"/>
    <w:rsid w:val="00606520"/>
    <w:rsid w:val="00606C1E"/>
    <w:rsid w:val="00606F19"/>
    <w:rsid w:val="006100E7"/>
    <w:rsid w:val="006108E8"/>
    <w:rsid w:val="006109B8"/>
    <w:rsid w:val="006110E6"/>
    <w:rsid w:val="006111E0"/>
    <w:rsid w:val="006118C2"/>
    <w:rsid w:val="00612CE1"/>
    <w:rsid w:val="00613AA7"/>
    <w:rsid w:val="00613DBE"/>
    <w:rsid w:val="0061538F"/>
    <w:rsid w:val="0061553D"/>
    <w:rsid w:val="00615AD0"/>
    <w:rsid w:val="00617030"/>
    <w:rsid w:val="00617A11"/>
    <w:rsid w:val="00620033"/>
    <w:rsid w:val="00620174"/>
    <w:rsid w:val="006205DC"/>
    <w:rsid w:val="00620DE1"/>
    <w:rsid w:val="00620F32"/>
    <w:rsid w:val="00621AE9"/>
    <w:rsid w:val="00622DAC"/>
    <w:rsid w:val="00623BBE"/>
    <w:rsid w:val="00624071"/>
    <w:rsid w:val="00624240"/>
    <w:rsid w:val="00624F1A"/>
    <w:rsid w:val="006255BC"/>
    <w:rsid w:val="00626163"/>
    <w:rsid w:val="00626298"/>
    <w:rsid w:val="00630F08"/>
    <w:rsid w:val="00630FD9"/>
    <w:rsid w:val="00631AC2"/>
    <w:rsid w:val="006321C2"/>
    <w:rsid w:val="00632E6C"/>
    <w:rsid w:val="00633116"/>
    <w:rsid w:val="0063331E"/>
    <w:rsid w:val="0063448C"/>
    <w:rsid w:val="00637668"/>
    <w:rsid w:val="006412E6"/>
    <w:rsid w:val="00641CF3"/>
    <w:rsid w:val="006422FF"/>
    <w:rsid w:val="006429C3"/>
    <w:rsid w:val="0064361A"/>
    <w:rsid w:val="00643A4C"/>
    <w:rsid w:val="00643D57"/>
    <w:rsid w:val="00644329"/>
    <w:rsid w:val="00646786"/>
    <w:rsid w:val="00646B47"/>
    <w:rsid w:val="0064720F"/>
    <w:rsid w:val="006508C6"/>
    <w:rsid w:val="006522F8"/>
    <w:rsid w:val="00652601"/>
    <w:rsid w:val="00653345"/>
    <w:rsid w:val="0065341C"/>
    <w:rsid w:val="00653510"/>
    <w:rsid w:val="006539E4"/>
    <w:rsid w:val="00653C74"/>
    <w:rsid w:val="00653F5C"/>
    <w:rsid w:val="00654622"/>
    <w:rsid w:val="006565A9"/>
    <w:rsid w:val="006569C9"/>
    <w:rsid w:val="00656B5F"/>
    <w:rsid w:val="00656C5C"/>
    <w:rsid w:val="00657573"/>
    <w:rsid w:val="00661384"/>
    <w:rsid w:val="00661CF9"/>
    <w:rsid w:val="006620A5"/>
    <w:rsid w:val="006621F0"/>
    <w:rsid w:val="00663730"/>
    <w:rsid w:val="00663F99"/>
    <w:rsid w:val="00664484"/>
    <w:rsid w:val="00664D94"/>
    <w:rsid w:val="0066512C"/>
    <w:rsid w:val="006655AF"/>
    <w:rsid w:val="00666C70"/>
    <w:rsid w:val="00667484"/>
    <w:rsid w:val="0066769E"/>
    <w:rsid w:val="00670694"/>
    <w:rsid w:val="00670D3E"/>
    <w:rsid w:val="00670D99"/>
    <w:rsid w:val="0067189C"/>
    <w:rsid w:val="006718BE"/>
    <w:rsid w:val="00671E1A"/>
    <w:rsid w:val="0067200E"/>
    <w:rsid w:val="006733C6"/>
    <w:rsid w:val="00673BDC"/>
    <w:rsid w:val="006749FA"/>
    <w:rsid w:val="006757F1"/>
    <w:rsid w:val="006759EB"/>
    <w:rsid w:val="006763B6"/>
    <w:rsid w:val="0067653C"/>
    <w:rsid w:val="006769D4"/>
    <w:rsid w:val="0067720A"/>
    <w:rsid w:val="00677AE5"/>
    <w:rsid w:val="0068035C"/>
    <w:rsid w:val="006803A8"/>
    <w:rsid w:val="00680AE6"/>
    <w:rsid w:val="00680B77"/>
    <w:rsid w:val="00680C77"/>
    <w:rsid w:val="006812DC"/>
    <w:rsid w:val="00681BD6"/>
    <w:rsid w:val="0068317E"/>
    <w:rsid w:val="00683651"/>
    <w:rsid w:val="00684385"/>
    <w:rsid w:val="00684E21"/>
    <w:rsid w:val="006859D4"/>
    <w:rsid w:val="006861E0"/>
    <w:rsid w:val="0068683D"/>
    <w:rsid w:val="0068698F"/>
    <w:rsid w:val="00686DBA"/>
    <w:rsid w:val="00690A3C"/>
    <w:rsid w:val="006913B5"/>
    <w:rsid w:val="00691C7E"/>
    <w:rsid w:val="00692A85"/>
    <w:rsid w:val="00693671"/>
    <w:rsid w:val="00694635"/>
    <w:rsid w:val="0069487D"/>
    <w:rsid w:val="006948A1"/>
    <w:rsid w:val="00695042"/>
    <w:rsid w:val="00695B0E"/>
    <w:rsid w:val="006969D2"/>
    <w:rsid w:val="0069777C"/>
    <w:rsid w:val="00697971"/>
    <w:rsid w:val="00697C2A"/>
    <w:rsid w:val="006A0B85"/>
    <w:rsid w:val="006A0C5A"/>
    <w:rsid w:val="006A10CF"/>
    <w:rsid w:val="006A1D3E"/>
    <w:rsid w:val="006A2BF4"/>
    <w:rsid w:val="006A2F02"/>
    <w:rsid w:val="006A3494"/>
    <w:rsid w:val="006A3B05"/>
    <w:rsid w:val="006A3DB0"/>
    <w:rsid w:val="006A4AA0"/>
    <w:rsid w:val="006A67B7"/>
    <w:rsid w:val="006A6AB8"/>
    <w:rsid w:val="006A7324"/>
    <w:rsid w:val="006A7591"/>
    <w:rsid w:val="006B0D79"/>
    <w:rsid w:val="006B1017"/>
    <w:rsid w:val="006B1E4B"/>
    <w:rsid w:val="006B30D3"/>
    <w:rsid w:val="006B3266"/>
    <w:rsid w:val="006B37EA"/>
    <w:rsid w:val="006B3E3C"/>
    <w:rsid w:val="006B4F7C"/>
    <w:rsid w:val="006B520D"/>
    <w:rsid w:val="006B52A2"/>
    <w:rsid w:val="006B54E8"/>
    <w:rsid w:val="006B57BF"/>
    <w:rsid w:val="006B5BD2"/>
    <w:rsid w:val="006B73EF"/>
    <w:rsid w:val="006B7A8A"/>
    <w:rsid w:val="006C04DD"/>
    <w:rsid w:val="006C069C"/>
    <w:rsid w:val="006C077F"/>
    <w:rsid w:val="006C0827"/>
    <w:rsid w:val="006C1E75"/>
    <w:rsid w:val="006C299D"/>
    <w:rsid w:val="006C3362"/>
    <w:rsid w:val="006C3D7E"/>
    <w:rsid w:val="006C63BF"/>
    <w:rsid w:val="006C65CE"/>
    <w:rsid w:val="006C6AFC"/>
    <w:rsid w:val="006C6BA0"/>
    <w:rsid w:val="006D146E"/>
    <w:rsid w:val="006D1609"/>
    <w:rsid w:val="006D3BC4"/>
    <w:rsid w:val="006D4015"/>
    <w:rsid w:val="006D5BEC"/>
    <w:rsid w:val="006D61DF"/>
    <w:rsid w:val="006D6243"/>
    <w:rsid w:val="006E05D1"/>
    <w:rsid w:val="006E152A"/>
    <w:rsid w:val="006E1996"/>
    <w:rsid w:val="006E1B44"/>
    <w:rsid w:val="006E1BF9"/>
    <w:rsid w:val="006E2853"/>
    <w:rsid w:val="006E2EFF"/>
    <w:rsid w:val="006E3035"/>
    <w:rsid w:val="006E439B"/>
    <w:rsid w:val="006E4B4F"/>
    <w:rsid w:val="006E4BA2"/>
    <w:rsid w:val="006E5376"/>
    <w:rsid w:val="006E5725"/>
    <w:rsid w:val="006E66BD"/>
    <w:rsid w:val="006E6951"/>
    <w:rsid w:val="006E6ADE"/>
    <w:rsid w:val="006E7E7B"/>
    <w:rsid w:val="006F0202"/>
    <w:rsid w:val="006F0D87"/>
    <w:rsid w:val="006F1098"/>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2940"/>
    <w:rsid w:val="00703939"/>
    <w:rsid w:val="007039C7"/>
    <w:rsid w:val="00703AE6"/>
    <w:rsid w:val="00703C5D"/>
    <w:rsid w:val="00703EB7"/>
    <w:rsid w:val="007055B7"/>
    <w:rsid w:val="00705BB1"/>
    <w:rsid w:val="00706978"/>
    <w:rsid w:val="0071057E"/>
    <w:rsid w:val="00710CE7"/>
    <w:rsid w:val="0071135D"/>
    <w:rsid w:val="0071224E"/>
    <w:rsid w:val="007138AC"/>
    <w:rsid w:val="007139C4"/>
    <w:rsid w:val="007141A4"/>
    <w:rsid w:val="007148A7"/>
    <w:rsid w:val="00714B66"/>
    <w:rsid w:val="007150B9"/>
    <w:rsid w:val="0071549A"/>
    <w:rsid w:val="00715F2A"/>
    <w:rsid w:val="007167F7"/>
    <w:rsid w:val="00716A90"/>
    <w:rsid w:val="00717915"/>
    <w:rsid w:val="007206B8"/>
    <w:rsid w:val="00720D52"/>
    <w:rsid w:val="00720E5A"/>
    <w:rsid w:val="007210A8"/>
    <w:rsid w:val="007212CE"/>
    <w:rsid w:val="007224FC"/>
    <w:rsid w:val="0072402D"/>
    <w:rsid w:val="00724728"/>
    <w:rsid w:val="00724E3B"/>
    <w:rsid w:val="0072567D"/>
    <w:rsid w:val="00725923"/>
    <w:rsid w:val="007266CC"/>
    <w:rsid w:val="00726F35"/>
    <w:rsid w:val="00727313"/>
    <w:rsid w:val="0072756D"/>
    <w:rsid w:val="0072777A"/>
    <w:rsid w:val="00730270"/>
    <w:rsid w:val="00731514"/>
    <w:rsid w:val="00731531"/>
    <w:rsid w:val="007317E7"/>
    <w:rsid w:val="007323A8"/>
    <w:rsid w:val="00732A90"/>
    <w:rsid w:val="0073302E"/>
    <w:rsid w:val="007332E8"/>
    <w:rsid w:val="007337C1"/>
    <w:rsid w:val="00733903"/>
    <w:rsid w:val="00733D3C"/>
    <w:rsid w:val="00733E19"/>
    <w:rsid w:val="00737259"/>
    <w:rsid w:val="0074069D"/>
    <w:rsid w:val="00741297"/>
    <w:rsid w:val="007412EB"/>
    <w:rsid w:val="007418F7"/>
    <w:rsid w:val="00742647"/>
    <w:rsid w:val="00743C4B"/>
    <w:rsid w:val="007441A1"/>
    <w:rsid w:val="00744CEF"/>
    <w:rsid w:val="00744E74"/>
    <w:rsid w:val="00745083"/>
    <w:rsid w:val="00745309"/>
    <w:rsid w:val="00745746"/>
    <w:rsid w:val="00746149"/>
    <w:rsid w:val="00746C58"/>
    <w:rsid w:val="00747971"/>
    <w:rsid w:val="00750A1D"/>
    <w:rsid w:val="00750B32"/>
    <w:rsid w:val="00750C83"/>
    <w:rsid w:val="007517D4"/>
    <w:rsid w:val="00751C71"/>
    <w:rsid w:val="00751DF0"/>
    <w:rsid w:val="0075269B"/>
    <w:rsid w:val="00752BA9"/>
    <w:rsid w:val="00755DCE"/>
    <w:rsid w:val="00755F9C"/>
    <w:rsid w:val="00755FBF"/>
    <w:rsid w:val="00756455"/>
    <w:rsid w:val="00756947"/>
    <w:rsid w:val="00756A98"/>
    <w:rsid w:val="00757C10"/>
    <w:rsid w:val="00757CA9"/>
    <w:rsid w:val="007605C9"/>
    <w:rsid w:val="00761137"/>
    <w:rsid w:val="007638A1"/>
    <w:rsid w:val="007638CC"/>
    <w:rsid w:val="00763E33"/>
    <w:rsid w:val="0076518C"/>
    <w:rsid w:val="007659AC"/>
    <w:rsid w:val="007665C5"/>
    <w:rsid w:val="00766696"/>
    <w:rsid w:val="00766A8B"/>
    <w:rsid w:val="00766ABA"/>
    <w:rsid w:val="00767450"/>
    <w:rsid w:val="00770292"/>
    <w:rsid w:val="007703BA"/>
    <w:rsid w:val="00770BAC"/>
    <w:rsid w:val="007737BD"/>
    <w:rsid w:val="00773AEB"/>
    <w:rsid w:val="00774957"/>
    <w:rsid w:val="00774A93"/>
    <w:rsid w:val="00774B95"/>
    <w:rsid w:val="00774DB8"/>
    <w:rsid w:val="00774E23"/>
    <w:rsid w:val="00774FBE"/>
    <w:rsid w:val="007758C5"/>
    <w:rsid w:val="00776112"/>
    <w:rsid w:val="00776A5B"/>
    <w:rsid w:val="00776B45"/>
    <w:rsid w:val="00777857"/>
    <w:rsid w:val="00781C39"/>
    <w:rsid w:val="00781E65"/>
    <w:rsid w:val="00781F8A"/>
    <w:rsid w:val="00782273"/>
    <w:rsid w:val="00782390"/>
    <w:rsid w:val="00782C61"/>
    <w:rsid w:val="00783483"/>
    <w:rsid w:val="00784104"/>
    <w:rsid w:val="007853ED"/>
    <w:rsid w:val="0078574F"/>
    <w:rsid w:val="00785EFC"/>
    <w:rsid w:val="00790733"/>
    <w:rsid w:val="00790D10"/>
    <w:rsid w:val="00791257"/>
    <w:rsid w:val="0079269F"/>
    <w:rsid w:val="00793494"/>
    <w:rsid w:val="007941D8"/>
    <w:rsid w:val="00794582"/>
    <w:rsid w:val="007950A8"/>
    <w:rsid w:val="00795550"/>
    <w:rsid w:val="0079568F"/>
    <w:rsid w:val="007971EC"/>
    <w:rsid w:val="00797813"/>
    <w:rsid w:val="007A00E4"/>
    <w:rsid w:val="007A04CB"/>
    <w:rsid w:val="007A1134"/>
    <w:rsid w:val="007A1611"/>
    <w:rsid w:val="007A1A7D"/>
    <w:rsid w:val="007A313E"/>
    <w:rsid w:val="007A42C5"/>
    <w:rsid w:val="007A48D6"/>
    <w:rsid w:val="007A4E2C"/>
    <w:rsid w:val="007A5204"/>
    <w:rsid w:val="007A67D3"/>
    <w:rsid w:val="007A6FCE"/>
    <w:rsid w:val="007B0ED4"/>
    <w:rsid w:val="007B1924"/>
    <w:rsid w:val="007B358F"/>
    <w:rsid w:val="007B37DD"/>
    <w:rsid w:val="007B3ABA"/>
    <w:rsid w:val="007B3E89"/>
    <w:rsid w:val="007B4E51"/>
    <w:rsid w:val="007B4EA8"/>
    <w:rsid w:val="007B4F6B"/>
    <w:rsid w:val="007B504B"/>
    <w:rsid w:val="007B613A"/>
    <w:rsid w:val="007B6794"/>
    <w:rsid w:val="007B67A0"/>
    <w:rsid w:val="007B68BA"/>
    <w:rsid w:val="007B7FD6"/>
    <w:rsid w:val="007C0253"/>
    <w:rsid w:val="007C06FF"/>
    <w:rsid w:val="007C0E96"/>
    <w:rsid w:val="007C118B"/>
    <w:rsid w:val="007C1447"/>
    <w:rsid w:val="007C1757"/>
    <w:rsid w:val="007C1FF2"/>
    <w:rsid w:val="007C2BDA"/>
    <w:rsid w:val="007C3052"/>
    <w:rsid w:val="007C34A1"/>
    <w:rsid w:val="007C34F8"/>
    <w:rsid w:val="007C3E7F"/>
    <w:rsid w:val="007C40F3"/>
    <w:rsid w:val="007C45A3"/>
    <w:rsid w:val="007C5CE0"/>
    <w:rsid w:val="007C6BFE"/>
    <w:rsid w:val="007C6FEE"/>
    <w:rsid w:val="007C73A1"/>
    <w:rsid w:val="007C7AA7"/>
    <w:rsid w:val="007C7D21"/>
    <w:rsid w:val="007D096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FC0"/>
    <w:rsid w:val="007D5085"/>
    <w:rsid w:val="007D5C89"/>
    <w:rsid w:val="007D5E3E"/>
    <w:rsid w:val="007D5EF9"/>
    <w:rsid w:val="007D7333"/>
    <w:rsid w:val="007D781C"/>
    <w:rsid w:val="007D7B03"/>
    <w:rsid w:val="007D7BD9"/>
    <w:rsid w:val="007E0720"/>
    <w:rsid w:val="007E0DA6"/>
    <w:rsid w:val="007E25C2"/>
    <w:rsid w:val="007E2EA8"/>
    <w:rsid w:val="007E381D"/>
    <w:rsid w:val="007E3F00"/>
    <w:rsid w:val="007E4D24"/>
    <w:rsid w:val="007E57FF"/>
    <w:rsid w:val="007E6562"/>
    <w:rsid w:val="007E65F1"/>
    <w:rsid w:val="007E66F9"/>
    <w:rsid w:val="007E6E0D"/>
    <w:rsid w:val="007F039C"/>
    <w:rsid w:val="007F0B51"/>
    <w:rsid w:val="007F0D2D"/>
    <w:rsid w:val="007F2685"/>
    <w:rsid w:val="007F2745"/>
    <w:rsid w:val="007F2C53"/>
    <w:rsid w:val="007F2FFD"/>
    <w:rsid w:val="007F44F8"/>
    <w:rsid w:val="007F4534"/>
    <w:rsid w:val="007F4566"/>
    <w:rsid w:val="007F4921"/>
    <w:rsid w:val="007F4AA7"/>
    <w:rsid w:val="007F4BA8"/>
    <w:rsid w:val="007F5D1C"/>
    <w:rsid w:val="007F60CC"/>
    <w:rsid w:val="007F70F6"/>
    <w:rsid w:val="007F7D69"/>
    <w:rsid w:val="008014E3"/>
    <w:rsid w:val="00801751"/>
    <w:rsid w:val="00801831"/>
    <w:rsid w:val="00801FDE"/>
    <w:rsid w:val="00802FB5"/>
    <w:rsid w:val="00803292"/>
    <w:rsid w:val="00803A17"/>
    <w:rsid w:val="008043E2"/>
    <w:rsid w:val="0080535B"/>
    <w:rsid w:val="00806BE6"/>
    <w:rsid w:val="00807DF3"/>
    <w:rsid w:val="00807F0B"/>
    <w:rsid w:val="00810D3D"/>
    <w:rsid w:val="008113D1"/>
    <w:rsid w:val="008115F5"/>
    <w:rsid w:val="008118FF"/>
    <w:rsid w:val="00811A88"/>
    <w:rsid w:val="0081287A"/>
    <w:rsid w:val="00813303"/>
    <w:rsid w:val="0081345D"/>
    <w:rsid w:val="00813923"/>
    <w:rsid w:val="00813B2A"/>
    <w:rsid w:val="00813F0E"/>
    <w:rsid w:val="0081576A"/>
    <w:rsid w:val="00815F17"/>
    <w:rsid w:val="008160E9"/>
    <w:rsid w:val="008168CB"/>
    <w:rsid w:val="00820470"/>
    <w:rsid w:val="008204EE"/>
    <w:rsid w:val="0082097E"/>
    <w:rsid w:val="00820A46"/>
    <w:rsid w:val="00820E10"/>
    <w:rsid w:val="00821C53"/>
    <w:rsid w:val="00822322"/>
    <w:rsid w:val="00822BCC"/>
    <w:rsid w:val="00822D44"/>
    <w:rsid w:val="00823594"/>
    <w:rsid w:val="00824197"/>
    <w:rsid w:val="0082481A"/>
    <w:rsid w:val="00824A8A"/>
    <w:rsid w:val="0082559F"/>
    <w:rsid w:val="00825DC9"/>
    <w:rsid w:val="00825F64"/>
    <w:rsid w:val="00825F6C"/>
    <w:rsid w:val="00827F7D"/>
    <w:rsid w:val="0083011D"/>
    <w:rsid w:val="008303FE"/>
    <w:rsid w:val="00830450"/>
    <w:rsid w:val="00830A9D"/>
    <w:rsid w:val="00830C78"/>
    <w:rsid w:val="00830E58"/>
    <w:rsid w:val="00830F39"/>
    <w:rsid w:val="00831A2D"/>
    <w:rsid w:val="008320AD"/>
    <w:rsid w:val="0083211C"/>
    <w:rsid w:val="00832A72"/>
    <w:rsid w:val="00832AEA"/>
    <w:rsid w:val="00832AF3"/>
    <w:rsid w:val="008330B5"/>
    <w:rsid w:val="00833B9C"/>
    <w:rsid w:val="00834367"/>
    <w:rsid w:val="00834738"/>
    <w:rsid w:val="00835DFE"/>
    <w:rsid w:val="008362EA"/>
    <w:rsid w:val="008375E9"/>
    <w:rsid w:val="008377EE"/>
    <w:rsid w:val="00837F4A"/>
    <w:rsid w:val="008405F7"/>
    <w:rsid w:val="00841AFE"/>
    <w:rsid w:val="00841DBC"/>
    <w:rsid w:val="008422CE"/>
    <w:rsid w:val="008422D4"/>
    <w:rsid w:val="00842A3C"/>
    <w:rsid w:val="00843069"/>
    <w:rsid w:val="0084329C"/>
    <w:rsid w:val="008434E8"/>
    <w:rsid w:val="00843E57"/>
    <w:rsid w:val="008447CF"/>
    <w:rsid w:val="00844E45"/>
    <w:rsid w:val="008467D7"/>
    <w:rsid w:val="008468B2"/>
    <w:rsid w:val="008469C4"/>
    <w:rsid w:val="00850532"/>
    <w:rsid w:val="00850B71"/>
    <w:rsid w:val="0085103C"/>
    <w:rsid w:val="00852381"/>
    <w:rsid w:val="00852429"/>
    <w:rsid w:val="008527E2"/>
    <w:rsid w:val="00853672"/>
    <w:rsid w:val="0085374B"/>
    <w:rsid w:val="00853AC0"/>
    <w:rsid w:val="00853DE2"/>
    <w:rsid w:val="008543B6"/>
    <w:rsid w:val="0085472E"/>
    <w:rsid w:val="008553AD"/>
    <w:rsid w:val="008557C0"/>
    <w:rsid w:val="00855B83"/>
    <w:rsid w:val="00857832"/>
    <w:rsid w:val="00860B1B"/>
    <w:rsid w:val="00862BBD"/>
    <w:rsid w:val="00863EFE"/>
    <w:rsid w:val="00864BF7"/>
    <w:rsid w:val="00865471"/>
    <w:rsid w:val="00865861"/>
    <w:rsid w:val="00865B24"/>
    <w:rsid w:val="00866858"/>
    <w:rsid w:val="0086688E"/>
    <w:rsid w:val="0087078D"/>
    <w:rsid w:val="008707DB"/>
    <w:rsid w:val="00870911"/>
    <w:rsid w:val="008714A8"/>
    <w:rsid w:val="008716B8"/>
    <w:rsid w:val="00872E91"/>
    <w:rsid w:val="00874A8B"/>
    <w:rsid w:val="00876E57"/>
    <w:rsid w:val="00877325"/>
    <w:rsid w:val="0087734C"/>
    <w:rsid w:val="00877B3D"/>
    <w:rsid w:val="00880850"/>
    <w:rsid w:val="00880A9A"/>
    <w:rsid w:val="00880DA6"/>
    <w:rsid w:val="00881D54"/>
    <w:rsid w:val="00882FB0"/>
    <w:rsid w:val="008838D8"/>
    <w:rsid w:val="00884507"/>
    <w:rsid w:val="00885307"/>
    <w:rsid w:val="008861D7"/>
    <w:rsid w:val="00886891"/>
    <w:rsid w:val="00886E75"/>
    <w:rsid w:val="00886F2F"/>
    <w:rsid w:val="008871A6"/>
    <w:rsid w:val="0088773B"/>
    <w:rsid w:val="00887745"/>
    <w:rsid w:val="008907B5"/>
    <w:rsid w:val="00891E0E"/>
    <w:rsid w:val="00892143"/>
    <w:rsid w:val="008926AC"/>
    <w:rsid w:val="008940A4"/>
    <w:rsid w:val="0089446E"/>
    <w:rsid w:val="00894626"/>
    <w:rsid w:val="008951CF"/>
    <w:rsid w:val="008959E9"/>
    <w:rsid w:val="00895F30"/>
    <w:rsid w:val="008962DF"/>
    <w:rsid w:val="00897706"/>
    <w:rsid w:val="00897B60"/>
    <w:rsid w:val="008A0150"/>
    <w:rsid w:val="008A06DC"/>
    <w:rsid w:val="008A0FB0"/>
    <w:rsid w:val="008A0FF4"/>
    <w:rsid w:val="008A1297"/>
    <w:rsid w:val="008A14BA"/>
    <w:rsid w:val="008A1833"/>
    <w:rsid w:val="008A2D48"/>
    <w:rsid w:val="008A3255"/>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BEE"/>
    <w:rsid w:val="008B44AA"/>
    <w:rsid w:val="008B459D"/>
    <w:rsid w:val="008B461C"/>
    <w:rsid w:val="008B6091"/>
    <w:rsid w:val="008B7066"/>
    <w:rsid w:val="008B73B8"/>
    <w:rsid w:val="008B783E"/>
    <w:rsid w:val="008C1006"/>
    <w:rsid w:val="008C122A"/>
    <w:rsid w:val="008C1796"/>
    <w:rsid w:val="008C1CE6"/>
    <w:rsid w:val="008C2C25"/>
    <w:rsid w:val="008C2E13"/>
    <w:rsid w:val="008C33C2"/>
    <w:rsid w:val="008C373A"/>
    <w:rsid w:val="008C3CF0"/>
    <w:rsid w:val="008C4F6A"/>
    <w:rsid w:val="008C5046"/>
    <w:rsid w:val="008C5421"/>
    <w:rsid w:val="008C5554"/>
    <w:rsid w:val="008C63A2"/>
    <w:rsid w:val="008C7438"/>
    <w:rsid w:val="008C7489"/>
    <w:rsid w:val="008D0E95"/>
    <w:rsid w:val="008D1092"/>
    <w:rsid w:val="008D20ED"/>
    <w:rsid w:val="008D3090"/>
    <w:rsid w:val="008D3AA7"/>
    <w:rsid w:val="008D717F"/>
    <w:rsid w:val="008D7709"/>
    <w:rsid w:val="008D7939"/>
    <w:rsid w:val="008E0FAE"/>
    <w:rsid w:val="008E1216"/>
    <w:rsid w:val="008E281A"/>
    <w:rsid w:val="008E3811"/>
    <w:rsid w:val="008E3AFC"/>
    <w:rsid w:val="008E3C28"/>
    <w:rsid w:val="008E4805"/>
    <w:rsid w:val="008E4C41"/>
    <w:rsid w:val="008E4EA0"/>
    <w:rsid w:val="008E5496"/>
    <w:rsid w:val="008E5CDB"/>
    <w:rsid w:val="008E6D93"/>
    <w:rsid w:val="008E6FC1"/>
    <w:rsid w:val="008E7197"/>
    <w:rsid w:val="008F0AC6"/>
    <w:rsid w:val="008F145E"/>
    <w:rsid w:val="008F1482"/>
    <w:rsid w:val="008F30B5"/>
    <w:rsid w:val="008F30C5"/>
    <w:rsid w:val="008F3D3A"/>
    <w:rsid w:val="008F40DA"/>
    <w:rsid w:val="008F43F1"/>
    <w:rsid w:val="008F444E"/>
    <w:rsid w:val="008F46B0"/>
    <w:rsid w:val="008F517E"/>
    <w:rsid w:val="008F56EE"/>
    <w:rsid w:val="008F5A4C"/>
    <w:rsid w:val="008F70B5"/>
    <w:rsid w:val="008F7B9F"/>
    <w:rsid w:val="009007BD"/>
    <w:rsid w:val="0090089B"/>
    <w:rsid w:val="00901A56"/>
    <w:rsid w:val="00901E27"/>
    <w:rsid w:val="00902549"/>
    <w:rsid w:val="009038E8"/>
    <w:rsid w:val="00904F0C"/>
    <w:rsid w:val="00904F3E"/>
    <w:rsid w:val="00905603"/>
    <w:rsid w:val="00905DF6"/>
    <w:rsid w:val="00906CB3"/>
    <w:rsid w:val="00907D6A"/>
    <w:rsid w:val="00907D8B"/>
    <w:rsid w:val="00907DCE"/>
    <w:rsid w:val="009101D7"/>
    <w:rsid w:val="00910C4D"/>
    <w:rsid w:val="00911BD4"/>
    <w:rsid w:val="009129E9"/>
    <w:rsid w:val="00913AE7"/>
    <w:rsid w:val="00913F72"/>
    <w:rsid w:val="0091522D"/>
    <w:rsid w:val="00915C1C"/>
    <w:rsid w:val="00916031"/>
    <w:rsid w:val="009161CB"/>
    <w:rsid w:val="00916F72"/>
    <w:rsid w:val="00917F6E"/>
    <w:rsid w:val="00921CB1"/>
    <w:rsid w:val="00922D00"/>
    <w:rsid w:val="00922DCF"/>
    <w:rsid w:val="00923280"/>
    <w:rsid w:val="00923897"/>
    <w:rsid w:val="00923D2D"/>
    <w:rsid w:val="0092482B"/>
    <w:rsid w:val="00925EAD"/>
    <w:rsid w:val="009267E3"/>
    <w:rsid w:val="00926C31"/>
    <w:rsid w:val="00927655"/>
    <w:rsid w:val="00930093"/>
    <w:rsid w:val="00930118"/>
    <w:rsid w:val="00930548"/>
    <w:rsid w:val="00931A11"/>
    <w:rsid w:val="0093215E"/>
    <w:rsid w:val="00932698"/>
    <w:rsid w:val="009333A5"/>
    <w:rsid w:val="00933C31"/>
    <w:rsid w:val="0093401B"/>
    <w:rsid w:val="00935496"/>
    <w:rsid w:val="009357CC"/>
    <w:rsid w:val="0093582D"/>
    <w:rsid w:val="00935AB0"/>
    <w:rsid w:val="00935D78"/>
    <w:rsid w:val="00936A16"/>
    <w:rsid w:val="00936DDA"/>
    <w:rsid w:val="0093716C"/>
    <w:rsid w:val="0093791E"/>
    <w:rsid w:val="00937ACB"/>
    <w:rsid w:val="00940310"/>
    <w:rsid w:val="00941ECC"/>
    <w:rsid w:val="009425D0"/>
    <w:rsid w:val="00943FE8"/>
    <w:rsid w:val="0094403D"/>
    <w:rsid w:val="00944526"/>
    <w:rsid w:val="00945135"/>
    <w:rsid w:val="009458AC"/>
    <w:rsid w:val="009462B8"/>
    <w:rsid w:val="00946BDA"/>
    <w:rsid w:val="009508F3"/>
    <w:rsid w:val="00951721"/>
    <w:rsid w:val="009519A1"/>
    <w:rsid w:val="009520D0"/>
    <w:rsid w:val="00952320"/>
    <w:rsid w:val="00952406"/>
    <w:rsid w:val="00953575"/>
    <w:rsid w:val="00953D26"/>
    <w:rsid w:val="00953D5A"/>
    <w:rsid w:val="009542A3"/>
    <w:rsid w:val="0095441C"/>
    <w:rsid w:val="00954942"/>
    <w:rsid w:val="00954CB7"/>
    <w:rsid w:val="009553B5"/>
    <w:rsid w:val="009553CA"/>
    <w:rsid w:val="00955495"/>
    <w:rsid w:val="00956766"/>
    <w:rsid w:val="00956E06"/>
    <w:rsid w:val="00956FD7"/>
    <w:rsid w:val="009571FB"/>
    <w:rsid w:val="00957E08"/>
    <w:rsid w:val="00961D35"/>
    <w:rsid w:val="0096239F"/>
    <w:rsid w:val="009623BA"/>
    <w:rsid w:val="00963415"/>
    <w:rsid w:val="00963469"/>
    <w:rsid w:val="00963CDD"/>
    <w:rsid w:val="00965CBE"/>
    <w:rsid w:val="00965D14"/>
    <w:rsid w:val="009661DE"/>
    <w:rsid w:val="009667F0"/>
    <w:rsid w:val="00966C80"/>
    <w:rsid w:val="009676D1"/>
    <w:rsid w:val="00967718"/>
    <w:rsid w:val="00967787"/>
    <w:rsid w:val="00967F02"/>
    <w:rsid w:val="00967FAB"/>
    <w:rsid w:val="0097028D"/>
    <w:rsid w:val="00970CD9"/>
    <w:rsid w:val="009711F9"/>
    <w:rsid w:val="00971739"/>
    <w:rsid w:val="00972231"/>
    <w:rsid w:val="00972291"/>
    <w:rsid w:val="00972EA7"/>
    <w:rsid w:val="00973843"/>
    <w:rsid w:val="00973B2E"/>
    <w:rsid w:val="00973CEC"/>
    <w:rsid w:val="0097450A"/>
    <w:rsid w:val="00975289"/>
    <w:rsid w:val="00975B43"/>
    <w:rsid w:val="0097656F"/>
    <w:rsid w:val="009771C6"/>
    <w:rsid w:val="009807B0"/>
    <w:rsid w:val="009810FF"/>
    <w:rsid w:val="0098118F"/>
    <w:rsid w:val="00981ADD"/>
    <w:rsid w:val="00981F0F"/>
    <w:rsid w:val="00982D69"/>
    <w:rsid w:val="00984067"/>
    <w:rsid w:val="009841FC"/>
    <w:rsid w:val="00985F03"/>
    <w:rsid w:val="00986639"/>
    <w:rsid w:val="00992B54"/>
    <w:rsid w:val="00992BA1"/>
    <w:rsid w:val="00992E7D"/>
    <w:rsid w:val="00993F44"/>
    <w:rsid w:val="009943DB"/>
    <w:rsid w:val="009950E2"/>
    <w:rsid w:val="009959EA"/>
    <w:rsid w:val="009960FC"/>
    <w:rsid w:val="00996735"/>
    <w:rsid w:val="00996770"/>
    <w:rsid w:val="009A1122"/>
    <w:rsid w:val="009A1CDB"/>
    <w:rsid w:val="009A2038"/>
    <w:rsid w:val="009A20AA"/>
    <w:rsid w:val="009A241C"/>
    <w:rsid w:val="009A28B9"/>
    <w:rsid w:val="009A2B37"/>
    <w:rsid w:val="009A3089"/>
    <w:rsid w:val="009A3128"/>
    <w:rsid w:val="009A325A"/>
    <w:rsid w:val="009A340C"/>
    <w:rsid w:val="009A3415"/>
    <w:rsid w:val="009A4F05"/>
    <w:rsid w:val="009A5417"/>
    <w:rsid w:val="009A5B64"/>
    <w:rsid w:val="009A5E66"/>
    <w:rsid w:val="009A6435"/>
    <w:rsid w:val="009A6638"/>
    <w:rsid w:val="009A6C5E"/>
    <w:rsid w:val="009A7C19"/>
    <w:rsid w:val="009B0E86"/>
    <w:rsid w:val="009B124D"/>
    <w:rsid w:val="009B1DA9"/>
    <w:rsid w:val="009B21B1"/>
    <w:rsid w:val="009B233F"/>
    <w:rsid w:val="009B27C6"/>
    <w:rsid w:val="009B2CAD"/>
    <w:rsid w:val="009B3C0B"/>
    <w:rsid w:val="009B4B15"/>
    <w:rsid w:val="009B5979"/>
    <w:rsid w:val="009B621A"/>
    <w:rsid w:val="009B782C"/>
    <w:rsid w:val="009B7A71"/>
    <w:rsid w:val="009C03E4"/>
    <w:rsid w:val="009C0424"/>
    <w:rsid w:val="009C05BA"/>
    <w:rsid w:val="009C0DDE"/>
    <w:rsid w:val="009C16DC"/>
    <w:rsid w:val="009C16E8"/>
    <w:rsid w:val="009C185D"/>
    <w:rsid w:val="009C225F"/>
    <w:rsid w:val="009C239D"/>
    <w:rsid w:val="009C33DF"/>
    <w:rsid w:val="009C4C41"/>
    <w:rsid w:val="009C4F41"/>
    <w:rsid w:val="009C536B"/>
    <w:rsid w:val="009C65E9"/>
    <w:rsid w:val="009C6B5B"/>
    <w:rsid w:val="009C71C8"/>
    <w:rsid w:val="009D03DC"/>
    <w:rsid w:val="009D0A38"/>
    <w:rsid w:val="009D1CAE"/>
    <w:rsid w:val="009D1F38"/>
    <w:rsid w:val="009D2728"/>
    <w:rsid w:val="009D294C"/>
    <w:rsid w:val="009D2A0E"/>
    <w:rsid w:val="009D2D37"/>
    <w:rsid w:val="009D2D8E"/>
    <w:rsid w:val="009D3D66"/>
    <w:rsid w:val="009D3F30"/>
    <w:rsid w:val="009D44FC"/>
    <w:rsid w:val="009D53F2"/>
    <w:rsid w:val="009D54A2"/>
    <w:rsid w:val="009D56A8"/>
    <w:rsid w:val="009D5ADA"/>
    <w:rsid w:val="009D6402"/>
    <w:rsid w:val="009D7762"/>
    <w:rsid w:val="009D7B92"/>
    <w:rsid w:val="009E0579"/>
    <w:rsid w:val="009E19F9"/>
    <w:rsid w:val="009E1A98"/>
    <w:rsid w:val="009E1B78"/>
    <w:rsid w:val="009E2C6B"/>
    <w:rsid w:val="009E2CFC"/>
    <w:rsid w:val="009E34A8"/>
    <w:rsid w:val="009E34D6"/>
    <w:rsid w:val="009E3720"/>
    <w:rsid w:val="009E6433"/>
    <w:rsid w:val="009E65FF"/>
    <w:rsid w:val="009E6E7B"/>
    <w:rsid w:val="009F0A53"/>
    <w:rsid w:val="009F16AD"/>
    <w:rsid w:val="009F1F28"/>
    <w:rsid w:val="009F2BFF"/>
    <w:rsid w:val="009F2D54"/>
    <w:rsid w:val="009F2E90"/>
    <w:rsid w:val="009F44D1"/>
    <w:rsid w:val="009F6009"/>
    <w:rsid w:val="009F633A"/>
    <w:rsid w:val="009F6B6C"/>
    <w:rsid w:val="009F6C45"/>
    <w:rsid w:val="009F7A38"/>
    <w:rsid w:val="009F7A7B"/>
    <w:rsid w:val="00A0069F"/>
    <w:rsid w:val="00A00828"/>
    <w:rsid w:val="00A0129B"/>
    <w:rsid w:val="00A014BB"/>
    <w:rsid w:val="00A05ED0"/>
    <w:rsid w:val="00A062B0"/>
    <w:rsid w:val="00A10C97"/>
    <w:rsid w:val="00A119E5"/>
    <w:rsid w:val="00A1262A"/>
    <w:rsid w:val="00A12798"/>
    <w:rsid w:val="00A129F0"/>
    <w:rsid w:val="00A12A35"/>
    <w:rsid w:val="00A12A41"/>
    <w:rsid w:val="00A13179"/>
    <w:rsid w:val="00A13D84"/>
    <w:rsid w:val="00A13FD0"/>
    <w:rsid w:val="00A1410B"/>
    <w:rsid w:val="00A141F6"/>
    <w:rsid w:val="00A142F6"/>
    <w:rsid w:val="00A1446C"/>
    <w:rsid w:val="00A147D5"/>
    <w:rsid w:val="00A14836"/>
    <w:rsid w:val="00A152A3"/>
    <w:rsid w:val="00A1579D"/>
    <w:rsid w:val="00A15B77"/>
    <w:rsid w:val="00A15D77"/>
    <w:rsid w:val="00A15E01"/>
    <w:rsid w:val="00A15F58"/>
    <w:rsid w:val="00A16009"/>
    <w:rsid w:val="00A17769"/>
    <w:rsid w:val="00A178C1"/>
    <w:rsid w:val="00A20AB4"/>
    <w:rsid w:val="00A2177F"/>
    <w:rsid w:val="00A2224E"/>
    <w:rsid w:val="00A22CE4"/>
    <w:rsid w:val="00A23A35"/>
    <w:rsid w:val="00A245D1"/>
    <w:rsid w:val="00A248EB"/>
    <w:rsid w:val="00A2566B"/>
    <w:rsid w:val="00A265C1"/>
    <w:rsid w:val="00A26798"/>
    <w:rsid w:val="00A26CBC"/>
    <w:rsid w:val="00A26D6C"/>
    <w:rsid w:val="00A26EA6"/>
    <w:rsid w:val="00A274D5"/>
    <w:rsid w:val="00A2796E"/>
    <w:rsid w:val="00A304BA"/>
    <w:rsid w:val="00A3091D"/>
    <w:rsid w:val="00A30A68"/>
    <w:rsid w:val="00A315CD"/>
    <w:rsid w:val="00A32CCD"/>
    <w:rsid w:val="00A330A9"/>
    <w:rsid w:val="00A331C7"/>
    <w:rsid w:val="00A336AA"/>
    <w:rsid w:val="00A34107"/>
    <w:rsid w:val="00A34499"/>
    <w:rsid w:val="00A347D8"/>
    <w:rsid w:val="00A349F5"/>
    <w:rsid w:val="00A34B48"/>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BA"/>
    <w:rsid w:val="00A451C2"/>
    <w:rsid w:val="00A45837"/>
    <w:rsid w:val="00A46B1D"/>
    <w:rsid w:val="00A50763"/>
    <w:rsid w:val="00A50CA1"/>
    <w:rsid w:val="00A50CFF"/>
    <w:rsid w:val="00A518D5"/>
    <w:rsid w:val="00A51E59"/>
    <w:rsid w:val="00A52059"/>
    <w:rsid w:val="00A521BC"/>
    <w:rsid w:val="00A5250F"/>
    <w:rsid w:val="00A52E2D"/>
    <w:rsid w:val="00A532D4"/>
    <w:rsid w:val="00A554A1"/>
    <w:rsid w:val="00A556D7"/>
    <w:rsid w:val="00A56483"/>
    <w:rsid w:val="00A56948"/>
    <w:rsid w:val="00A569B0"/>
    <w:rsid w:val="00A56A09"/>
    <w:rsid w:val="00A60E16"/>
    <w:rsid w:val="00A630F4"/>
    <w:rsid w:val="00A63DE9"/>
    <w:rsid w:val="00A64028"/>
    <w:rsid w:val="00A641EB"/>
    <w:rsid w:val="00A6429B"/>
    <w:rsid w:val="00A66B4D"/>
    <w:rsid w:val="00A67127"/>
    <w:rsid w:val="00A701D8"/>
    <w:rsid w:val="00A7045B"/>
    <w:rsid w:val="00A710DF"/>
    <w:rsid w:val="00A71440"/>
    <w:rsid w:val="00A719C3"/>
    <w:rsid w:val="00A71C5A"/>
    <w:rsid w:val="00A7261F"/>
    <w:rsid w:val="00A730F8"/>
    <w:rsid w:val="00A732E8"/>
    <w:rsid w:val="00A74242"/>
    <w:rsid w:val="00A751C4"/>
    <w:rsid w:val="00A76105"/>
    <w:rsid w:val="00A7624C"/>
    <w:rsid w:val="00A771C1"/>
    <w:rsid w:val="00A77C9B"/>
    <w:rsid w:val="00A805A8"/>
    <w:rsid w:val="00A81A16"/>
    <w:rsid w:val="00A82660"/>
    <w:rsid w:val="00A83119"/>
    <w:rsid w:val="00A83208"/>
    <w:rsid w:val="00A8483F"/>
    <w:rsid w:val="00A84C5E"/>
    <w:rsid w:val="00A85C02"/>
    <w:rsid w:val="00A85C79"/>
    <w:rsid w:val="00A85D03"/>
    <w:rsid w:val="00A86549"/>
    <w:rsid w:val="00A86557"/>
    <w:rsid w:val="00A86907"/>
    <w:rsid w:val="00A873B8"/>
    <w:rsid w:val="00A87FE1"/>
    <w:rsid w:val="00A9026A"/>
    <w:rsid w:val="00A9068B"/>
    <w:rsid w:val="00A90BDC"/>
    <w:rsid w:val="00A91D5C"/>
    <w:rsid w:val="00A91F05"/>
    <w:rsid w:val="00A9201E"/>
    <w:rsid w:val="00A9310B"/>
    <w:rsid w:val="00A933C0"/>
    <w:rsid w:val="00A93BD5"/>
    <w:rsid w:val="00A9451C"/>
    <w:rsid w:val="00A94F23"/>
    <w:rsid w:val="00A95385"/>
    <w:rsid w:val="00A968DA"/>
    <w:rsid w:val="00A96CEB"/>
    <w:rsid w:val="00A96D86"/>
    <w:rsid w:val="00A9737B"/>
    <w:rsid w:val="00A97540"/>
    <w:rsid w:val="00A97BFC"/>
    <w:rsid w:val="00AA021B"/>
    <w:rsid w:val="00AA0B5B"/>
    <w:rsid w:val="00AA0FDC"/>
    <w:rsid w:val="00AA1965"/>
    <w:rsid w:val="00AA20BF"/>
    <w:rsid w:val="00AA23FC"/>
    <w:rsid w:val="00AA2864"/>
    <w:rsid w:val="00AA287F"/>
    <w:rsid w:val="00AA430B"/>
    <w:rsid w:val="00AA50F8"/>
    <w:rsid w:val="00AA6487"/>
    <w:rsid w:val="00AA6835"/>
    <w:rsid w:val="00AA6DFB"/>
    <w:rsid w:val="00AB0585"/>
    <w:rsid w:val="00AB058A"/>
    <w:rsid w:val="00AB0E1C"/>
    <w:rsid w:val="00AB1069"/>
    <w:rsid w:val="00AB1E26"/>
    <w:rsid w:val="00AB22C8"/>
    <w:rsid w:val="00AB3626"/>
    <w:rsid w:val="00AB3718"/>
    <w:rsid w:val="00AB3DBC"/>
    <w:rsid w:val="00AB47D6"/>
    <w:rsid w:val="00AB4B20"/>
    <w:rsid w:val="00AB4EF6"/>
    <w:rsid w:val="00AB5645"/>
    <w:rsid w:val="00AB5700"/>
    <w:rsid w:val="00AB58E0"/>
    <w:rsid w:val="00AB5C12"/>
    <w:rsid w:val="00AB6ED6"/>
    <w:rsid w:val="00AB6FC2"/>
    <w:rsid w:val="00AB7030"/>
    <w:rsid w:val="00AB78F3"/>
    <w:rsid w:val="00AB7949"/>
    <w:rsid w:val="00AC0BF0"/>
    <w:rsid w:val="00AC16AF"/>
    <w:rsid w:val="00AC2944"/>
    <w:rsid w:val="00AC361F"/>
    <w:rsid w:val="00AC492E"/>
    <w:rsid w:val="00AC4AB3"/>
    <w:rsid w:val="00AC5BD7"/>
    <w:rsid w:val="00AC5C4A"/>
    <w:rsid w:val="00AC68D1"/>
    <w:rsid w:val="00AC704F"/>
    <w:rsid w:val="00AC76BA"/>
    <w:rsid w:val="00AD051C"/>
    <w:rsid w:val="00AD06A5"/>
    <w:rsid w:val="00AD0A41"/>
    <w:rsid w:val="00AD0B85"/>
    <w:rsid w:val="00AD0F75"/>
    <w:rsid w:val="00AD295A"/>
    <w:rsid w:val="00AD30E4"/>
    <w:rsid w:val="00AD32DF"/>
    <w:rsid w:val="00AD3A3C"/>
    <w:rsid w:val="00AD4269"/>
    <w:rsid w:val="00AD4352"/>
    <w:rsid w:val="00AD53F4"/>
    <w:rsid w:val="00AD593C"/>
    <w:rsid w:val="00AD5A30"/>
    <w:rsid w:val="00AD5B75"/>
    <w:rsid w:val="00AD5F67"/>
    <w:rsid w:val="00AD6B1A"/>
    <w:rsid w:val="00AD7058"/>
    <w:rsid w:val="00AE00E5"/>
    <w:rsid w:val="00AE02B1"/>
    <w:rsid w:val="00AE0380"/>
    <w:rsid w:val="00AE03FA"/>
    <w:rsid w:val="00AE05CF"/>
    <w:rsid w:val="00AE1B9B"/>
    <w:rsid w:val="00AE1D33"/>
    <w:rsid w:val="00AE1EE3"/>
    <w:rsid w:val="00AE28E6"/>
    <w:rsid w:val="00AE4A87"/>
    <w:rsid w:val="00AE5263"/>
    <w:rsid w:val="00AE6342"/>
    <w:rsid w:val="00AE709D"/>
    <w:rsid w:val="00AE71DC"/>
    <w:rsid w:val="00AE7CD0"/>
    <w:rsid w:val="00AF0DE3"/>
    <w:rsid w:val="00AF0E8A"/>
    <w:rsid w:val="00AF2A38"/>
    <w:rsid w:val="00AF2AF4"/>
    <w:rsid w:val="00AF31E0"/>
    <w:rsid w:val="00AF49FF"/>
    <w:rsid w:val="00AF4E77"/>
    <w:rsid w:val="00AF4F54"/>
    <w:rsid w:val="00AF515A"/>
    <w:rsid w:val="00AF55FE"/>
    <w:rsid w:val="00AF5D15"/>
    <w:rsid w:val="00AF63E2"/>
    <w:rsid w:val="00AF6ABB"/>
    <w:rsid w:val="00AF6FFA"/>
    <w:rsid w:val="00AF7726"/>
    <w:rsid w:val="00AF7AB5"/>
    <w:rsid w:val="00B003CC"/>
    <w:rsid w:val="00B0062B"/>
    <w:rsid w:val="00B011C1"/>
    <w:rsid w:val="00B0133B"/>
    <w:rsid w:val="00B0141D"/>
    <w:rsid w:val="00B03A21"/>
    <w:rsid w:val="00B03FFD"/>
    <w:rsid w:val="00B0400A"/>
    <w:rsid w:val="00B04BE9"/>
    <w:rsid w:val="00B0593B"/>
    <w:rsid w:val="00B05D48"/>
    <w:rsid w:val="00B0664F"/>
    <w:rsid w:val="00B066B6"/>
    <w:rsid w:val="00B07743"/>
    <w:rsid w:val="00B0787C"/>
    <w:rsid w:val="00B1115B"/>
    <w:rsid w:val="00B111CF"/>
    <w:rsid w:val="00B11772"/>
    <w:rsid w:val="00B138E1"/>
    <w:rsid w:val="00B1471F"/>
    <w:rsid w:val="00B14F5C"/>
    <w:rsid w:val="00B15DE5"/>
    <w:rsid w:val="00B16BB5"/>
    <w:rsid w:val="00B17019"/>
    <w:rsid w:val="00B1736C"/>
    <w:rsid w:val="00B175F4"/>
    <w:rsid w:val="00B176DE"/>
    <w:rsid w:val="00B17B16"/>
    <w:rsid w:val="00B17FC9"/>
    <w:rsid w:val="00B20C98"/>
    <w:rsid w:val="00B22879"/>
    <w:rsid w:val="00B22B8E"/>
    <w:rsid w:val="00B23C82"/>
    <w:rsid w:val="00B2522B"/>
    <w:rsid w:val="00B2588C"/>
    <w:rsid w:val="00B27811"/>
    <w:rsid w:val="00B31151"/>
    <w:rsid w:val="00B32242"/>
    <w:rsid w:val="00B3277C"/>
    <w:rsid w:val="00B32D60"/>
    <w:rsid w:val="00B330F8"/>
    <w:rsid w:val="00B335AD"/>
    <w:rsid w:val="00B33929"/>
    <w:rsid w:val="00B3408B"/>
    <w:rsid w:val="00B340AE"/>
    <w:rsid w:val="00B3449F"/>
    <w:rsid w:val="00B34A5F"/>
    <w:rsid w:val="00B34E98"/>
    <w:rsid w:val="00B35492"/>
    <w:rsid w:val="00B35537"/>
    <w:rsid w:val="00B36393"/>
    <w:rsid w:val="00B37449"/>
    <w:rsid w:val="00B37790"/>
    <w:rsid w:val="00B37800"/>
    <w:rsid w:val="00B40127"/>
    <w:rsid w:val="00B40633"/>
    <w:rsid w:val="00B4093E"/>
    <w:rsid w:val="00B414ED"/>
    <w:rsid w:val="00B41881"/>
    <w:rsid w:val="00B41B17"/>
    <w:rsid w:val="00B41BF0"/>
    <w:rsid w:val="00B4288B"/>
    <w:rsid w:val="00B42F07"/>
    <w:rsid w:val="00B4469C"/>
    <w:rsid w:val="00B44CDB"/>
    <w:rsid w:val="00B45030"/>
    <w:rsid w:val="00B464CA"/>
    <w:rsid w:val="00B46BE1"/>
    <w:rsid w:val="00B502C8"/>
    <w:rsid w:val="00B50B7C"/>
    <w:rsid w:val="00B511D9"/>
    <w:rsid w:val="00B51281"/>
    <w:rsid w:val="00B5194F"/>
    <w:rsid w:val="00B51C71"/>
    <w:rsid w:val="00B52DC2"/>
    <w:rsid w:val="00B53F41"/>
    <w:rsid w:val="00B54076"/>
    <w:rsid w:val="00B55B7D"/>
    <w:rsid w:val="00B56299"/>
    <w:rsid w:val="00B56FFC"/>
    <w:rsid w:val="00B601B4"/>
    <w:rsid w:val="00B60310"/>
    <w:rsid w:val="00B60428"/>
    <w:rsid w:val="00B6135A"/>
    <w:rsid w:val="00B6157A"/>
    <w:rsid w:val="00B61954"/>
    <w:rsid w:val="00B624EE"/>
    <w:rsid w:val="00B63580"/>
    <w:rsid w:val="00B646F0"/>
    <w:rsid w:val="00B65166"/>
    <w:rsid w:val="00B65BD3"/>
    <w:rsid w:val="00B666E6"/>
    <w:rsid w:val="00B66EDB"/>
    <w:rsid w:val="00B67665"/>
    <w:rsid w:val="00B701F7"/>
    <w:rsid w:val="00B70AC0"/>
    <w:rsid w:val="00B70D17"/>
    <w:rsid w:val="00B71710"/>
    <w:rsid w:val="00B72CA4"/>
    <w:rsid w:val="00B73A45"/>
    <w:rsid w:val="00B75DDF"/>
    <w:rsid w:val="00B7695E"/>
    <w:rsid w:val="00B76C99"/>
    <w:rsid w:val="00B77CED"/>
    <w:rsid w:val="00B8033C"/>
    <w:rsid w:val="00B80637"/>
    <w:rsid w:val="00B81233"/>
    <w:rsid w:val="00B813DC"/>
    <w:rsid w:val="00B832A0"/>
    <w:rsid w:val="00B83771"/>
    <w:rsid w:val="00B841B4"/>
    <w:rsid w:val="00B84241"/>
    <w:rsid w:val="00B84C37"/>
    <w:rsid w:val="00B84F2D"/>
    <w:rsid w:val="00B85604"/>
    <w:rsid w:val="00B86E8A"/>
    <w:rsid w:val="00B90C5A"/>
    <w:rsid w:val="00B923C1"/>
    <w:rsid w:val="00B93E2C"/>
    <w:rsid w:val="00B94B8D"/>
    <w:rsid w:val="00B94E32"/>
    <w:rsid w:val="00B96649"/>
    <w:rsid w:val="00B968D7"/>
    <w:rsid w:val="00B972CC"/>
    <w:rsid w:val="00B977A1"/>
    <w:rsid w:val="00B97CF4"/>
    <w:rsid w:val="00BA26BD"/>
    <w:rsid w:val="00BA2ABA"/>
    <w:rsid w:val="00BA30BE"/>
    <w:rsid w:val="00BA340F"/>
    <w:rsid w:val="00BA3737"/>
    <w:rsid w:val="00BA374B"/>
    <w:rsid w:val="00BA3A46"/>
    <w:rsid w:val="00BA6989"/>
    <w:rsid w:val="00BA794F"/>
    <w:rsid w:val="00BB04A2"/>
    <w:rsid w:val="00BB0AC4"/>
    <w:rsid w:val="00BB1694"/>
    <w:rsid w:val="00BB1C15"/>
    <w:rsid w:val="00BB3155"/>
    <w:rsid w:val="00BB395E"/>
    <w:rsid w:val="00BB53AF"/>
    <w:rsid w:val="00BB547E"/>
    <w:rsid w:val="00BB57D6"/>
    <w:rsid w:val="00BB6607"/>
    <w:rsid w:val="00BB7556"/>
    <w:rsid w:val="00BB761D"/>
    <w:rsid w:val="00BB7903"/>
    <w:rsid w:val="00BB7F40"/>
    <w:rsid w:val="00BC19DA"/>
    <w:rsid w:val="00BC2540"/>
    <w:rsid w:val="00BC3CF3"/>
    <w:rsid w:val="00BC4181"/>
    <w:rsid w:val="00BC4314"/>
    <w:rsid w:val="00BC4775"/>
    <w:rsid w:val="00BC500B"/>
    <w:rsid w:val="00BC73D5"/>
    <w:rsid w:val="00BD024A"/>
    <w:rsid w:val="00BD0447"/>
    <w:rsid w:val="00BD1469"/>
    <w:rsid w:val="00BD28FC"/>
    <w:rsid w:val="00BD2A03"/>
    <w:rsid w:val="00BD3273"/>
    <w:rsid w:val="00BD348D"/>
    <w:rsid w:val="00BD3A7E"/>
    <w:rsid w:val="00BD438A"/>
    <w:rsid w:val="00BD4B03"/>
    <w:rsid w:val="00BD5A02"/>
    <w:rsid w:val="00BD5DE2"/>
    <w:rsid w:val="00BD5E5D"/>
    <w:rsid w:val="00BD6001"/>
    <w:rsid w:val="00BD621F"/>
    <w:rsid w:val="00BD7EEF"/>
    <w:rsid w:val="00BE116F"/>
    <w:rsid w:val="00BE1B18"/>
    <w:rsid w:val="00BE2A12"/>
    <w:rsid w:val="00BE2CB0"/>
    <w:rsid w:val="00BE4A17"/>
    <w:rsid w:val="00BE4F63"/>
    <w:rsid w:val="00BE69EC"/>
    <w:rsid w:val="00BE7101"/>
    <w:rsid w:val="00BE7F77"/>
    <w:rsid w:val="00BF0376"/>
    <w:rsid w:val="00BF0413"/>
    <w:rsid w:val="00BF0C85"/>
    <w:rsid w:val="00BF1645"/>
    <w:rsid w:val="00BF3C63"/>
    <w:rsid w:val="00BF3DFE"/>
    <w:rsid w:val="00BF4301"/>
    <w:rsid w:val="00BF4534"/>
    <w:rsid w:val="00BF480C"/>
    <w:rsid w:val="00BF7692"/>
    <w:rsid w:val="00BF7E0C"/>
    <w:rsid w:val="00C0053A"/>
    <w:rsid w:val="00C013B1"/>
    <w:rsid w:val="00C01DCD"/>
    <w:rsid w:val="00C0200C"/>
    <w:rsid w:val="00C021A3"/>
    <w:rsid w:val="00C02855"/>
    <w:rsid w:val="00C038B5"/>
    <w:rsid w:val="00C039E0"/>
    <w:rsid w:val="00C039EC"/>
    <w:rsid w:val="00C05988"/>
    <w:rsid w:val="00C05A87"/>
    <w:rsid w:val="00C05C31"/>
    <w:rsid w:val="00C06435"/>
    <w:rsid w:val="00C06DCC"/>
    <w:rsid w:val="00C07078"/>
    <w:rsid w:val="00C07F9F"/>
    <w:rsid w:val="00C1068B"/>
    <w:rsid w:val="00C118E6"/>
    <w:rsid w:val="00C13B8C"/>
    <w:rsid w:val="00C13E6B"/>
    <w:rsid w:val="00C13F05"/>
    <w:rsid w:val="00C144A4"/>
    <w:rsid w:val="00C145D7"/>
    <w:rsid w:val="00C14B8C"/>
    <w:rsid w:val="00C15812"/>
    <w:rsid w:val="00C167C4"/>
    <w:rsid w:val="00C1761C"/>
    <w:rsid w:val="00C1780D"/>
    <w:rsid w:val="00C17C81"/>
    <w:rsid w:val="00C17FE6"/>
    <w:rsid w:val="00C20086"/>
    <w:rsid w:val="00C205CE"/>
    <w:rsid w:val="00C21268"/>
    <w:rsid w:val="00C21948"/>
    <w:rsid w:val="00C219C7"/>
    <w:rsid w:val="00C2297A"/>
    <w:rsid w:val="00C230AE"/>
    <w:rsid w:val="00C241E9"/>
    <w:rsid w:val="00C24BEE"/>
    <w:rsid w:val="00C24CF9"/>
    <w:rsid w:val="00C25A30"/>
    <w:rsid w:val="00C26B8B"/>
    <w:rsid w:val="00C26F03"/>
    <w:rsid w:val="00C26FD6"/>
    <w:rsid w:val="00C27826"/>
    <w:rsid w:val="00C279ED"/>
    <w:rsid w:val="00C30D61"/>
    <w:rsid w:val="00C31BF8"/>
    <w:rsid w:val="00C32895"/>
    <w:rsid w:val="00C3295E"/>
    <w:rsid w:val="00C33115"/>
    <w:rsid w:val="00C33227"/>
    <w:rsid w:val="00C34CFF"/>
    <w:rsid w:val="00C3554F"/>
    <w:rsid w:val="00C355E0"/>
    <w:rsid w:val="00C35851"/>
    <w:rsid w:val="00C359AE"/>
    <w:rsid w:val="00C3651D"/>
    <w:rsid w:val="00C36F97"/>
    <w:rsid w:val="00C37432"/>
    <w:rsid w:val="00C40154"/>
    <w:rsid w:val="00C404C1"/>
    <w:rsid w:val="00C408CC"/>
    <w:rsid w:val="00C408EF"/>
    <w:rsid w:val="00C4095C"/>
    <w:rsid w:val="00C40F27"/>
    <w:rsid w:val="00C41411"/>
    <w:rsid w:val="00C41802"/>
    <w:rsid w:val="00C421F7"/>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4A4"/>
    <w:rsid w:val="00C557D7"/>
    <w:rsid w:val="00C55EAD"/>
    <w:rsid w:val="00C56DAE"/>
    <w:rsid w:val="00C576E8"/>
    <w:rsid w:val="00C5771F"/>
    <w:rsid w:val="00C57DB2"/>
    <w:rsid w:val="00C61068"/>
    <w:rsid w:val="00C630B1"/>
    <w:rsid w:val="00C64E66"/>
    <w:rsid w:val="00C650B7"/>
    <w:rsid w:val="00C652EA"/>
    <w:rsid w:val="00C65E86"/>
    <w:rsid w:val="00C65FB4"/>
    <w:rsid w:val="00C6667F"/>
    <w:rsid w:val="00C66F2E"/>
    <w:rsid w:val="00C70038"/>
    <w:rsid w:val="00C70B3F"/>
    <w:rsid w:val="00C70BB3"/>
    <w:rsid w:val="00C7104B"/>
    <w:rsid w:val="00C72D08"/>
    <w:rsid w:val="00C736A2"/>
    <w:rsid w:val="00C7479D"/>
    <w:rsid w:val="00C75360"/>
    <w:rsid w:val="00C75532"/>
    <w:rsid w:val="00C75B86"/>
    <w:rsid w:val="00C7643C"/>
    <w:rsid w:val="00C77EEE"/>
    <w:rsid w:val="00C80AAC"/>
    <w:rsid w:val="00C8316E"/>
    <w:rsid w:val="00C836D3"/>
    <w:rsid w:val="00C8444D"/>
    <w:rsid w:val="00C85A4D"/>
    <w:rsid w:val="00C86591"/>
    <w:rsid w:val="00C86619"/>
    <w:rsid w:val="00C866E1"/>
    <w:rsid w:val="00C868BB"/>
    <w:rsid w:val="00C86917"/>
    <w:rsid w:val="00C86D8E"/>
    <w:rsid w:val="00C86DA7"/>
    <w:rsid w:val="00C875EA"/>
    <w:rsid w:val="00C91A42"/>
    <w:rsid w:val="00C91BE4"/>
    <w:rsid w:val="00C923EC"/>
    <w:rsid w:val="00C92EE7"/>
    <w:rsid w:val="00C93398"/>
    <w:rsid w:val="00C94F68"/>
    <w:rsid w:val="00C94FD8"/>
    <w:rsid w:val="00C957C5"/>
    <w:rsid w:val="00C959DE"/>
    <w:rsid w:val="00C95ADF"/>
    <w:rsid w:val="00C9686E"/>
    <w:rsid w:val="00C96D5B"/>
    <w:rsid w:val="00C97097"/>
    <w:rsid w:val="00C974BA"/>
    <w:rsid w:val="00CA097B"/>
    <w:rsid w:val="00CA2046"/>
    <w:rsid w:val="00CA25F3"/>
    <w:rsid w:val="00CA2BE0"/>
    <w:rsid w:val="00CA353B"/>
    <w:rsid w:val="00CA3CBB"/>
    <w:rsid w:val="00CA49D0"/>
    <w:rsid w:val="00CA5042"/>
    <w:rsid w:val="00CA548E"/>
    <w:rsid w:val="00CA5A5E"/>
    <w:rsid w:val="00CA5EF9"/>
    <w:rsid w:val="00CA6C9C"/>
    <w:rsid w:val="00CA7327"/>
    <w:rsid w:val="00CA7972"/>
    <w:rsid w:val="00CA7FEC"/>
    <w:rsid w:val="00CB011D"/>
    <w:rsid w:val="00CB17B9"/>
    <w:rsid w:val="00CB2A2D"/>
    <w:rsid w:val="00CB2EDA"/>
    <w:rsid w:val="00CB3341"/>
    <w:rsid w:val="00CB3ACF"/>
    <w:rsid w:val="00CB417C"/>
    <w:rsid w:val="00CB424E"/>
    <w:rsid w:val="00CB4A87"/>
    <w:rsid w:val="00CB5901"/>
    <w:rsid w:val="00CB633E"/>
    <w:rsid w:val="00CB66F6"/>
    <w:rsid w:val="00CC04BA"/>
    <w:rsid w:val="00CC0630"/>
    <w:rsid w:val="00CC11F3"/>
    <w:rsid w:val="00CC217B"/>
    <w:rsid w:val="00CC2AAE"/>
    <w:rsid w:val="00CC2C34"/>
    <w:rsid w:val="00CC2CB9"/>
    <w:rsid w:val="00CC2D4B"/>
    <w:rsid w:val="00CC3895"/>
    <w:rsid w:val="00CC3BE0"/>
    <w:rsid w:val="00CC546F"/>
    <w:rsid w:val="00CC665B"/>
    <w:rsid w:val="00CC7316"/>
    <w:rsid w:val="00CC737E"/>
    <w:rsid w:val="00CC7772"/>
    <w:rsid w:val="00CC78E1"/>
    <w:rsid w:val="00CC7D8D"/>
    <w:rsid w:val="00CD0506"/>
    <w:rsid w:val="00CD0A4C"/>
    <w:rsid w:val="00CD0B91"/>
    <w:rsid w:val="00CD0CAA"/>
    <w:rsid w:val="00CD23AA"/>
    <w:rsid w:val="00CD3FB7"/>
    <w:rsid w:val="00CD4698"/>
    <w:rsid w:val="00CD4FB9"/>
    <w:rsid w:val="00CD51D6"/>
    <w:rsid w:val="00CD5B6A"/>
    <w:rsid w:val="00CD5D9F"/>
    <w:rsid w:val="00CD6347"/>
    <w:rsid w:val="00CD68B3"/>
    <w:rsid w:val="00CE0871"/>
    <w:rsid w:val="00CE1233"/>
    <w:rsid w:val="00CE2078"/>
    <w:rsid w:val="00CE22CD"/>
    <w:rsid w:val="00CE2D15"/>
    <w:rsid w:val="00CE382B"/>
    <w:rsid w:val="00CE3FD6"/>
    <w:rsid w:val="00CE4842"/>
    <w:rsid w:val="00CE4DEC"/>
    <w:rsid w:val="00CE51CD"/>
    <w:rsid w:val="00CE5416"/>
    <w:rsid w:val="00CE5D11"/>
    <w:rsid w:val="00CE63D2"/>
    <w:rsid w:val="00CE6B28"/>
    <w:rsid w:val="00CE6C6A"/>
    <w:rsid w:val="00CE79E6"/>
    <w:rsid w:val="00CF0B2F"/>
    <w:rsid w:val="00CF2573"/>
    <w:rsid w:val="00CF30B9"/>
    <w:rsid w:val="00CF3653"/>
    <w:rsid w:val="00CF3BD7"/>
    <w:rsid w:val="00CF42C9"/>
    <w:rsid w:val="00CF430A"/>
    <w:rsid w:val="00CF44B8"/>
    <w:rsid w:val="00CF4E75"/>
    <w:rsid w:val="00CF4EA7"/>
    <w:rsid w:val="00CF5131"/>
    <w:rsid w:val="00CF69AE"/>
    <w:rsid w:val="00CF771B"/>
    <w:rsid w:val="00CF7921"/>
    <w:rsid w:val="00D0153D"/>
    <w:rsid w:val="00D01703"/>
    <w:rsid w:val="00D0207C"/>
    <w:rsid w:val="00D025B3"/>
    <w:rsid w:val="00D02859"/>
    <w:rsid w:val="00D03E4A"/>
    <w:rsid w:val="00D04620"/>
    <w:rsid w:val="00D05A58"/>
    <w:rsid w:val="00D06538"/>
    <w:rsid w:val="00D075E8"/>
    <w:rsid w:val="00D075FD"/>
    <w:rsid w:val="00D10575"/>
    <w:rsid w:val="00D10B92"/>
    <w:rsid w:val="00D110EE"/>
    <w:rsid w:val="00D1134F"/>
    <w:rsid w:val="00D117D2"/>
    <w:rsid w:val="00D1284C"/>
    <w:rsid w:val="00D12936"/>
    <w:rsid w:val="00D15312"/>
    <w:rsid w:val="00D15D14"/>
    <w:rsid w:val="00D15FD7"/>
    <w:rsid w:val="00D16EBF"/>
    <w:rsid w:val="00D17547"/>
    <w:rsid w:val="00D17854"/>
    <w:rsid w:val="00D178F6"/>
    <w:rsid w:val="00D212B4"/>
    <w:rsid w:val="00D2199D"/>
    <w:rsid w:val="00D22474"/>
    <w:rsid w:val="00D2324C"/>
    <w:rsid w:val="00D23D87"/>
    <w:rsid w:val="00D24CE5"/>
    <w:rsid w:val="00D24DB4"/>
    <w:rsid w:val="00D24DEF"/>
    <w:rsid w:val="00D24F18"/>
    <w:rsid w:val="00D2514A"/>
    <w:rsid w:val="00D25D35"/>
    <w:rsid w:val="00D263FB"/>
    <w:rsid w:val="00D26766"/>
    <w:rsid w:val="00D2681E"/>
    <w:rsid w:val="00D26B8C"/>
    <w:rsid w:val="00D26C71"/>
    <w:rsid w:val="00D27346"/>
    <w:rsid w:val="00D27E8F"/>
    <w:rsid w:val="00D27EAE"/>
    <w:rsid w:val="00D30269"/>
    <w:rsid w:val="00D30722"/>
    <w:rsid w:val="00D3111F"/>
    <w:rsid w:val="00D323C2"/>
    <w:rsid w:val="00D3292A"/>
    <w:rsid w:val="00D32958"/>
    <w:rsid w:val="00D33845"/>
    <w:rsid w:val="00D341B6"/>
    <w:rsid w:val="00D343A0"/>
    <w:rsid w:val="00D34800"/>
    <w:rsid w:val="00D34A8A"/>
    <w:rsid w:val="00D35188"/>
    <w:rsid w:val="00D35AF2"/>
    <w:rsid w:val="00D36282"/>
    <w:rsid w:val="00D37716"/>
    <w:rsid w:val="00D37AEB"/>
    <w:rsid w:val="00D40127"/>
    <w:rsid w:val="00D401BF"/>
    <w:rsid w:val="00D40459"/>
    <w:rsid w:val="00D4098A"/>
    <w:rsid w:val="00D40F1F"/>
    <w:rsid w:val="00D40F82"/>
    <w:rsid w:val="00D423B8"/>
    <w:rsid w:val="00D42410"/>
    <w:rsid w:val="00D42B67"/>
    <w:rsid w:val="00D435C8"/>
    <w:rsid w:val="00D44783"/>
    <w:rsid w:val="00D45E6F"/>
    <w:rsid w:val="00D478A0"/>
    <w:rsid w:val="00D501FA"/>
    <w:rsid w:val="00D505B2"/>
    <w:rsid w:val="00D50F9F"/>
    <w:rsid w:val="00D51FE9"/>
    <w:rsid w:val="00D52332"/>
    <w:rsid w:val="00D52A5A"/>
    <w:rsid w:val="00D53C02"/>
    <w:rsid w:val="00D55F24"/>
    <w:rsid w:val="00D56B83"/>
    <w:rsid w:val="00D57193"/>
    <w:rsid w:val="00D600F2"/>
    <w:rsid w:val="00D604F6"/>
    <w:rsid w:val="00D608E6"/>
    <w:rsid w:val="00D62262"/>
    <w:rsid w:val="00D62A52"/>
    <w:rsid w:val="00D62CAC"/>
    <w:rsid w:val="00D630EA"/>
    <w:rsid w:val="00D63359"/>
    <w:rsid w:val="00D647E5"/>
    <w:rsid w:val="00D64A47"/>
    <w:rsid w:val="00D64A95"/>
    <w:rsid w:val="00D64E4D"/>
    <w:rsid w:val="00D6535B"/>
    <w:rsid w:val="00D65DD9"/>
    <w:rsid w:val="00D6691B"/>
    <w:rsid w:val="00D66D36"/>
    <w:rsid w:val="00D66D6D"/>
    <w:rsid w:val="00D707A5"/>
    <w:rsid w:val="00D7182B"/>
    <w:rsid w:val="00D7224F"/>
    <w:rsid w:val="00D7252C"/>
    <w:rsid w:val="00D738D5"/>
    <w:rsid w:val="00D74152"/>
    <w:rsid w:val="00D748A8"/>
    <w:rsid w:val="00D751A9"/>
    <w:rsid w:val="00D7527A"/>
    <w:rsid w:val="00D7610E"/>
    <w:rsid w:val="00D776FA"/>
    <w:rsid w:val="00D77B3D"/>
    <w:rsid w:val="00D80078"/>
    <w:rsid w:val="00D80142"/>
    <w:rsid w:val="00D80986"/>
    <w:rsid w:val="00D80BFB"/>
    <w:rsid w:val="00D80FE7"/>
    <w:rsid w:val="00D8134B"/>
    <w:rsid w:val="00D81EF5"/>
    <w:rsid w:val="00D82312"/>
    <w:rsid w:val="00D825A8"/>
    <w:rsid w:val="00D8286D"/>
    <w:rsid w:val="00D83033"/>
    <w:rsid w:val="00D84BB7"/>
    <w:rsid w:val="00D85102"/>
    <w:rsid w:val="00D8531E"/>
    <w:rsid w:val="00D857DC"/>
    <w:rsid w:val="00D869DD"/>
    <w:rsid w:val="00D87975"/>
    <w:rsid w:val="00D90509"/>
    <w:rsid w:val="00D90823"/>
    <w:rsid w:val="00D90CD6"/>
    <w:rsid w:val="00D90ED1"/>
    <w:rsid w:val="00D9212A"/>
    <w:rsid w:val="00D92310"/>
    <w:rsid w:val="00D9235B"/>
    <w:rsid w:val="00D94AE1"/>
    <w:rsid w:val="00D95275"/>
    <w:rsid w:val="00D95DCF"/>
    <w:rsid w:val="00D963E8"/>
    <w:rsid w:val="00D96D49"/>
    <w:rsid w:val="00D97A0D"/>
    <w:rsid w:val="00D97ACF"/>
    <w:rsid w:val="00DA06E6"/>
    <w:rsid w:val="00DA0B94"/>
    <w:rsid w:val="00DA0E6D"/>
    <w:rsid w:val="00DA127C"/>
    <w:rsid w:val="00DA15BF"/>
    <w:rsid w:val="00DA1E1A"/>
    <w:rsid w:val="00DA22AB"/>
    <w:rsid w:val="00DA2D7F"/>
    <w:rsid w:val="00DA3322"/>
    <w:rsid w:val="00DA3F4F"/>
    <w:rsid w:val="00DA4850"/>
    <w:rsid w:val="00DA4C69"/>
    <w:rsid w:val="00DA5DD7"/>
    <w:rsid w:val="00DA5EFE"/>
    <w:rsid w:val="00DA620A"/>
    <w:rsid w:val="00DA7152"/>
    <w:rsid w:val="00DA73D2"/>
    <w:rsid w:val="00DA759E"/>
    <w:rsid w:val="00DA79F6"/>
    <w:rsid w:val="00DB011F"/>
    <w:rsid w:val="00DB0933"/>
    <w:rsid w:val="00DB0CA2"/>
    <w:rsid w:val="00DB1171"/>
    <w:rsid w:val="00DB1313"/>
    <w:rsid w:val="00DB136C"/>
    <w:rsid w:val="00DB1EDF"/>
    <w:rsid w:val="00DB3520"/>
    <w:rsid w:val="00DB36B7"/>
    <w:rsid w:val="00DB4033"/>
    <w:rsid w:val="00DB4065"/>
    <w:rsid w:val="00DB4C92"/>
    <w:rsid w:val="00DB6091"/>
    <w:rsid w:val="00DB6409"/>
    <w:rsid w:val="00DB701B"/>
    <w:rsid w:val="00DB7C1C"/>
    <w:rsid w:val="00DC1042"/>
    <w:rsid w:val="00DC1163"/>
    <w:rsid w:val="00DC11BC"/>
    <w:rsid w:val="00DC2B32"/>
    <w:rsid w:val="00DC3531"/>
    <w:rsid w:val="00DC3885"/>
    <w:rsid w:val="00DC3BB5"/>
    <w:rsid w:val="00DC3E57"/>
    <w:rsid w:val="00DC43CA"/>
    <w:rsid w:val="00DC4F35"/>
    <w:rsid w:val="00DC5672"/>
    <w:rsid w:val="00DC6140"/>
    <w:rsid w:val="00DC61E7"/>
    <w:rsid w:val="00DC667A"/>
    <w:rsid w:val="00DC7DDA"/>
    <w:rsid w:val="00DC7E6D"/>
    <w:rsid w:val="00DD09BE"/>
    <w:rsid w:val="00DD1200"/>
    <w:rsid w:val="00DD2840"/>
    <w:rsid w:val="00DD2877"/>
    <w:rsid w:val="00DD30EC"/>
    <w:rsid w:val="00DD3614"/>
    <w:rsid w:val="00DD533C"/>
    <w:rsid w:val="00DD5372"/>
    <w:rsid w:val="00DE027B"/>
    <w:rsid w:val="00DE0692"/>
    <w:rsid w:val="00DE10F9"/>
    <w:rsid w:val="00DE319D"/>
    <w:rsid w:val="00DE3C1C"/>
    <w:rsid w:val="00DE3DFD"/>
    <w:rsid w:val="00DE5F44"/>
    <w:rsid w:val="00DE6811"/>
    <w:rsid w:val="00DE6A20"/>
    <w:rsid w:val="00DE7D32"/>
    <w:rsid w:val="00DF0293"/>
    <w:rsid w:val="00DF23C9"/>
    <w:rsid w:val="00DF277C"/>
    <w:rsid w:val="00DF2D21"/>
    <w:rsid w:val="00DF3163"/>
    <w:rsid w:val="00DF393A"/>
    <w:rsid w:val="00DF3FC9"/>
    <w:rsid w:val="00DF43B7"/>
    <w:rsid w:val="00DF6140"/>
    <w:rsid w:val="00DF6830"/>
    <w:rsid w:val="00DF7222"/>
    <w:rsid w:val="00DF7229"/>
    <w:rsid w:val="00DF79F1"/>
    <w:rsid w:val="00E0041C"/>
    <w:rsid w:val="00E00EB7"/>
    <w:rsid w:val="00E01433"/>
    <w:rsid w:val="00E0247D"/>
    <w:rsid w:val="00E033DB"/>
    <w:rsid w:val="00E035DD"/>
    <w:rsid w:val="00E03687"/>
    <w:rsid w:val="00E03BC9"/>
    <w:rsid w:val="00E04144"/>
    <w:rsid w:val="00E04D8B"/>
    <w:rsid w:val="00E05173"/>
    <w:rsid w:val="00E05751"/>
    <w:rsid w:val="00E05E55"/>
    <w:rsid w:val="00E0636F"/>
    <w:rsid w:val="00E06B65"/>
    <w:rsid w:val="00E07381"/>
    <w:rsid w:val="00E078EA"/>
    <w:rsid w:val="00E07E28"/>
    <w:rsid w:val="00E10CD3"/>
    <w:rsid w:val="00E12029"/>
    <w:rsid w:val="00E12471"/>
    <w:rsid w:val="00E12755"/>
    <w:rsid w:val="00E12C73"/>
    <w:rsid w:val="00E12FA0"/>
    <w:rsid w:val="00E130BE"/>
    <w:rsid w:val="00E1314E"/>
    <w:rsid w:val="00E13F49"/>
    <w:rsid w:val="00E14B18"/>
    <w:rsid w:val="00E14DC1"/>
    <w:rsid w:val="00E15105"/>
    <w:rsid w:val="00E153F2"/>
    <w:rsid w:val="00E154E6"/>
    <w:rsid w:val="00E15917"/>
    <w:rsid w:val="00E16EA2"/>
    <w:rsid w:val="00E16F6C"/>
    <w:rsid w:val="00E176A7"/>
    <w:rsid w:val="00E17FC9"/>
    <w:rsid w:val="00E20A0A"/>
    <w:rsid w:val="00E266C2"/>
    <w:rsid w:val="00E26AE4"/>
    <w:rsid w:val="00E272BC"/>
    <w:rsid w:val="00E306A8"/>
    <w:rsid w:val="00E30F4E"/>
    <w:rsid w:val="00E3108C"/>
    <w:rsid w:val="00E31C4F"/>
    <w:rsid w:val="00E31E5C"/>
    <w:rsid w:val="00E32BA6"/>
    <w:rsid w:val="00E338A9"/>
    <w:rsid w:val="00E34019"/>
    <w:rsid w:val="00E3494C"/>
    <w:rsid w:val="00E34E00"/>
    <w:rsid w:val="00E35CB9"/>
    <w:rsid w:val="00E36E50"/>
    <w:rsid w:val="00E40521"/>
    <w:rsid w:val="00E40687"/>
    <w:rsid w:val="00E40B89"/>
    <w:rsid w:val="00E41037"/>
    <w:rsid w:val="00E41F16"/>
    <w:rsid w:val="00E43184"/>
    <w:rsid w:val="00E43E39"/>
    <w:rsid w:val="00E43F31"/>
    <w:rsid w:val="00E4477B"/>
    <w:rsid w:val="00E4560D"/>
    <w:rsid w:val="00E45B00"/>
    <w:rsid w:val="00E47253"/>
    <w:rsid w:val="00E47CA8"/>
    <w:rsid w:val="00E47EC6"/>
    <w:rsid w:val="00E5041E"/>
    <w:rsid w:val="00E50C20"/>
    <w:rsid w:val="00E52745"/>
    <w:rsid w:val="00E52C57"/>
    <w:rsid w:val="00E52EC0"/>
    <w:rsid w:val="00E52EE2"/>
    <w:rsid w:val="00E530F0"/>
    <w:rsid w:val="00E53162"/>
    <w:rsid w:val="00E54148"/>
    <w:rsid w:val="00E543ED"/>
    <w:rsid w:val="00E54B56"/>
    <w:rsid w:val="00E5577D"/>
    <w:rsid w:val="00E55CDD"/>
    <w:rsid w:val="00E55DED"/>
    <w:rsid w:val="00E57108"/>
    <w:rsid w:val="00E571EE"/>
    <w:rsid w:val="00E575C4"/>
    <w:rsid w:val="00E57672"/>
    <w:rsid w:val="00E6058D"/>
    <w:rsid w:val="00E60A7D"/>
    <w:rsid w:val="00E61410"/>
    <w:rsid w:val="00E614FD"/>
    <w:rsid w:val="00E61619"/>
    <w:rsid w:val="00E621BC"/>
    <w:rsid w:val="00E62F79"/>
    <w:rsid w:val="00E63155"/>
    <w:rsid w:val="00E63916"/>
    <w:rsid w:val="00E6539D"/>
    <w:rsid w:val="00E65DDA"/>
    <w:rsid w:val="00E67480"/>
    <w:rsid w:val="00E67B0C"/>
    <w:rsid w:val="00E72851"/>
    <w:rsid w:val="00E72D94"/>
    <w:rsid w:val="00E730FA"/>
    <w:rsid w:val="00E73B6E"/>
    <w:rsid w:val="00E74A9C"/>
    <w:rsid w:val="00E74DFB"/>
    <w:rsid w:val="00E75E27"/>
    <w:rsid w:val="00E7659B"/>
    <w:rsid w:val="00E76704"/>
    <w:rsid w:val="00E77121"/>
    <w:rsid w:val="00E772FB"/>
    <w:rsid w:val="00E77A0C"/>
    <w:rsid w:val="00E800D4"/>
    <w:rsid w:val="00E81505"/>
    <w:rsid w:val="00E82338"/>
    <w:rsid w:val="00E82CCC"/>
    <w:rsid w:val="00E84F14"/>
    <w:rsid w:val="00E8531D"/>
    <w:rsid w:val="00E85739"/>
    <w:rsid w:val="00E85B8F"/>
    <w:rsid w:val="00E85F73"/>
    <w:rsid w:val="00E8691F"/>
    <w:rsid w:val="00E86BE6"/>
    <w:rsid w:val="00E87B63"/>
    <w:rsid w:val="00E902C7"/>
    <w:rsid w:val="00E90616"/>
    <w:rsid w:val="00E908FC"/>
    <w:rsid w:val="00E91A0C"/>
    <w:rsid w:val="00E93141"/>
    <w:rsid w:val="00E939CF"/>
    <w:rsid w:val="00E94D4F"/>
    <w:rsid w:val="00E955DC"/>
    <w:rsid w:val="00E9585D"/>
    <w:rsid w:val="00E95B38"/>
    <w:rsid w:val="00E963E2"/>
    <w:rsid w:val="00E96FF9"/>
    <w:rsid w:val="00EA0C02"/>
    <w:rsid w:val="00EA1392"/>
    <w:rsid w:val="00EA17D5"/>
    <w:rsid w:val="00EA187F"/>
    <w:rsid w:val="00EA1C1F"/>
    <w:rsid w:val="00EA2231"/>
    <w:rsid w:val="00EA3450"/>
    <w:rsid w:val="00EA45B7"/>
    <w:rsid w:val="00EA49E0"/>
    <w:rsid w:val="00EA4DD6"/>
    <w:rsid w:val="00EA5194"/>
    <w:rsid w:val="00EA62BF"/>
    <w:rsid w:val="00EA653E"/>
    <w:rsid w:val="00EA694A"/>
    <w:rsid w:val="00EA6B51"/>
    <w:rsid w:val="00EA7464"/>
    <w:rsid w:val="00EA7C92"/>
    <w:rsid w:val="00EB0529"/>
    <w:rsid w:val="00EB189C"/>
    <w:rsid w:val="00EB19C6"/>
    <w:rsid w:val="00EB2350"/>
    <w:rsid w:val="00EB23F8"/>
    <w:rsid w:val="00EB2F3F"/>
    <w:rsid w:val="00EB318A"/>
    <w:rsid w:val="00EB3D1C"/>
    <w:rsid w:val="00EB497A"/>
    <w:rsid w:val="00EB4CD5"/>
    <w:rsid w:val="00EB504F"/>
    <w:rsid w:val="00EB5A85"/>
    <w:rsid w:val="00EB5E33"/>
    <w:rsid w:val="00EB6058"/>
    <w:rsid w:val="00EB6B5B"/>
    <w:rsid w:val="00EB71F8"/>
    <w:rsid w:val="00EC0854"/>
    <w:rsid w:val="00EC0E3F"/>
    <w:rsid w:val="00EC1CE7"/>
    <w:rsid w:val="00EC33D5"/>
    <w:rsid w:val="00EC36A8"/>
    <w:rsid w:val="00EC3B86"/>
    <w:rsid w:val="00EC43D7"/>
    <w:rsid w:val="00EC44F9"/>
    <w:rsid w:val="00EC4AD0"/>
    <w:rsid w:val="00EC4FE7"/>
    <w:rsid w:val="00EC674A"/>
    <w:rsid w:val="00EC6929"/>
    <w:rsid w:val="00EC6957"/>
    <w:rsid w:val="00ED0350"/>
    <w:rsid w:val="00ED19CB"/>
    <w:rsid w:val="00ED2CB3"/>
    <w:rsid w:val="00ED2F98"/>
    <w:rsid w:val="00ED3AA7"/>
    <w:rsid w:val="00ED4631"/>
    <w:rsid w:val="00ED5682"/>
    <w:rsid w:val="00ED5B0C"/>
    <w:rsid w:val="00ED633B"/>
    <w:rsid w:val="00ED695E"/>
    <w:rsid w:val="00EE04F6"/>
    <w:rsid w:val="00EE05EB"/>
    <w:rsid w:val="00EE078C"/>
    <w:rsid w:val="00EE1C86"/>
    <w:rsid w:val="00EE270C"/>
    <w:rsid w:val="00EE3018"/>
    <w:rsid w:val="00EE3097"/>
    <w:rsid w:val="00EE33E6"/>
    <w:rsid w:val="00EE35B4"/>
    <w:rsid w:val="00EE3DD4"/>
    <w:rsid w:val="00EE453C"/>
    <w:rsid w:val="00EE60B5"/>
    <w:rsid w:val="00EE6119"/>
    <w:rsid w:val="00EF0618"/>
    <w:rsid w:val="00EF153D"/>
    <w:rsid w:val="00EF1564"/>
    <w:rsid w:val="00EF16F3"/>
    <w:rsid w:val="00EF1B29"/>
    <w:rsid w:val="00EF1BB8"/>
    <w:rsid w:val="00EF1E56"/>
    <w:rsid w:val="00EF338C"/>
    <w:rsid w:val="00EF58F5"/>
    <w:rsid w:val="00EF5BA6"/>
    <w:rsid w:val="00EF6347"/>
    <w:rsid w:val="00EF69BA"/>
    <w:rsid w:val="00EF6B47"/>
    <w:rsid w:val="00EF7E40"/>
    <w:rsid w:val="00F009C6"/>
    <w:rsid w:val="00F011CF"/>
    <w:rsid w:val="00F01792"/>
    <w:rsid w:val="00F01D6B"/>
    <w:rsid w:val="00F02A27"/>
    <w:rsid w:val="00F02F41"/>
    <w:rsid w:val="00F03043"/>
    <w:rsid w:val="00F03776"/>
    <w:rsid w:val="00F03AEB"/>
    <w:rsid w:val="00F03BE4"/>
    <w:rsid w:val="00F04855"/>
    <w:rsid w:val="00F04B1C"/>
    <w:rsid w:val="00F07137"/>
    <w:rsid w:val="00F07EB2"/>
    <w:rsid w:val="00F07EFF"/>
    <w:rsid w:val="00F106AF"/>
    <w:rsid w:val="00F10BD0"/>
    <w:rsid w:val="00F10C1F"/>
    <w:rsid w:val="00F10F71"/>
    <w:rsid w:val="00F1178D"/>
    <w:rsid w:val="00F11858"/>
    <w:rsid w:val="00F11C5C"/>
    <w:rsid w:val="00F121DE"/>
    <w:rsid w:val="00F12422"/>
    <w:rsid w:val="00F12C84"/>
    <w:rsid w:val="00F13130"/>
    <w:rsid w:val="00F13400"/>
    <w:rsid w:val="00F136BB"/>
    <w:rsid w:val="00F13803"/>
    <w:rsid w:val="00F14E8B"/>
    <w:rsid w:val="00F15243"/>
    <w:rsid w:val="00F16D33"/>
    <w:rsid w:val="00F17CC1"/>
    <w:rsid w:val="00F209BD"/>
    <w:rsid w:val="00F20CC5"/>
    <w:rsid w:val="00F219DF"/>
    <w:rsid w:val="00F21C77"/>
    <w:rsid w:val="00F22179"/>
    <w:rsid w:val="00F229E9"/>
    <w:rsid w:val="00F244F8"/>
    <w:rsid w:val="00F24568"/>
    <w:rsid w:val="00F24B1F"/>
    <w:rsid w:val="00F24CE7"/>
    <w:rsid w:val="00F24FAA"/>
    <w:rsid w:val="00F253A9"/>
    <w:rsid w:val="00F25D9A"/>
    <w:rsid w:val="00F25E9E"/>
    <w:rsid w:val="00F25FFE"/>
    <w:rsid w:val="00F26099"/>
    <w:rsid w:val="00F261F2"/>
    <w:rsid w:val="00F2661B"/>
    <w:rsid w:val="00F26DB6"/>
    <w:rsid w:val="00F3017B"/>
    <w:rsid w:val="00F3064E"/>
    <w:rsid w:val="00F3093E"/>
    <w:rsid w:val="00F31E8B"/>
    <w:rsid w:val="00F32313"/>
    <w:rsid w:val="00F3372A"/>
    <w:rsid w:val="00F34094"/>
    <w:rsid w:val="00F34959"/>
    <w:rsid w:val="00F35CD9"/>
    <w:rsid w:val="00F365A3"/>
    <w:rsid w:val="00F37A73"/>
    <w:rsid w:val="00F407EE"/>
    <w:rsid w:val="00F40DEA"/>
    <w:rsid w:val="00F41221"/>
    <w:rsid w:val="00F412F0"/>
    <w:rsid w:val="00F42B8A"/>
    <w:rsid w:val="00F4358F"/>
    <w:rsid w:val="00F43817"/>
    <w:rsid w:val="00F43D19"/>
    <w:rsid w:val="00F43DC7"/>
    <w:rsid w:val="00F45A92"/>
    <w:rsid w:val="00F45DC5"/>
    <w:rsid w:val="00F45ECD"/>
    <w:rsid w:val="00F4668B"/>
    <w:rsid w:val="00F474B5"/>
    <w:rsid w:val="00F50496"/>
    <w:rsid w:val="00F50AF8"/>
    <w:rsid w:val="00F52E6F"/>
    <w:rsid w:val="00F52EBD"/>
    <w:rsid w:val="00F53820"/>
    <w:rsid w:val="00F541A0"/>
    <w:rsid w:val="00F54462"/>
    <w:rsid w:val="00F54D82"/>
    <w:rsid w:val="00F55AD9"/>
    <w:rsid w:val="00F56193"/>
    <w:rsid w:val="00F561D0"/>
    <w:rsid w:val="00F563E6"/>
    <w:rsid w:val="00F565EE"/>
    <w:rsid w:val="00F566EB"/>
    <w:rsid w:val="00F56E3A"/>
    <w:rsid w:val="00F56FC7"/>
    <w:rsid w:val="00F578B5"/>
    <w:rsid w:val="00F60803"/>
    <w:rsid w:val="00F61471"/>
    <w:rsid w:val="00F616AF"/>
    <w:rsid w:val="00F62D2B"/>
    <w:rsid w:val="00F62EE4"/>
    <w:rsid w:val="00F63ECB"/>
    <w:rsid w:val="00F64670"/>
    <w:rsid w:val="00F64736"/>
    <w:rsid w:val="00F65471"/>
    <w:rsid w:val="00F654E1"/>
    <w:rsid w:val="00F656FA"/>
    <w:rsid w:val="00F65D64"/>
    <w:rsid w:val="00F65EA9"/>
    <w:rsid w:val="00F66958"/>
    <w:rsid w:val="00F66FDD"/>
    <w:rsid w:val="00F67ED6"/>
    <w:rsid w:val="00F70062"/>
    <w:rsid w:val="00F72AAD"/>
    <w:rsid w:val="00F733EA"/>
    <w:rsid w:val="00F7340E"/>
    <w:rsid w:val="00F73E9E"/>
    <w:rsid w:val="00F74431"/>
    <w:rsid w:val="00F74506"/>
    <w:rsid w:val="00F745E0"/>
    <w:rsid w:val="00F749A8"/>
    <w:rsid w:val="00F74C97"/>
    <w:rsid w:val="00F755BD"/>
    <w:rsid w:val="00F75E97"/>
    <w:rsid w:val="00F77155"/>
    <w:rsid w:val="00F77626"/>
    <w:rsid w:val="00F7798B"/>
    <w:rsid w:val="00F77B39"/>
    <w:rsid w:val="00F77ED3"/>
    <w:rsid w:val="00F80FD5"/>
    <w:rsid w:val="00F8127D"/>
    <w:rsid w:val="00F817A3"/>
    <w:rsid w:val="00F821EC"/>
    <w:rsid w:val="00F8232B"/>
    <w:rsid w:val="00F83555"/>
    <w:rsid w:val="00F83AD6"/>
    <w:rsid w:val="00F83C3E"/>
    <w:rsid w:val="00F84BB7"/>
    <w:rsid w:val="00F862DC"/>
    <w:rsid w:val="00F866B5"/>
    <w:rsid w:val="00F870B3"/>
    <w:rsid w:val="00F87D99"/>
    <w:rsid w:val="00F87E0A"/>
    <w:rsid w:val="00F87E99"/>
    <w:rsid w:val="00F90123"/>
    <w:rsid w:val="00F91B75"/>
    <w:rsid w:val="00F921F5"/>
    <w:rsid w:val="00F9333B"/>
    <w:rsid w:val="00F954C2"/>
    <w:rsid w:val="00F95C18"/>
    <w:rsid w:val="00F9637D"/>
    <w:rsid w:val="00F96936"/>
    <w:rsid w:val="00F97165"/>
    <w:rsid w:val="00F974E0"/>
    <w:rsid w:val="00FA0DB7"/>
    <w:rsid w:val="00FA116D"/>
    <w:rsid w:val="00FA139F"/>
    <w:rsid w:val="00FA1560"/>
    <w:rsid w:val="00FA1883"/>
    <w:rsid w:val="00FA1D35"/>
    <w:rsid w:val="00FA2CBE"/>
    <w:rsid w:val="00FA330D"/>
    <w:rsid w:val="00FA3D95"/>
    <w:rsid w:val="00FA3DEC"/>
    <w:rsid w:val="00FA44C4"/>
    <w:rsid w:val="00FA5307"/>
    <w:rsid w:val="00FA5DD5"/>
    <w:rsid w:val="00FA6B61"/>
    <w:rsid w:val="00FA7267"/>
    <w:rsid w:val="00FA76BD"/>
    <w:rsid w:val="00FA77A5"/>
    <w:rsid w:val="00FB0C3A"/>
    <w:rsid w:val="00FB0E48"/>
    <w:rsid w:val="00FB1BB8"/>
    <w:rsid w:val="00FB1F54"/>
    <w:rsid w:val="00FB3055"/>
    <w:rsid w:val="00FB32DB"/>
    <w:rsid w:val="00FB35FC"/>
    <w:rsid w:val="00FB530E"/>
    <w:rsid w:val="00FB5639"/>
    <w:rsid w:val="00FB5D06"/>
    <w:rsid w:val="00FB61A7"/>
    <w:rsid w:val="00FB64FE"/>
    <w:rsid w:val="00FB6892"/>
    <w:rsid w:val="00FB6FC3"/>
    <w:rsid w:val="00FB794B"/>
    <w:rsid w:val="00FB7F6F"/>
    <w:rsid w:val="00FC04DA"/>
    <w:rsid w:val="00FC0C2C"/>
    <w:rsid w:val="00FC2282"/>
    <w:rsid w:val="00FC23A9"/>
    <w:rsid w:val="00FC2E2B"/>
    <w:rsid w:val="00FC419E"/>
    <w:rsid w:val="00FC4652"/>
    <w:rsid w:val="00FC48A6"/>
    <w:rsid w:val="00FC490B"/>
    <w:rsid w:val="00FC4A54"/>
    <w:rsid w:val="00FC5401"/>
    <w:rsid w:val="00FC55DE"/>
    <w:rsid w:val="00FC57BB"/>
    <w:rsid w:val="00FC5813"/>
    <w:rsid w:val="00FC5886"/>
    <w:rsid w:val="00FC5BA0"/>
    <w:rsid w:val="00FC69C0"/>
    <w:rsid w:val="00FC6F8E"/>
    <w:rsid w:val="00FC748A"/>
    <w:rsid w:val="00FC7F32"/>
    <w:rsid w:val="00FD084F"/>
    <w:rsid w:val="00FD0C1E"/>
    <w:rsid w:val="00FD0D6A"/>
    <w:rsid w:val="00FD0F09"/>
    <w:rsid w:val="00FD11DB"/>
    <w:rsid w:val="00FD13C1"/>
    <w:rsid w:val="00FD240E"/>
    <w:rsid w:val="00FD25E6"/>
    <w:rsid w:val="00FD2D70"/>
    <w:rsid w:val="00FD317F"/>
    <w:rsid w:val="00FD31A5"/>
    <w:rsid w:val="00FD325F"/>
    <w:rsid w:val="00FD32D0"/>
    <w:rsid w:val="00FD36F9"/>
    <w:rsid w:val="00FD5EB5"/>
    <w:rsid w:val="00FD626B"/>
    <w:rsid w:val="00FD6786"/>
    <w:rsid w:val="00FD6DE7"/>
    <w:rsid w:val="00FE17B5"/>
    <w:rsid w:val="00FE3143"/>
    <w:rsid w:val="00FE31BE"/>
    <w:rsid w:val="00FE3592"/>
    <w:rsid w:val="00FE3642"/>
    <w:rsid w:val="00FE3E25"/>
    <w:rsid w:val="00FE3EC6"/>
    <w:rsid w:val="00FE64A8"/>
    <w:rsid w:val="00FF0260"/>
    <w:rsid w:val="00FF02E2"/>
    <w:rsid w:val="00FF0BCD"/>
    <w:rsid w:val="00FF0C6C"/>
    <w:rsid w:val="00FF0CD3"/>
    <w:rsid w:val="00FF0DF7"/>
    <w:rsid w:val="00FF1902"/>
    <w:rsid w:val="00FF2506"/>
    <w:rsid w:val="00FF25DB"/>
    <w:rsid w:val="00FF2E0F"/>
    <w:rsid w:val="00FF31A9"/>
    <w:rsid w:val="00FF3D05"/>
    <w:rsid w:val="00FF3EED"/>
    <w:rsid w:val="00FF418E"/>
    <w:rsid w:val="00FF43C1"/>
    <w:rsid w:val="00FF4534"/>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02B45"/>
  <w15:docId w15:val="{DF1615AC-EEE3-4C4B-9D3A-E69CE873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semiHidden="1" w:unhideWhenUsed="1"/>
    <w:lsdException w:name="List 2" w:semiHidden="1" w:unhideWhenUsed="1"/>
    <w:lsdException w:name="List 3" w:uiPriority="3"/>
    <w:lsdException w:name="List 4" w:uiPriority="3"/>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3"/>
    <w:lsdException w:name="Subtitle" w:uiPriority="3" w:qFormat="1"/>
    <w:lsdException w:name="Salutation" w:uiPriority="3"/>
    <w:lsdException w:name="Date" w:uiPriority="3"/>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3E6B"/>
    <w:pPr>
      <w:spacing w:before="180"/>
    </w:pPr>
    <w:rPr>
      <w:sz w:val="22"/>
      <w:szCs w:val="22"/>
    </w:rPr>
  </w:style>
  <w:style w:type="paragraph" w:styleId="Heading1">
    <w:name w:val="heading 1"/>
    <w:basedOn w:val="Normal"/>
    <w:next w:val="Normal"/>
    <w:uiPriority w:val="1"/>
    <w:qFormat/>
    <w:rsid w:val="00140C72"/>
    <w:pPr>
      <w:keepNext/>
      <w:numPr>
        <w:numId w:val="36"/>
      </w:numPr>
      <w:spacing w:before="240"/>
      <w:outlineLvl w:val="0"/>
    </w:pPr>
    <w:rPr>
      <w:rFonts w:cs="Arial"/>
      <w:b/>
      <w:bCs/>
      <w:smallCaps/>
      <w:kern w:val="32"/>
      <w:sz w:val="24"/>
      <w:szCs w:val="32"/>
    </w:rPr>
  </w:style>
  <w:style w:type="paragraph" w:styleId="Heading2">
    <w:name w:val="heading 2"/>
    <w:basedOn w:val="Normal"/>
    <w:next w:val="Normal"/>
    <w:uiPriority w:val="1"/>
    <w:qFormat/>
    <w:rsid w:val="0005769E"/>
    <w:pPr>
      <w:keepNext/>
      <w:numPr>
        <w:ilvl w:val="1"/>
        <w:numId w:val="36"/>
      </w:numPr>
      <w:spacing w:before="240"/>
      <w:outlineLvl w:val="1"/>
    </w:pPr>
    <w:rPr>
      <w:rFonts w:cs="Arial"/>
      <w:b/>
      <w:bCs/>
      <w:iCs/>
      <w:szCs w:val="28"/>
    </w:rPr>
  </w:style>
  <w:style w:type="paragraph" w:styleId="Heading3">
    <w:name w:val="heading 3"/>
    <w:basedOn w:val="Normal"/>
    <w:next w:val="Normal"/>
    <w:uiPriority w:val="1"/>
    <w:qFormat/>
    <w:rsid w:val="0005769E"/>
    <w:pPr>
      <w:keepNext/>
      <w:numPr>
        <w:ilvl w:val="2"/>
        <w:numId w:val="36"/>
      </w:numPr>
      <w:spacing w:before="240"/>
      <w:outlineLvl w:val="2"/>
    </w:pPr>
    <w:rPr>
      <w:rFonts w:cs="Rockwell"/>
      <w:b/>
      <w:bCs/>
    </w:rPr>
  </w:style>
  <w:style w:type="paragraph" w:styleId="Heading4">
    <w:name w:val="heading 4"/>
    <w:basedOn w:val="Normal"/>
    <w:next w:val="Normal"/>
    <w:link w:val="Heading4Char"/>
    <w:semiHidden/>
    <w:unhideWhenUsed/>
    <w:qFormat/>
    <w:rsid w:val="00646B47"/>
    <w:pPr>
      <w:keepNext/>
      <w:keepLines/>
      <w:numPr>
        <w:ilvl w:val="3"/>
        <w:numId w:val="3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46B47"/>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46B47"/>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6B47"/>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6B47"/>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46B47"/>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D40127"/>
    <w:pPr>
      <w:tabs>
        <w:tab w:val="center" w:pos="4680"/>
        <w:tab w:val="right" w:pos="9360"/>
      </w:tabs>
    </w:pPr>
  </w:style>
  <w:style w:type="character" w:customStyle="1" w:styleId="HeaderChar">
    <w:name w:val="Header Char"/>
    <w:link w:val="Header"/>
    <w:uiPriority w:val="2"/>
    <w:locked/>
    <w:rsid w:val="00702940"/>
    <w:rPr>
      <w:sz w:val="22"/>
      <w:szCs w:val="22"/>
    </w:rPr>
  </w:style>
  <w:style w:type="paragraph" w:styleId="Footer">
    <w:name w:val="footer"/>
    <w:basedOn w:val="Normal"/>
    <w:uiPriority w:val="2"/>
    <w:rsid w:val="001304BB"/>
    <w:pPr>
      <w:tabs>
        <w:tab w:val="center" w:pos="4320"/>
        <w:tab w:val="right" w:pos="8640"/>
      </w:tabs>
      <w:jc w:val="center"/>
    </w:pPr>
  </w:style>
  <w:style w:type="paragraph" w:styleId="Title">
    <w:name w:val="Title"/>
    <w:basedOn w:val="Normal"/>
    <w:link w:val="TitleChar"/>
    <w:uiPriority w:val="3"/>
    <w:qFormat/>
    <w:rsid w:val="00EE270C"/>
    <w:pPr>
      <w:jc w:val="center"/>
    </w:pPr>
    <w:rPr>
      <w:rFonts w:ascii="Arial" w:hAnsi="Arial"/>
      <w:b/>
      <w:sz w:val="28"/>
      <w:szCs w:val="20"/>
    </w:rPr>
  </w:style>
  <w:style w:type="paragraph" w:customStyle="1" w:styleId="Heading211pt">
    <w:name w:val="Heading 2 + 11 pt"/>
    <w:aliases w:val="Not Bold,Not Italic,Before:  6 pt,After:  0 pt"/>
    <w:basedOn w:val="Heading2"/>
    <w:uiPriority w:val="1"/>
    <w:rsid w:val="00FD626B"/>
    <w:pPr>
      <w:tabs>
        <w:tab w:val="left" w:pos="1080"/>
      </w:tabs>
      <w:ind w:left="1080"/>
    </w:pPr>
    <w:rPr>
      <w:b w:val="0"/>
      <w:bCs w:val="0"/>
      <w:i/>
      <w:iCs w:val="0"/>
      <w:szCs w:val="22"/>
    </w:rPr>
  </w:style>
  <w:style w:type="paragraph" w:customStyle="1" w:styleId="Indent0">
    <w:name w:val="Indent 0"/>
    <w:basedOn w:val="Normal"/>
    <w:link w:val="Indent0Char"/>
    <w:uiPriority w:val="3"/>
    <w:rsid w:val="00FD626B"/>
    <w:rPr>
      <w:rFonts w:ascii="Arial" w:hAnsi="Arial" w:cs="Arial"/>
    </w:rPr>
  </w:style>
  <w:style w:type="paragraph" w:customStyle="1" w:styleId="Indent11">
    <w:name w:val="Indent 1.1"/>
    <w:basedOn w:val="Indent0"/>
    <w:uiPriority w:val="3"/>
    <w:rsid w:val="008838D8"/>
    <w:pPr>
      <w:ind w:left="360"/>
    </w:pPr>
  </w:style>
  <w:style w:type="paragraph" w:customStyle="1" w:styleId="Indent12">
    <w:name w:val="Indent 1.2"/>
    <w:basedOn w:val="Indent11"/>
    <w:uiPriority w:val="3"/>
    <w:rsid w:val="008838D8"/>
    <w:pPr>
      <w:spacing w:before="240"/>
    </w:pPr>
  </w:style>
  <w:style w:type="paragraph" w:customStyle="1" w:styleId="List1">
    <w:name w:val="List 1"/>
    <w:basedOn w:val="Normal"/>
    <w:uiPriority w:val="3"/>
    <w:rsid w:val="008838D8"/>
    <w:pPr>
      <w:tabs>
        <w:tab w:val="left" w:leader="dot" w:pos="7380"/>
      </w:tabs>
      <w:spacing w:after="40"/>
      <w:ind w:left="540" w:right="-360"/>
    </w:pPr>
    <w:rPr>
      <w:rFonts w:ascii="Arial" w:hAnsi="Arial" w:cs="Arial"/>
    </w:rPr>
  </w:style>
  <w:style w:type="character" w:styleId="PageNumber">
    <w:name w:val="page number"/>
    <w:basedOn w:val="DefaultParagraphFont"/>
    <w:uiPriority w:val="3"/>
    <w:rsid w:val="008838D8"/>
  </w:style>
  <w:style w:type="paragraph" w:customStyle="1" w:styleId="Default">
    <w:name w:val="Default"/>
    <w:uiPriority w:val="3"/>
    <w:rsid w:val="009B4B15"/>
    <w:pPr>
      <w:autoSpaceDE w:val="0"/>
      <w:autoSpaceDN w:val="0"/>
      <w:adjustRightInd w:val="0"/>
    </w:pPr>
    <w:rPr>
      <w:rFonts w:ascii="Verdana" w:hAnsi="Verdana" w:cs="Verdana"/>
      <w:color w:val="000000"/>
      <w:sz w:val="24"/>
      <w:szCs w:val="24"/>
    </w:rPr>
  </w:style>
  <w:style w:type="paragraph" w:customStyle="1" w:styleId="Indent21">
    <w:name w:val="Indent 2.1"/>
    <w:basedOn w:val="Indent11"/>
    <w:uiPriority w:val="3"/>
    <w:rsid w:val="00A84C5E"/>
    <w:pPr>
      <w:ind w:left="720"/>
    </w:pPr>
  </w:style>
  <w:style w:type="paragraph" w:customStyle="1" w:styleId="Indent22">
    <w:name w:val="Indent 2.2"/>
    <w:basedOn w:val="Indent21"/>
    <w:uiPriority w:val="3"/>
    <w:rsid w:val="00A84C5E"/>
    <w:pPr>
      <w:spacing w:before="240"/>
    </w:pPr>
  </w:style>
  <w:style w:type="paragraph" w:styleId="ListParagraph">
    <w:name w:val="List Paragraph"/>
    <w:basedOn w:val="Normal"/>
    <w:qFormat/>
    <w:rsid w:val="00726F35"/>
    <w:pPr>
      <w:ind w:left="720"/>
      <w:contextualSpacing/>
    </w:pPr>
  </w:style>
  <w:style w:type="character" w:customStyle="1" w:styleId="Indent0Char">
    <w:name w:val="Indent 0 Char"/>
    <w:link w:val="Indent0"/>
    <w:uiPriority w:val="3"/>
    <w:rsid w:val="001304BB"/>
    <w:rPr>
      <w:rFonts w:ascii="Arial" w:hAnsi="Arial" w:cs="Arial"/>
      <w:sz w:val="22"/>
      <w:szCs w:val="22"/>
    </w:rPr>
  </w:style>
  <w:style w:type="character" w:styleId="CommentReference">
    <w:name w:val="annotation reference"/>
    <w:semiHidden/>
    <w:rsid w:val="008B461C"/>
    <w:rPr>
      <w:sz w:val="16"/>
      <w:szCs w:val="16"/>
    </w:rPr>
  </w:style>
  <w:style w:type="paragraph" w:styleId="CommentText">
    <w:name w:val="annotation text"/>
    <w:basedOn w:val="Normal"/>
    <w:semiHidden/>
    <w:rsid w:val="008B461C"/>
    <w:rPr>
      <w:sz w:val="20"/>
      <w:szCs w:val="20"/>
    </w:rPr>
  </w:style>
  <w:style w:type="paragraph" w:styleId="CommentSubject">
    <w:name w:val="annotation subject"/>
    <w:basedOn w:val="CommentText"/>
    <w:next w:val="CommentText"/>
    <w:semiHidden/>
    <w:rsid w:val="008B461C"/>
    <w:rPr>
      <w:b/>
      <w:bCs/>
    </w:rPr>
  </w:style>
  <w:style w:type="paragraph" w:styleId="BalloonText">
    <w:name w:val="Balloon Text"/>
    <w:basedOn w:val="Normal"/>
    <w:semiHidden/>
    <w:rsid w:val="008B461C"/>
    <w:rPr>
      <w:rFonts w:ascii="Tahoma" w:hAnsi="Tahoma" w:cs="Tahoma"/>
      <w:sz w:val="16"/>
      <w:szCs w:val="16"/>
    </w:rPr>
  </w:style>
  <w:style w:type="character" w:styleId="Hyperlink">
    <w:name w:val="Hyperlink"/>
    <w:uiPriority w:val="3"/>
    <w:rsid w:val="00B42F07"/>
    <w:rPr>
      <w:color w:val="0000FF"/>
      <w:u w:val="single"/>
    </w:rPr>
  </w:style>
  <w:style w:type="character" w:customStyle="1" w:styleId="TitleChar">
    <w:name w:val="Title Char"/>
    <w:link w:val="Title"/>
    <w:uiPriority w:val="3"/>
    <w:rsid w:val="001304BB"/>
    <w:rPr>
      <w:rFonts w:ascii="Arial" w:hAnsi="Arial"/>
      <w:b/>
      <w:sz w:val="28"/>
    </w:rPr>
  </w:style>
  <w:style w:type="paragraph" w:customStyle="1" w:styleId="NumberedList">
    <w:name w:val="Numbered List"/>
    <w:basedOn w:val="Normal"/>
    <w:uiPriority w:val="5"/>
    <w:qFormat/>
    <w:rsid w:val="00A451C2"/>
    <w:pPr>
      <w:numPr>
        <w:numId w:val="11"/>
      </w:numPr>
      <w:spacing w:line="260" w:lineRule="exact"/>
    </w:pPr>
    <w:rPr>
      <w:rFonts w:ascii="Verdana" w:eastAsia="Calibri" w:hAnsi="Verdana"/>
    </w:rPr>
  </w:style>
  <w:style w:type="paragraph" w:customStyle="1" w:styleId="DocumentTitle">
    <w:name w:val="Document Title"/>
    <w:basedOn w:val="Normal"/>
    <w:uiPriority w:val="6"/>
    <w:qFormat/>
    <w:rsid w:val="00A451C2"/>
    <w:pPr>
      <w:autoSpaceDE w:val="0"/>
      <w:autoSpaceDN w:val="0"/>
      <w:adjustRightInd w:val="0"/>
      <w:spacing w:after="360" w:line="360" w:lineRule="exact"/>
    </w:pPr>
    <w:rPr>
      <w:rFonts w:ascii="Verdana" w:eastAsia="Calibri" w:hAnsi="Verdana"/>
      <w:b/>
      <w:bCs/>
      <w:sz w:val="28"/>
      <w:szCs w:val="28"/>
    </w:rPr>
  </w:style>
  <w:style w:type="paragraph" w:customStyle="1" w:styleId="BodyHeader">
    <w:name w:val="Body Header"/>
    <w:basedOn w:val="Normal"/>
    <w:uiPriority w:val="3"/>
    <w:qFormat/>
    <w:rsid w:val="00A451C2"/>
    <w:pPr>
      <w:spacing w:before="220" w:line="280" w:lineRule="exact"/>
    </w:pPr>
    <w:rPr>
      <w:rFonts w:ascii="Verdana" w:eastAsia="Calibri" w:hAnsi="Verdana"/>
      <w:b/>
      <w:sz w:val="24"/>
      <w:szCs w:val="24"/>
    </w:rPr>
  </w:style>
  <w:style w:type="paragraph" w:customStyle="1" w:styleId="BodySub-header">
    <w:name w:val="Body Sub-header"/>
    <w:basedOn w:val="BodyHeader"/>
    <w:uiPriority w:val="4"/>
    <w:qFormat/>
    <w:rsid w:val="00A451C2"/>
    <w:pPr>
      <w:spacing w:before="180" w:line="260" w:lineRule="exact"/>
    </w:pPr>
    <w:rPr>
      <w:sz w:val="22"/>
    </w:rPr>
  </w:style>
  <w:style w:type="character" w:customStyle="1" w:styleId="Heading4Char">
    <w:name w:val="Heading 4 Char"/>
    <w:basedOn w:val="DefaultParagraphFont"/>
    <w:link w:val="Heading4"/>
    <w:semiHidden/>
    <w:rsid w:val="00646B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semiHidden/>
    <w:rsid w:val="00646B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semiHidden/>
    <w:rsid w:val="00646B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semiHidden/>
    <w:rsid w:val="00646B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semiHidden/>
    <w:rsid w:val="00646B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46B47"/>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40C72"/>
    <w:pPr>
      <w:numPr>
        <w:numId w:val="38"/>
      </w:numPr>
    </w:pPr>
  </w:style>
  <w:style w:type="paragraph" w:styleId="NormalWeb">
    <w:name w:val="Normal (Web)"/>
    <w:basedOn w:val="Normal"/>
    <w:uiPriority w:val="99"/>
    <w:semiHidden/>
    <w:unhideWhenUsed/>
    <w:rsid w:val="009F16AD"/>
    <w:pPr>
      <w:spacing w:before="100" w:beforeAutospacing="1" w:after="100" w:afterAutospacing="1"/>
    </w:pPr>
    <w:rPr>
      <w:sz w:val="24"/>
      <w:szCs w:val="24"/>
    </w:rPr>
  </w:style>
  <w:style w:type="character" w:styleId="Strong">
    <w:name w:val="Strong"/>
    <w:basedOn w:val="DefaultParagraphFont"/>
    <w:uiPriority w:val="22"/>
    <w:qFormat/>
    <w:rsid w:val="009F16AD"/>
    <w:rPr>
      <w:b/>
      <w:bCs/>
    </w:rPr>
  </w:style>
  <w:style w:type="character" w:styleId="Emphasis">
    <w:name w:val="Emphasis"/>
    <w:basedOn w:val="DefaultParagraphFont"/>
    <w:uiPriority w:val="20"/>
    <w:qFormat/>
    <w:rsid w:val="009F16AD"/>
    <w:rPr>
      <w:i/>
      <w:iCs/>
    </w:rPr>
  </w:style>
  <w:style w:type="character" w:styleId="FollowedHyperlink">
    <w:name w:val="FollowedHyperlink"/>
    <w:basedOn w:val="DefaultParagraphFont"/>
    <w:semiHidden/>
    <w:unhideWhenUsed/>
    <w:rsid w:val="00067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8668">
      <w:bodyDiv w:val="1"/>
      <w:marLeft w:val="0"/>
      <w:marRight w:val="0"/>
      <w:marTop w:val="0"/>
      <w:marBottom w:val="0"/>
      <w:divBdr>
        <w:top w:val="none" w:sz="0" w:space="0" w:color="auto"/>
        <w:left w:val="none" w:sz="0" w:space="0" w:color="auto"/>
        <w:bottom w:val="none" w:sz="0" w:space="0" w:color="auto"/>
        <w:right w:val="none" w:sz="0" w:space="0" w:color="auto"/>
      </w:divBdr>
    </w:div>
    <w:div w:id="594944637">
      <w:bodyDiv w:val="1"/>
      <w:marLeft w:val="0"/>
      <w:marRight w:val="0"/>
      <w:marTop w:val="0"/>
      <w:marBottom w:val="0"/>
      <w:divBdr>
        <w:top w:val="none" w:sz="0" w:space="0" w:color="auto"/>
        <w:left w:val="none" w:sz="0" w:space="0" w:color="auto"/>
        <w:bottom w:val="none" w:sz="0" w:space="0" w:color="auto"/>
        <w:right w:val="none" w:sz="0" w:space="0" w:color="auto"/>
      </w:divBdr>
    </w:div>
    <w:div w:id="807472047">
      <w:bodyDiv w:val="1"/>
      <w:marLeft w:val="0"/>
      <w:marRight w:val="0"/>
      <w:marTop w:val="0"/>
      <w:marBottom w:val="0"/>
      <w:divBdr>
        <w:top w:val="none" w:sz="0" w:space="0" w:color="auto"/>
        <w:left w:val="none" w:sz="0" w:space="0" w:color="auto"/>
        <w:bottom w:val="none" w:sz="0" w:space="0" w:color="auto"/>
        <w:right w:val="none" w:sz="0" w:space="0" w:color="auto"/>
      </w:divBdr>
    </w:div>
    <w:div w:id="830832388">
      <w:bodyDiv w:val="1"/>
      <w:marLeft w:val="0"/>
      <w:marRight w:val="0"/>
      <w:marTop w:val="0"/>
      <w:marBottom w:val="0"/>
      <w:divBdr>
        <w:top w:val="none" w:sz="0" w:space="0" w:color="auto"/>
        <w:left w:val="none" w:sz="0" w:space="0" w:color="auto"/>
        <w:bottom w:val="none" w:sz="0" w:space="0" w:color="auto"/>
        <w:right w:val="none" w:sz="0" w:space="0" w:color="auto"/>
      </w:divBdr>
    </w:div>
    <w:div w:id="1175264780">
      <w:bodyDiv w:val="1"/>
      <w:marLeft w:val="0"/>
      <w:marRight w:val="0"/>
      <w:marTop w:val="0"/>
      <w:marBottom w:val="0"/>
      <w:divBdr>
        <w:top w:val="none" w:sz="0" w:space="0" w:color="auto"/>
        <w:left w:val="none" w:sz="0" w:space="0" w:color="auto"/>
        <w:bottom w:val="none" w:sz="0" w:space="0" w:color="auto"/>
        <w:right w:val="none" w:sz="0" w:space="0" w:color="auto"/>
      </w:divBdr>
      <w:divsChild>
        <w:div w:id="509955649">
          <w:marLeft w:val="0"/>
          <w:marRight w:val="0"/>
          <w:marTop w:val="0"/>
          <w:marBottom w:val="0"/>
          <w:divBdr>
            <w:top w:val="none" w:sz="0" w:space="0" w:color="auto"/>
            <w:left w:val="none" w:sz="0" w:space="0" w:color="auto"/>
            <w:bottom w:val="none" w:sz="0" w:space="0" w:color="auto"/>
            <w:right w:val="none" w:sz="0" w:space="0" w:color="auto"/>
          </w:divBdr>
          <w:divsChild>
            <w:div w:id="1046610418">
              <w:marLeft w:val="0"/>
              <w:marRight w:val="0"/>
              <w:marTop w:val="0"/>
              <w:marBottom w:val="0"/>
              <w:divBdr>
                <w:top w:val="none" w:sz="0" w:space="0" w:color="auto"/>
                <w:left w:val="none" w:sz="0" w:space="0" w:color="auto"/>
                <w:bottom w:val="none" w:sz="0" w:space="0" w:color="auto"/>
                <w:right w:val="none" w:sz="0" w:space="0" w:color="auto"/>
              </w:divBdr>
              <w:divsChild>
                <w:div w:id="1392264275">
                  <w:marLeft w:val="0"/>
                  <w:marRight w:val="0"/>
                  <w:marTop w:val="0"/>
                  <w:marBottom w:val="0"/>
                  <w:divBdr>
                    <w:top w:val="none" w:sz="0" w:space="0" w:color="auto"/>
                    <w:left w:val="none" w:sz="0" w:space="0" w:color="auto"/>
                    <w:bottom w:val="none" w:sz="0" w:space="0" w:color="auto"/>
                    <w:right w:val="none" w:sz="0" w:space="0" w:color="auto"/>
                  </w:divBdr>
                  <w:divsChild>
                    <w:div w:id="127476871">
                      <w:marLeft w:val="0"/>
                      <w:marRight w:val="0"/>
                      <w:marTop w:val="0"/>
                      <w:marBottom w:val="0"/>
                      <w:divBdr>
                        <w:top w:val="none" w:sz="0" w:space="0" w:color="auto"/>
                        <w:left w:val="none" w:sz="0" w:space="0" w:color="auto"/>
                        <w:bottom w:val="none" w:sz="0" w:space="0" w:color="auto"/>
                        <w:right w:val="none" w:sz="0" w:space="0" w:color="auto"/>
                      </w:divBdr>
                      <w:divsChild>
                        <w:div w:id="14069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927">
      <w:bodyDiv w:val="1"/>
      <w:marLeft w:val="0"/>
      <w:marRight w:val="0"/>
      <w:marTop w:val="0"/>
      <w:marBottom w:val="0"/>
      <w:divBdr>
        <w:top w:val="none" w:sz="0" w:space="0" w:color="auto"/>
        <w:left w:val="none" w:sz="0" w:space="0" w:color="auto"/>
        <w:bottom w:val="none" w:sz="0" w:space="0" w:color="auto"/>
        <w:right w:val="none" w:sz="0" w:space="0" w:color="auto"/>
      </w:divBdr>
      <w:divsChild>
        <w:div w:id="342589127">
          <w:marLeft w:val="547"/>
          <w:marRight w:val="0"/>
          <w:marTop w:val="317"/>
          <w:marBottom w:val="0"/>
          <w:divBdr>
            <w:top w:val="none" w:sz="0" w:space="0" w:color="auto"/>
            <w:left w:val="none" w:sz="0" w:space="0" w:color="auto"/>
            <w:bottom w:val="none" w:sz="0" w:space="0" w:color="auto"/>
            <w:right w:val="none" w:sz="0" w:space="0" w:color="auto"/>
          </w:divBdr>
        </w:div>
        <w:div w:id="674183808">
          <w:marLeft w:val="1166"/>
          <w:marRight w:val="0"/>
          <w:marTop w:val="288"/>
          <w:marBottom w:val="0"/>
          <w:divBdr>
            <w:top w:val="none" w:sz="0" w:space="0" w:color="auto"/>
            <w:left w:val="none" w:sz="0" w:space="0" w:color="auto"/>
            <w:bottom w:val="none" w:sz="0" w:space="0" w:color="auto"/>
            <w:right w:val="none" w:sz="0" w:space="0" w:color="auto"/>
          </w:divBdr>
        </w:div>
        <w:div w:id="1081099544">
          <w:marLeft w:val="547"/>
          <w:marRight w:val="0"/>
          <w:marTop w:val="317"/>
          <w:marBottom w:val="0"/>
          <w:divBdr>
            <w:top w:val="none" w:sz="0" w:space="0" w:color="auto"/>
            <w:left w:val="none" w:sz="0" w:space="0" w:color="auto"/>
            <w:bottom w:val="none" w:sz="0" w:space="0" w:color="auto"/>
            <w:right w:val="none" w:sz="0" w:space="0" w:color="auto"/>
          </w:divBdr>
        </w:div>
        <w:div w:id="1454246075">
          <w:marLeft w:val="1166"/>
          <w:marRight w:val="0"/>
          <w:marTop w:val="288"/>
          <w:marBottom w:val="0"/>
          <w:divBdr>
            <w:top w:val="none" w:sz="0" w:space="0" w:color="auto"/>
            <w:left w:val="none" w:sz="0" w:space="0" w:color="auto"/>
            <w:bottom w:val="none" w:sz="0" w:space="0" w:color="auto"/>
            <w:right w:val="none" w:sz="0" w:space="0" w:color="auto"/>
          </w:divBdr>
        </w:div>
        <w:div w:id="1635022771">
          <w:marLeft w:val="547"/>
          <w:marRight w:val="0"/>
          <w:marTop w:val="317"/>
          <w:marBottom w:val="0"/>
          <w:divBdr>
            <w:top w:val="none" w:sz="0" w:space="0" w:color="auto"/>
            <w:left w:val="none" w:sz="0" w:space="0" w:color="auto"/>
            <w:bottom w:val="none" w:sz="0" w:space="0" w:color="auto"/>
            <w:right w:val="none" w:sz="0" w:space="0" w:color="auto"/>
          </w:divBdr>
        </w:div>
        <w:div w:id="1710958200">
          <w:marLeft w:val="1166"/>
          <w:marRight w:val="0"/>
          <w:marTop w:val="288"/>
          <w:marBottom w:val="0"/>
          <w:divBdr>
            <w:top w:val="none" w:sz="0" w:space="0" w:color="auto"/>
            <w:left w:val="none" w:sz="0" w:space="0" w:color="auto"/>
            <w:bottom w:val="none" w:sz="0" w:space="0" w:color="auto"/>
            <w:right w:val="none" w:sz="0" w:space="0" w:color="auto"/>
          </w:divBdr>
        </w:div>
        <w:div w:id="1858543924">
          <w:marLeft w:val="1166"/>
          <w:marRight w:val="0"/>
          <w:marTop w:val="288"/>
          <w:marBottom w:val="0"/>
          <w:divBdr>
            <w:top w:val="none" w:sz="0" w:space="0" w:color="auto"/>
            <w:left w:val="none" w:sz="0" w:space="0" w:color="auto"/>
            <w:bottom w:val="none" w:sz="0" w:space="0" w:color="auto"/>
            <w:right w:val="none" w:sz="0" w:space="0" w:color="auto"/>
          </w:divBdr>
        </w:div>
      </w:divsChild>
    </w:div>
    <w:div w:id="1305772015">
      <w:bodyDiv w:val="1"/>
      <w:marLeft w:val="0"/>
      <w:marRight w:val="0"/>
      <w:marTop w:val="0"/>
      <w:marBottom w:val="0"/>
      <w:divBdr>
        <w:top w:val="none" w:sz="0" w:space="0" w:color="auto"/>
        <w:left w:val="none" w:sz="0" w:space="0" w:color="auto"/>
        <w:bottom w:val="none" w:sz="0" w:space="0" w:color="auto"/>
        <w:right w:val="none" w:sz="0" w:space="0" w:color="auto"/>
      </w:divBdr>
    </w:div>
    <w:div w:id="1411150174">
      <w:bodyDiv w:val="1"/>
      <w:marLeft w:val="0"/>
      <w:marRight w:val="0"/>
      <w:marTop w:val="0"/>
      <w:marBottom w:val="0"/>
      <w:divBdr>
        <w:top w:val="none" w:sz="0" w:space="0" w:color="auto"/>
        <w:left w:val="none" w:sz="0" w:space="0" w:color="auto"/>
        <w:bottom w:val="none" w:sz="0" w:space="0" w:color="auto"/>
        <w:right w:val="none" w:sz="0" w:space="0" w:color="auto"/>
      </w:divBdr>
    </w:div>
    <w:div w:id="1524830861">
      <w:bodyDiv w:val="1"/>
      <w:marLeft w:val="0"/>
      <w:marRight w:val="0"/>
      <w:marTop w:val="0"/>
      <w:marBottom w:val="0"/>
      <w:divBdr>
        <w:top w:val="none" w:sz="0" w:space="0" w:color="auto"/>
        <w:left w:val="none" w:sz="0" w:space="0" w:color="auto"/>
        <w:bottom w:val="none" w:sz="0" w:space="0" w:color="auto"/>
        <w:right w:val="none" w:sz="0" w:space="0" w:color="auto"/>
      </w:divBdr>
    </w:div>
    <w:div w:id="1737431377">
      <w:bodyDiv w:val="1"/>
      <w:marLeft w:val="0"/>
      <w:marRight w:val="0"/>
      <w:marTop w:val="0"/>
      <w:marBottom w:val="0"/>
      <w:divBdr>
        <w:top w:val="none" w:sz="0" w:space="0" w:color="auto"/>
        <w:left w:val="none" w:sz="0" w:space="0" w:color="auto"/>
        <w:bottom w:val="none" w:sz="0" w:space="0" w:color="auto"/>
        <w:right w:val="none" w:sz="0" w:space="0" w:color="auto"/>
      </w:divBdr>
      <w:divsChild>
        <w:div w:id="32579201">
          <w:marLeft w:val="0"/>
          <w:marRight w:val="0"/>
          <w:marTop w:val="240"/>
          <w:marBottom w:val="0"/>
          <w:divBdr>
            <w:top w:val="none" w:sz="0" w:space="0" w:color="auto"/>
            <w:left w:val="none" w:sz="0" w:space="0" w:color="auto"/>
            <w:bottom w:val="none" w:sz="0" w:space="0" w:color="auto"/>
            <w:right w:val="none" w:sz="0" w:space="0" w:color="auto"/>
          </w:divBdr>
        </w:div>
        <w:div w:id="1416900815">
          <w:marLeft w:val="0"/>
          <w:marRight w:val="0"/>
          <w:marTop w:val="240"/>
          <w:marBottom w:val="0"/>
          <w:divBdr>
            <w:top w:val="none" w:sz="0" w:space="0" w:color="auto"/>
            <w:left w:val="none" w:sz="0" w:space="0" w:color="auto"/>
            <w:bottom w:val="none" w:sz="0" w:space="0" w:color="auto"/>
            <w:right w:val="none" w:sz="0" w:space="0" w:color="auto"/>
          </w:divBdr>
        </w:div>
        <w:div w:id="1618096988">
          <w:marLeft w:val="634"/>
          <w:marRight w:val="0"/>
          <w:marTop w:val="240"/>
          <w:marBottom w:val="0"/>
          <w:divBdr>
            <w:top w:val="none" w:sz="0" w:space="0" w:color="auto"/>
            <w:left w:val="none" w:sz="0" w:space="0" w:color="auto"/>
            <w:bottom w:val="none" w:sz="0" w:space="0" w:color="auto"/>
            <w:right w:val="none" w:sz="0" w:space="0" w:color="auto"/>
          </w:divBdr>
        </w:div>
        <w:div w:id="1936791908">
          <w:marLeft w:val="0"/>
          <w:marRight w:val="0"/>
          <w:marTop w:val="240"/>
          <w:marBottom w:val="0"/>
          <w:divBdr>
            <w:top w:val="none" w:sz="0" w:space="0" w:color="auto"/>
            <w:left w:val="none" w:sz="0" w:space="0" w:color="auto"/>
            <w:bottom w:val="none" w:sz="0" w:space="0" w:color="auto"/>
            <w:right w:val="none" w:sz="0" w:space="0" w:color="auto"/>
          </w:divBdr>
        </w:div>
      </w:divsChild>
    </w:div>
    <w:div w:id="1831485287">
      <w:bodyDiv w:val="1"/>
      <w:marLeft w:val="0"/>
      <w:marRight w:val="0"/>
      <w:marTop w:val="0"/>
      <w:marBottom w:val="0"/>
      <w:divBdr>
        <w:top w:val="none" w:sz="0" w:space="0" w:color="auto"/>
        <w:left w:val="none" w:sz="0" w:space="0" w:color="auto"/>
        <w:bottom w:val="none" w:sz="0" w:space="0" w:color="auto"/>
        <w:right w:val="none" w:sz="0" w:space="0" w:color="auto"/>
      </w:divBdr>
      <w:divsChild>
        <w:div w:id="93020370">
          <w:marLeft w:val="547"/>
          <w:marRight w:val="0"/>
          <w:marTop w:val="200"/>
          <w:marBottom w:val="0"/>
          <w:divBdr>
            <w:top w:val="none" w:sz="0" w:space="0" w:color="auto"/>
            <w:left w:val="none" w:sz="0" w:space="0" w:color="auto"/>
            <w:bottom w:val="none" w:sz="0" w:space="0" w:color="auto"/>
            <w:right w:val="none" w:sz="0" w:space="0" w:color="auto"/>
          </w:divBdr>
        </w:div>
        <w:div w:id="753429504">
          <w:marLeft w:val="1166"/>
          <w:marRight w:val="0"/>
          <w:marTop w:val="200"/>
          <w:marBottom w:val="0"/>
          <w:divBdr>
            <w:top w:val="none" w:sz="0" w:space="0" w:color="auto"/>
            <w:left w:val="none" w:sz="0" w:space="0" w:color="auto"/>
            <w:bottom w:val="none" w:sz="0" w:space="0" w:color="auto"/>
            <w:right w:val="none" w:sz="0" w:space="0" w:color="auto"/>
          </w:divBdr>
        </w:div>
      </w:divsChild>
    </w:div>
    <w:div w:id="2015187812">
      <w:bodyDiv w:val="1"/>
      <w:marLeft w:val="0"/>
      <w:marRight w:val="0"/>
      <w:marTop w:val="0"/>
      <w:marBottom w:val="0"/>
      <w:divBdr>
        <w:top w:val="none" w:sz="0" w:space="0" w:color="auto"/>
        <w:left w:val="none" w:sz="0" w:space="0" w:color="auto"/>
        <w:bottom w:val="none" w:sz="0" w:space="0" w:color="auto"/>
        <w:right w:val="none" w:sz="0" w:space="0" w:color="auto"/>
      </w:divBdr>
      <w:divsChild>
        <w:div w:id="274796825">
          <w:marLeft w:val="1166"/>
          <w:marRight w:val="0"/>
          <w:marTop w:val="200"/>
          <w:marBottom w:val="0"/>
          <w:divBdr>
            <w:top w:val="none" w:sz="0" w:space="0" w:color="auto"/>
            <w:left w:val="none" w:sz="0" w:space="0" w:color="auto"/>
            <w:bottom w:val="none" w:sz="0" w:space="0" w:color="auto"/>
            <w:right w:val="none" w:sz="0" w:space="0" w:color="auto"/>
          </w:divBdr>
        </w:div>
        <w:div w:id="1401976016">
          <w:marLeft w:val="1166"/>
          <w:marRight w:val="0"/>
          <w:marTop w:val="200"/>
          <w:marBottom w:val="0"/>
          <w:divBdr>
            <w:top w:val="none" w:sz="0" w:space="0" w:color="auto"/>
            <w:left w:val="none" w:sz="0" w:space="0" w:color="auto"/>
            <w:bottom w:val="none" w:sz="0" w:space="0" w:color="auto"/>
            <w:right w:val="none" w:sz="0" w:space="0" w:color="auto"/>
          </w:divBdr>
        </w:div>
      </w:divsChild>
    </w:div>
    <w:div w:id="2029866688">
      <w:bodyDiv w:val="1"/>
      <w:marLeft w:val="0"/>
      <w:marRight w:val="0"/>
      <w:marTop w:val="0"/>
      <w:marBottom w:val="0"/>
      <w:divBdr>
        <w:top w:val="none" w:sz="0" w:space="0" w:color="auto"/>
        <w:left w:val="none" w:sz="0" w:space="0" w:color="auto"/>
        <w:bottom w:val="none" w:sz="0" w:space="0" w:color="auto"/>
        <w:right w:val="none" w:sz="0" w:space="0" w:color="auto"/>
      </w:divBdr>
      <w:divsChild>
        <w:div w:id="58288245">
          <w:marLeft w:val="806"/>
          <w:marRight w:val="0"/>
          <w:marTop w:val="200"/>
          <w:marBottom w:val="0"/>
          <w:divBdr>
            <w:top w:val="none" w:sz="0" w:space="0" w:color="auto"/>
            <w:left w:val="none" w:sz="0" w:space="0" w:color="auto"/>
            <w:bottom w:val="none" w:sz="0" w:space="0" w:color="auto"/>
            <w:right w:val="none" w:sz="0" w:space="0" w:color="auto"/>
          </w:divBdr>
        </w:div>
        <w:div w:id="1677807832">
          <w:marLeft w:val="806"/>
          <w:marRight w:val="0"/>
          <w:marTop w:val="288"/>
          <w:marBottom w:val="0"/>
          <w:divBdr>
            <w:top w:val="none" w:sz="0" w:space="0" w:color="auto"/>
            <w:left w:val="none" w:sz="0" w:space="0" w:color="auto"/>
            <w:bottom w:val="none" w:sz="0" w:space="0" w:color="auto"/>
            <w:right w:val="none" w:sz="0" w:space="0" w:color="auto"/>
          </w:divBdr>
        </w:div>
        <w:div w:id="1812555749">
          <w:marLeft w:val="806"/>
          <w:marRight w:val="0"/>
          <w:marTop w:val="200"/>
          <w:marBottom w:val="0"/>
          <w:divBdr>
            <w:top w:val="none" w:sz="0" w:space="0" w:color="auto"/>
            <w:left w:val="none" w:sz="0" w:space="0" w:color="auto"/>
            <w:bottom w:val="none" w:sz="0" w:space="0" w:color="auto"/>
            <w:right w:val="none" w:sz="0" w:space="0" w:color="auto"/>
          </w:divBdr>
        </w:div>
      </w:divsChild>
    </w:div>
    <w:div w:id="2139762549">
      <w:bodyDiv w:val="1"/>
      <w:marLeft w:val="0"/>
      <w:marRight w:val="0"/>
      <w:marTop w:val="0"/>
      <w:marBottom w:val="0"/>
      <w:divBdr>
        <w:top w:val="none" w:sz="0" w:space="0" w:color="auto"/>
        <w:left w:val="none" w:sz="0" w:space="0" w:color="auto"/>
        <w:bottom w:val="none" w:sz="0" w:space="0" w:color="auto"/>
        <w:right w:val="none" w:sz="0" w:space="0" w:color="auto"/>
      </w:divBdr>
      <w:divsChild>
        <w:div w:id="157694556">
          <w:marLeft w:val="1440"/>
          <w:marRight w:val="0"/>
          <w:marTop w:val="120"/>
          <w:marBottom w:val="0"/>
          <w:divBdr>
            <w:top w:val="none" w:sz="0" w:space="0" w:color="auto"/>
            <w:left w:val="none" w:sz="0" w:space="0" w:color="auto"/>
            <w:bottom w:val="none" w:sz="0" w:space="0" w:color="auto"/>
            <w:right w:val="none" w:sz="0" w:space="0" w:color="auto"/>
          </w:divBdr>
        </w:div>
        <w:div w:id="267585964">
          <w:marLeft w:val="547"/>
          <w:marRight w:val="0"/>
          <w:marTop w:val="120"/>
          <w:marBottom w:val="0"/>
          <w:divBdr>
            <w:top w:val="none" w:sz="0" w:space="0" w:color="auto"/>
            <w:left w:val="none" w:sz="0" w:space="0" w:color="auto"/>
            <w:bottom w:val="none" w:sz="0" w:space="0" w:color="auto"/>
            <w:right w:val="none" w:sz="0" w:space="0" w:color="auto"/>
          </w:divBdr>
        </w:div>
        <w:div w:id="580986155">
          <w:marLeft w:val="547"/>
          <w:marRight w:val="0"/>
          <w:marTop w:val="120"/>
          <w:marBottom w:val="0"/>
          <w:divBdr>
            <w:top w:val="none" w:sz="0" w:space="0" w:color="auto"/>
            <w:left w:val="none" w:sz="0" w:space="0" w:color="auto"/>
            <w:bottom w:val="none" w:sz="0" w:space="0" w:color="auto"/>
            <w:right w:val="none" w:sz="0" w:space="0" w:color="auto"/>
          </w:divBdr>
        </w:div>
        <w:div w:id="666633346">
          <w:marLeft w:val="1440"/>
          <w:marRight w:val="0"/>
          <w:marTop w:val="120"/>
          <w:marBottom w:val="0"/>
          <w:divBdr>
            <w:top w:val="none" w:sz="0" w:space="0" w:color="auto"/>
            <w:left w:val="none" w:sz="0" w:space="0" w:color="auto"/>
            <w:bottom w:val="none" w:sz="0" w:space="0" w:color="auto"/>
            <w:right w:val="none" w:sz="0" w:space="0" w:color="auto"/>
          </w:divBdr>
        </w:div>
        <w:div w:id="1047099814">
          <w:marLeft w:val="547"/>
          <w:marRight w:val="0"/>
          <w:marTop w:val="120"/>
          <w:marBottom w:val="0"/>
          <w:divBdr>
            <w:top w:val="none" w:sz="0" w:space="0" w:color="auto"/>
            <w:left w:val="none" w:sz="0" w:space="0" w:color="auto"/>
            <w:bottom w:val="none" w:sz="0" w:space="0" w:color="auto"/>
            <w:right w:val="none" w:sz="0" w:space="0" w:color="auto"/>
          </w:divBdr>
        </w:div>
        <w:div w:id="1235092802">
          <w:marLeft w:val="1440"/>
          <w:marRight w:val="0"/>
          <w:marTop w:val="120"/>
          <w:marBottom w:val="0"/>
          <w:divBdr>
            <w:top w:val="none" w:sz="0" w:space="0" w:color="auto"/>
            <w:left w:val="none" w:sz="0" w:space="0" w:color="auto"/>
            <w:bottom w:val="none" w:sz="0" w:space="0" w:color="auto"/>
            <w:right w:val="none" w:sz="0" w:space="0" w:color="auto"/>
          </w:divBdr>
        </w:div>
        <w:div w:id="1372458238">
          <w:marLeft w:val="1440"/>
          <w:marRight w:val="0"/>
          <w:marTop w:val="120"/>
          <w:marBottom w:val="0"/>
          <w:divBdr>
            <w:top w:val="none" w:sz="0" w:space="0" w:color="auto"/>
            <w:left w:val="none" w:sz="0" w:space="0" w:color="auto"/>
            <w:bottom w:val="none" w:sz="0" w:space="0" w:color="auto"/>
            <w:right w:val="none" w:sz="0" w:space="0" w:color="auto"/>
          </w:divBdr>
        </w:div>
        <w:div w:id="195408905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6</vt:lpstr>
    </vt:vector>
  </TitlesOfParts>
  <Company>Southwest Electric Co.</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Bruce Forsyth</dc:creator>
  <cp:lastModifiedBy>Bruce Forsyth</cp:lastModifiedBy>
  <cp:revision>142</cp:revision>
  <cp:lastPrinted>2016-05-16T03:10:00Z</cp:lastPrinted>
  <dcterms:created xsi:type="dcterms:W3CDTF">2016-03-23T19:09:00Z</dcterms:created>
  <dcterms:modified xsi:type="dcterms:W3CDTF">2017-01-01T12:47:00Z</dcterms:modified>
</cp:coreProperties>
</file>