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53" w:rsidRPr="00A0715A" w:rsidRDefault="007C4AD8" w:rsidP="00903067">
      <w:pPr>
        <w:pStyle w:val="Heading1"/>
      </w:pPr>
      <w:r>
        <w:t>Vice</w:t>
      </w:r>
      <w:r w:rsidR="004C6C0F">
        <w:t xml:space="preserve"> </w:t>
      </w:r>
      <w:r w:rsidR="00AA6B53" w:rsidRPr="00A0715A">
        <w:t xml:space="preserve">Chair’s Report – </w:t>
      </w:r>
      <w:r>
        <w:t>Susan McNelly</w:t>
      </w:r>
    </w:p>
    <w:p w:rsidR="00F723F8" w:rsidRPr="00A0715A" w:rsidRDefault="00F723F8" w:rsidP="00BE2388">
      <w:pPr>
        <w:pStyle w:val="Indent1"/>
        <w:spacing w:before="120"/>
      </w:pPr>
      <w:r w:rsidRPr="00A0715A">
        <w:t xml:space="preserve">The </w:t>
      </w:r>
      <w:r w:rsidR="007C4AD8">
        <w:t>Vice-</w:t>
      </w:r>
      <w:r w:rsidRPr="00A0715A">
        <w:t>Chair’s Report was presented at the Monday General Session.</w:t>
      </w:r>
    </w:p>
    <w:p w:rsidR="00D23222" w:rsidRDefault="007C4AD8" w:rsidP="00D23222">
      <w:pPr>
        <w:pStyle w:val="Heading2"/>
        <w:ind w:left="900"/>
      </w:pPr>
      <w:r w:rsidRPr="007C4AD8">
        <w:t>IEEE PES Calendar of Upcoming Events</w:t>
      </w:r>
    </w:p>
    <w:p w:rsidR="007C4AD8" w:rsidRPr="00BE2388" w:rsidRDefault="007C4AD8" w:rsidP="007C4AD8">
      <w:pPr>
        <w:ind w:left="180"/>
        <w:jc w:val="both"/>
        <w:rPr>
          <w:sz w:val="22"/>
          <w:szCs w:val="22"/>
        </w:rPr>
      </w:pPr>
      <w:r w:rsidRPr="00BE2388">
        <w:rPr>
          <w:sz w:val="22"/>
          <w:szCs w:val="22"/>
        </w:rPr>
        <w:t xml:space="preserve">The following are upcoming PES sponsored conferences and committee meetings.  Please check the PES website at </w:t>
      </w:r>
      <w:hyperlink r:id="rId9" w:history="1">
        <w:r w:rsidRPr="00BE2388">
          <w:rPr>
            <w:rStyle w:val="Hyperlink"/>
            <w:sz w:val="22"/>
            <w:szCs w:val="22"/>
          </w:rPr>
          <w:t>www.ieee-pes.org</w:t>
        </w:r>
      </w:hyperlink>
      <w:r w:rsidRPr="00BE2388">
        <w:rPr>
          <w:sz w:val="22"/>
          <w:szCs w:val="22"/>
        </w:rPr>
        <w:t xml:space="preserve"> for further details, and additional events.</w:t>
      </w:r>
    </w:p>
    <w:p w:rsidR="001A6B70" w:rsidRPr="0014267B" w:rsidRDefault="008A0D1A" w:rsidP="001A6B70">
      <w:pPr>
        <w:spacing w:before="240"/>
        <w:ind w:firstLine="720"/>
        <w:rPr>
          <w:bCs/>
          <w:sz w:val="22"/>
          <w:szCs w:val="22"/>
        </w:rPr>
      </w:pPr>
      <w:hyperlink r:id="rId10" w:history="1">
        <w:r w:rsidR="0043017F" w:rsidRPr="0014267B">
          <w:rPr>
            <w:rStyle w:val="Hyperlink"/>
            <w:sz w:val="22"/>
            <w:szCs w:val="22"/>
          </w:rPr>
          <w:t>2018 IEEE PES TRANSMISSION AND DISTRIBUTION CONFERENCE AND EXPOSITION</w:t>
        </w:r>
      </w:hyperlink>
    </w:p>
    <w:p w:rsidR="001A6B70" w:rsidRPr="00BE2388" w:rsidRDefault="0014267B" w:rsidP="001A6B70">
      <w:pPr>
        <w:ind w:firstLine="720"/>
        <w:rPr>
          <w:iCs/>
          <w:sz w:val="22"/>
          <w:szCs w:val="22"/>
        </w:rPr>
      </w:pPr>
      <w:r w:rsidRPr="0014267B">
        <w:rPr>
          <w:iCs/>
          <w:sz w:val="22"/>
          <w:szCs w:val="22"/>
        </w:rPr>
        <w:t>April 16 - 19, 2018</w:t>
      </w:r>
      <w:r w:rsidR="001A6B70" w:rsidRPr="0014267B">
        <w:rPr>
          <w:iCs/>
          <w:sz w:val="22"/>
          <w:szCs w:val="22"/>
        </w:rPr>
        <w:t>, Denver, Colorado</w:t>
      </w:r>
    </w:p>
    <w:p w:rsidR="001A6B70" w:rsidRPr="0014267B" w:rsidRDefault="0014267B" w:rsidP="001A6B70">
      <w:pPr>
        <w:spacing w:before="240"/>
        <w:ind w:firstLine="720"/>
        <w:rPr>
          <w:rStyle w:val="Hyperlink"/>
          <w:bCs/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"http://pes-gm.org/2018/" </w:instrText>
      </w:r>
      <w:r>
        <w:rPr>
          <w:sz w:val="22"/>
          <w:szCs w:val="22"/>
        </w:rPr>
        <w:fldChar w:fldCharType="separate"/>
      </w:r>
      <w:r w:rsidR="001A6B70" w:rsidRPr="0014267B">
        <w:rPr>
          <w:rStyle w:val="Hyperlink"/>
          <w:sz w:val="22"/>
          <w:szCs w:val="22"/>
        </w:rPr>
        <w:t>2018 IEEE/PES General Meeting</w:t>
      </w:r>
    </w:p>
    <w:p w:rsidR="001A6B70" w:rsidRPr="00BE2388" w:rsidRDefault="0014267B" w:rsidP="001A6B70">
      <w:pPr>
        <w:ind w:firstLine="720"/>
        <w:rPr>
          <w:iCs/>
          <w:sz w:val="22"/>
          <w:szCs w:val="22"/>
        </w:rPr>
      </w:pPr>
      <w:r>
        <w:rPr>
          <w:sz w:val="22"/>
          <w:szCs w:val="22"/>
        </w:rPr>
        <w:fldChar w:fldCharType="end"/>
      </w:r>
      <w:r w:rsidRPr="0014267B">
        <w:rPr>
          <w:iCs/>
          <w:sz w:val="22"/>
          <w:szCs w:val="22"/>
        </w:rPr>
        <w:t>August 5 – 9, 2018</w:t>
      </w:r>
      <w:r w:rsidR="001A6B70" w:rsidRPr="0014267B">
        <w:rPr>
          <w:iCs/>
          <w:sz w:val="22"/>
          <w:szCs w:val="22"/>
        </w:rPr>
        <w:t xml:space="preserve">, Portland, </w:t>
      </w:r>
      <w:proofErr w:type="spellStart"/>
      <w:r w:rsidR="001A6B70" w:rsidRPr="0014267B">
        <w:rPr>
          <w:iCs/>
          <w:sz w:val="22"/>
          <w:szCs w:val="22"/>
        </w:rPr>
        <w:t>Oregan</w:t>
      </w:r>
      <w:proofErr w:type="spellEnd"/>
    </w:p>
    <w:p w:rsidR="00E7684A" w:rsidRPr="0043017F" w:rsidRDefault="007C4AD8" w:rsidP="007C4AD8">
      <w:pPr>
        <w:pStyle w:val="Heading2"/>
        <w:ind w:left="900"/>
        <w:rPr>
          <w:bCs/>
          <w:szCs w:val="24"/>
        </w:rPr>
      </w:pPr>
      <w:r w:rsidRPr="0043017F">
        <w:rPr>
          <w:bCs/>
          <w:szCs w:val="24"/>
        </w:rPr>
        <w:t>Conference Paper Submitt</w:t>
      </w:r>
      <w:r w:rsidR="005F0C9F" w:rsidRPr="0043017F">
        <w:rPr>
          <w:bCs/>
          <w:szCs w:val="24"/>
        </w:rPr>
        <w:t>als For</w:t>
      </w:r>
      <w:r w:rsidRPr="0043017F">
        <w:rPr>
          <w:bCs/>
          <w:szCs w:val="24"/>
        </w:rPr>
        <w:t xml:space="preserve"> 201</w:t>
      </w:r>
      <w:r w:rsidR="001A6B70" w:rsidRPr="0043017F">
        <w:rPr>
          <w:bCs/>
          <w:szCs w:val="24"/>
        </w:rPr>
        <w:t>8</w:t>
      </w:r>
    </w:p>
    <w:p w:rsidR="00144CA6" w:rsidRPr="0043017F" w:rsidRDefault="0043017F" w:rsidP="0043017F">
      <w:pPr>
        <w:pStyle w:val="Heading3"/>
        <w:ind w:left="1080"/>
      </w:pPr>
      <w:r w:rsidRPr="0043017F">
        <w:t>2018 IEEE PES Transmission and Distribution Conference and Exposition</w:t>
      </w:r>
      <w:r w:rsidR="00144CA6" w:rsidRPr="0043017F">
        <w:t xml:space="preserve"> </w:t>
      </w:r>
      <w:r w:rsidRPr="0043017F">
        <w:t>–</w:t>
      </w:r>
      <w:r w:rsidR="00144CA6" w:rsidRPr="0043017F">
        <w:t xml:space="preserve"> </w:t>
      </w:r>
      <w:r w:rsidRPr="0043017F">
        <w:t>April</w:t>
      </w:r>
      <w:r w:rsidR="00144CA6" w:rsidRPr="0043017F">
        <w:t xml:space="preserve"> 1</w:t>
      </w:r>
      <w:r w:rsidR="00234A76" w:rsidRPr="0043017F">
        <w:t>6-</w:t>
      </w:r>
      <w:r w:rsidRPr="0043017F">
        <w:t>19</w:t>
      </w:r>
      <w:r w:rsidR="00144CA6" w:rsidRPr="0043017F">
        <w:t>, 201</w:t>
      </w:r>
      <w:r w:rsidR="001A6B70" w:rsidRPr="0043017F">
        <w:t>8</w:t>
      </w:r>
      <w:r w:rsidR="00144CA6" w:rsidRPr="0043017F">
        <w:t xml:space="preserve">, </w:t>
      </w:r>
      <w:r w:rsidR="001A6B70" w:rsidRPr="0043017F">
        <w:t>Denver, Colorado</w:t>
      </w:r>
    </w:p>
    <w:p w:rsidR="00544C1F" w:rsidRDefault="00544C1F" w:rsidP="00544C1F">
      <w:pPr>
        <w:pStyle w:val="Indent3"/>
        <w:jc w:val="both"/>
        <w:rPr>
          <w:sz w:val="24"/>
          <w:szCs w:val="24"/>
        </w:rPr>
      </w:pPr>
      <w:proofErr w:type="gramStart"/>
      <w:r w:rsidRPr="00D869CD">
        <w:rPr>
          <w:sz w:val="24"/>
          <w:szCs w:val="24"/>
        </w:rPr>
        <w:t>Paper</w:t>
      </w:r>
      <w:proofErr w:type="gramEnd"/>
      <w:r w:rsidRPr="00D869CD">
        <w:rPr>
          <w:sz w:val="24"/>
          <w:szCs w:val="24"/>
        </w:rPr>
        <w:t xml:space="preserve"> reviews a</w:t>
      </w:r>
      <w:r w:rsidR="00D869CD">
        <w:rPr>
          <w:sz w:val="24"/>
          <w:szCs w:val="24"/>
        </w:rPr>
        <w:t>nd accept/reject decisions were not yet final</w:t>
      </w:r>
      <w:r w:rsidRPr="00D869CD">
        <w:rPr>
          <w:sz w:val="24"/>
          <w:szCs w:val="24"/>
        </w:rPr>
        <w:t xml:space="preserve"> at the writing of this report.</w:t>
      </w:r>
    </w:p>
    <w:p w:rsidR="00544C1F" w:rsidRDefault="00544C1F" w:rsidP="00544C1F">
      <w:pPr>
        <w:pStyle w:val="Indent3"/>
        <w:jc w:val="both"/>
        <w:rPr>
          <w:sz w:val="24"/>
          <w:szCs w:val="24"/>
        </w:rPr>
      </w:pPr>
      <w:r>
        <w:rPr>
          <w:sz w:val="24"/>
          <w:szCs w:val="24"/>
        </w:rPr>
        <w:t>Papers Submitted: 13</w:t>
      </w:r>
    </w:p>
    <w:p w:rsidR="00544C1F" w:rsidRDefault="00544C1F" w:rsidP="00544C1F">
      <w:pPr>
        <w:pStyle w:val="Indent3"/>
        <w:spacing w:before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IEEE Transaction Papers: 0</w:t>
      </w:r>
    </w:p>
    <w:p w:rsidR="00544C1F" w:rsidRDefault="00544C1F" w:rsidP="00544C1F">
      <w:pPr>
        <w:pStyle w:val="Indent3"/>
        <w:spacing w:before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Transferred</w:t>
      </w:r>
      <w:r w:rsidR="00D869CD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: </w:t>
      </w:r>
      <w:r w:rsidR="00505540" w:rsidRPr="00C8626E">
        <w:rPr>
          <w:sz w:val="24"/>
          <w:szCs w:val="24"/>
        </w:rPr>
        <w:t>1</w:t>
      </w:r>
    </w:p>
    <w:p w:rsidR="00544C1F" w:rsidRDefault="00544C1F" w:rsidP="00544C1F">
      <w:pPr>
        <w:pStyle w:val="Indent3"/>
        <w:spacing w:before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Rejected: </w:t>
      </w:r>
      <w:r w:rsidR="00D869CD">
        <w:rPr>
          <w:sz w:val="24"/>
          <w:szCs w:val="24"/>
        </w:rPr>
        <w:t>3</w:t>
      </w:r>
    </w:p>
    <w:p w:rsidR="00544C1F" w:rsidRPr="008646BD" w:rsidRDefault="00544C1F" w:rsidP="00544C1F">
      <w:pPr>
        <w:pStyle w:val="Indent3"/>
        <w:spacing w:before="0"/>
        <w:ind w:left="720"/>
        <w:jc w:val="both"/>
        <w:rPr>
          <w:sz w:val="24"/>
          <w:szCs w:val="24"/>
        </w:rPr>
      </w:pPr>
      <w:r w:rsidRPr="008646BD">
        <w:rPr>
          <w:sz w:val="24"/>
          <w:szCs w:val="24"/>
        </w:rPr>
        <w:t xml:space="preserve">Approved: </w:t>
      </w:r>
      <w:r w:rsidR="00D869CD" w:rsidRPr="008646BD">
        <w:rPr>
          <w:sz w:val="24"/>
          <w:szCs w:val="24"/>
        </w:rPr>
        <w:t>8</w:t>
      </w:r>
    </w:p>
    <w:p w:rsidR="00D869CD" w:rsidRDefault="00D869CD" w:rsidP="00544C1F">
      <w:pPr>
        <w:pStyle w:val="Indent3"/>
        <w:spacing w:before="0"/>
        <w:ind w:left="720"/>
        <w:jc w:val="both"/>
        <w:rPr>
          <w:sz w:val="24"/>
          <w:szCs w:val="24"/>
        </w:rPr>
      </w:pPr>
      <w:r w:rsidRPr="008646BD">
        <w:rPr>
          <w:sz w:val="24"/>
          <w:szCs w:val="24"/>
        </w:rPr>
        <w:t>Under Revi</w:t>
      </w:r>
      <w:r w:rsidR="008646BD" w:rsidRPr="008646BD">
        <w:rPr>
          <w:sz w:val="24"/>
          <w:szCs w:val="24"/>
        </w:rPr>
        <w:t>ew/Revision</w:t>
      </w:r>
      <w:r w:rsidRPr="008646BD">
        <w:rPr>
          <w:sz w:val="24"/>
          <w:szCs w:val="24"/>
        </w:rPr>
        <w:t xml:space="preserve">: </w:t>
      </w:r>
      <w:r w:rsidR="008646BD" w:rsidRPr="008646BD">
        <w:rPr>
          <w:sz w:val="24"/>
          <w:szCs w:val="24"/>
        </w:rPr>
        <w:t>2</w:t>
      </w:r>
    </w:p>
    <w:p w:rsidR="00544C1F" w:rsidRDefault="00544C1F" w:rsidP="00544C1F">
      <w:pPr>
        <w:pStyle w:val="Indent3"/>
        <w:tabs>
          <w:tab w:val="left" w:pos="2520"/>
        </w:tabs>
        <w:spacing w:before="0"/>
        <w:ind w:left="2520" w:hanging="1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Best Paper: </w:t>
      </w:r>
      <w:r w:rsidR="00D869CD">
        <w:rPr>
          <w:sz w:val="24"/>
          <w:szCs w:val="24"/>
        </w:rPr>
        <w:t>TBD</w:t>
      </w:r>
    </w:p>
    <w:p w:rsidR="00544C1F" w:rsidRDefault="00544C1F" w:rsidP="00544C1F">
      <w:pPr>
        <w:pStyle w:val="Indent3"/>
        <w:spacing w:before="0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Forum: </w:t>
      </w:r>
      <w:r w:rsidR="00D869CD">
        <w:rPr>
          <w:sz w:val="24"/>
          <w:szCs w:val="24"/>
        </w:rPr>
        <w:t>TBD</w:t>
      </w:r>
    </w:p>
    <w:p w:rsidR="00544C1F" w:rsidRDefault="00544C1F" w:rsidP="00505540">
      <w:pPr>
        <w:pStyle w:val="Indent3"/>
        <w:spacing w:before="0" w:after="120"/>
        <w:ind w:left="9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Poster Session: </w:t>
      </w:r>
      <w:r w:rsidR="00D869CD">
        <w:rPr>
          <w:sz w:val="24"/>
          <w:szCs w:val="24"/>
        </w:rPr>
        <w:t>TBD</w:t>
      </w:r>
    </w:p>
    <w:tbl>
      <w:tblPr>
        <w:tblW w:w="9178" w:type="dxa"/>
        <w:tblInd w:w="828" w:type="dxa"/>
        <w:tblLook w:val="04A0" w:firstRow="1" w:lastRow="0" w:firstColumn="1" w:lastColumn="0" w:noHBand="0" w:noVBand="1"/>
      </w:tblPr>
      <w:tblGrid>
        <w:gridCol w:w="1439"/>
        <w:gridCol w:w="6119"/>
        <w:gridCol w:w="1620"/>
      </w:tblGrid>
      <w:tr w:rsidR="00544C1F" w:rsidRPr="00C718E8" w:rsidTr="00505540">
        <w:trPr>
          <w:trHeight w:val="287"/>
          <w:tblHeader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1F" w:rsidRPr="00C718E8" w:rsidRDefault="00544C1F" w:rsidP="00E765A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18E8">
              <w:rPr>
                <w:b/>
                <w:bCs/>
                <w:color w:val="000000"/>
                <w:sz w:val="18"/>
                <w:szCs w:val="18"/>
              </w:rPr>
              <w:t>Paper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1F" w:rsidRPr="00C718E8" w:rsidRDefault="00544C1F" w:rsidP="00E765A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18E8">
              <w:rPr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1F" w:rsidRPr="00C718E8" w:rsidRDefault="00544C1F" w:rsidP="00E765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18E8">
              <w:rPr>
                <w:b/>
                <w:bCs/>
                <w:color w:val="000000"/>
                <w:sz w:val="18"/>
                <w:szCs w:val="18"/>
              </w:rPr>
              <w:t>Recommendation</w:t>
            </w:r>
          </w:p>
        </w:tc>
      </w:tr>
      <w:tr w:rsidR="00544C1F" w:rsidRPr="00C718E8" w:rsidTr="00544C1F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C1F" w:rsidRDefault="00544C1F" w:rsidP="00E765A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18TD0042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C1F" w:rsidRDefault="00544C1F" w:rsidP="00E765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Online Monitoring Data Cleaning of Transformer Considering Time Series Correlation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C1F" w:rsidRPr="008646BD" w:rsidRDefault="008646BD" w:rsidP="00E765A8">
            <w:pPr>
              <w:jc w:val="center"/>
              <w:rPr>
                <w:sz w:val="18"/>
                <w:szCs w:val="18"/>
              </w:rPr>
            </w:pPr>
            <w:r w:rsidRPr="008646BD">
              <w:rPr>
                <w:sz w:val="18"/>
                <w:szCs w:val="18"/>
              </w:rPr>
              <w:t>Pending review</w:t>
            </w:r>
          </w:p>
        </w:tc>
      </w:tr>
      <w:tr w:rsidR="00C8626E" w:rsidRPr="00C718E8" w:rsidTr="00544C1F">
        <w:trPr>
          <w:trHeight w:val="48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26E" w:rsidRDefault="00C8626E" w:rsidP="00E765A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18TD0048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6E" w:rsidRDefault="00C8626E" w:rsidP="00E765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 Substation Large Power Equipment Innovative and Cost Effective Methods for Repairing Oil and Gas Leaks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26E" w:rsidRPr="008646BD" w:rsidRDefault="00C8626E" w:rsidP="0096538D">
            <w:pPr>
              <w:jc w:val="center"/>
              <w:rPr>
                <w:sz w:val="18"/>
                <w:szCs w:val="18"/>
              </w:rPr>
            </w:pPr>
            <w:r w:rsidRPr="008646BD">
              <w:rPr>
                <w:sz w:val="18"/>
                <w:szCs w:val="18"/>
              </w:rPr>
              <w:t>Rejected</w:t>
            </w:r>
          </w:p>
        </w:tc>
      </w:tr>
      <w:tr w:rsidR="00C8626E" w:rsidRPr="00C718E8" w:rsidTr="00544C1F">
        <w:trPr>
          <w:trHeight w:val="48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26E" w:rsidRDefault="00C8626E" w:rsidP="00E765A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18TD0085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6E" w:rsidRDefault="00C8626E" w:rsidP="00E765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Online Sequential Extreme Learning Machine for Partial Discharge Pattern Recognition of Transformer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6E" w:rsidRPr="008646BD" w:rsidRDefault="00C8626E" w:rsidP="00E765A8">
            <w:pPr>
              <w:jc w:val="center"/>
              <w:rPr>
                <w:sz w:val="18"/>
                <w:szCs w:val="18"/>
              </w:rPr>
            </w:pPr>
            <w:r w:rsidRPr="008646BD">
              <w:rPr>
                <w:sz w:val="18"/>
                <w:szCs w:val="18"/>
              </w:rPr>
              <w:t>Accept</w:t>
            </w:r>
          </w:p>
        </w:tc>
      </w:tr>
      <w:tr w:rsidR="00C8626E" w:rsidRPr="00C718E8" w:rsidTr="00544C1F">
        <w:trPr>
          <w:trHeight w:val="48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26E" w:rsidRDefault="00C8626E" w:rsidP="00E765A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18TD0102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6E" w:rsidRDefault="00C8626E" w:rsidP="00E765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Newly Developed, Optimized, and Cost-Effective Submersible Dry-Type Network Transformers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26E" w:rsidRPr="008646BD" w:rsidRDefault="00C8626E" w:rsidP="0096538D">
            <w:pPr>
              <w:jc w:val="center"/>
              <w:rPr>
                <w:sz w:val="18"/>
                <w:szCs w:val="18"/>
              </w:rPr>
            </w:pPr>
            <w:r w:rsidRPr="008646BD">
              <w:rPr>
                <w:sz w:val="18"/>
                <w:szCs w:val="18"/>
              </w:rPr>
              <w:t>Accept</w:t>
            </w:r>
          </w:p>
        </w:tc>
      </w:tr>
      <w:tr w:rsidR="00C8626E" w:rsidRPr="00C718E8" w:rsidTr="00544C1F">
        <w:trPr>
          <w:trHeight w:val="48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26E" w:rsidRDefault="00C8626E" w:rsidP="00E765A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18TD0107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6E" w:rsidRDefault="00C8626E" w:rsidP="00E765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Residual Magnetic Flux of Three-Phase Three-Leg Transformer for Controlled Switching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26E" w:rsidRPr="008646BD" w:rsidRDefault="00C8626E" w:rsidP="0096538D">
            <w:pPr>
              <w:jc w:val="center"/>
              <w:rPr>
                <w:sz w:val="18"/>
                <w:szCs w:val="18"/>
              </w:rPr>
            </w:pPr>
            <w:r w:rsidRPr="008646BD">
              <w:rPr>
                <w:sz w:val="18"/>
                <w:szCs w:val="18"/>
              </w:rPr>
              <w:t>Accept</w:t>
            </w:r>
          </w:p>
        </w:tc>
      </w:tr>
      <w:tr w:rsidR="00C8626E" w:rsidRPr="00C718E8" w:rsidTr="00544C1F">
        <w:trPr>
          <w:trHeight w:val="48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26E" w:rsidRDefault="00C8626E" w:rsidP="00E765A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18TD0133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6E" w:rsidRDefault="00C8626E" w:rsidP="00E765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Limiting Voltage Dips and Inrush Currents When Energizing Power Transformers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26E" w:rsidRPr="008646BD" w:rsidRDefault="00C8626E" w:rsidP="0096538D">
            <w:pPr>
              <w:jc w:val="center"/>
              <w:rPr>
                <w:sz w:val="18"/>
                <w:szCs w:val="18"/>
              </w:rPr>
            </w:pPr>
            <w:r w:rsidRPr="008646BD">
              <w:rPr>
                <w:sz w:val="18"/>
                <w:szCs w:val="18"/>
              </w:rPr>
              <w:t>Accept</w:t>
            </w:r>
          </w:p>
        </w:tc>
      </w:tr>
      <w:tr w:rsidR="00C8626E" w:rsidRPr="00C718E8" w:rsidTr="00544C1F">
        <w:trPr>
          <w:trHeight w:val="66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26E" w:rsidRDefault="00C8626E" w:rsidP="00E765A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18TD0167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6E" w:rsidRDefault="00C8626E" w:rsidP="00E765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Submersible Transformer Inspection Robot (STIR) - A Change of Paradigm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26E" w:rsidRPr="008646BD" w:rsidRDefault="00C8626E" w:rsidP="00E765A8">
            <w:pPr>
              <w:jc w:val="center"/>
              <w:rPr>
                <w:sz w:val="18"/>
                <w:szCs w:val="18"/>
              </w:rPr>
            </w:pPr>
            <w:r w:rsidRPr="008646BD">
              <w:rPr>
                <w:sz w:val="18"/>
                <w:szCs w:val="18"/>
              </w:rPr>
              <w:t>Accept</w:t>
            </w:r>
          </w:p>
        </w:tc>
      </w:tr>
      <w:tr w:rsidR="00C8626E" w:rsidRPr="00C718E8" w:rsidTr="00544C1F">
        <w:trPr>
          <w:trHeight w:val="48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6E" w:rsidRDefault="00C8626E" w:rsidP="00E765A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18TD0225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6E" w:rsidRDefault="00C8626E" w:rsidP="00E765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Bushing 101 Design, Application, Field Issues, Solutions and New Technology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6E" w:rsidRPr="008646BD" w:rsidRDefault="00C8626E" w:rsidP="00E765A8">
            <w:pPr>
              <w:jc w:val="center"/>
              <w:rPr>
                <w:sz w:val="18"/>
                <w:szCs w:val="18"/>
              </w:rPr>
            </w:pPr>
            <w:r w:rsidRPr="008646BD">
              <w:rPr>
                <w:sz w:val="18"/>
                <w:szCs w:val="18"/>
              </w:rPr>
              <w:t>Rejected</w:t>
            </w:r>
          </w:p>
        </w:tc>
      </w:tr>
      <w:tr w:rsidR="00C8626E" w:rsidRPr="00C718E8" w:rsidTr="00544C1F">
        <w:trPr>
          <w:trHeight w:val="48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26E" w:rsidRDefault="00C8626E" w:rsidP="00E765A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18TD0257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6E" w:rsidRDefault="00C8626E" w:rsidP="00E765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Understanding the Sympathetic Inrush Phenomenon in the Power Network using Transformer Explorer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6E" w:rsidRPr="008646BD" w:rsidRDefault="00C8626E" w:rsidP="00E765A8">
            <w:pPr>
              <w:jc w:val="center"/>
              <w:rPr>
                <w:sz w:val="18"/>
                <w:szCs w:val="18"/>
              </w:rPr>
            </w:pPr>
            <w:r w:rsidRPr="008646BD">
              <w:rPr>
                <w:sz w:val="18"/>
                <w:szCs w:val="18"/>
              </w:rPr>
              <w:t>Pending review</w:t>
            </w:r>
          </w:p>
        </w:tc>
      </w:tr>
      <w:tr w:rsidR="00C8626E" w:rsidRPr="00C718E8" w:rsidTr="00544C1F">
        <w:trPr>
          <w:trHeight w:val="48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26E" w:rsidRDefault="00C8626E" w:rsidP="00E765A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18TD0283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6E" w:rsidRDefault="00C8626E" w:rsidP="00E765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Ester-based Dielectric Liquid for Grid Resilience and EHV Mobile Transformers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26E" w:rsidRPr="008646BD" w:rsidRDefault="00C8626E" w:rsidP="00E765A8">
            <w:pPr>
              <w:jc w:val="center"/>
              <w:rPr>
                <w:sz w:val="18"/>
                <w:szCs w:val="18"/>
              </w:rPr>
            </w:pPr>
            <w:r w:rsidRPr="008646BD">
              <w:rPr>
                <w:sz w:val="18"/>
                <w:szCs w:val="18"/>
              </w:rPr>
              <w:t>Accept</w:t>
            </w:r>
          </w:p>
        </w:tc>
      </w:tr>
      <w:tr w:rsidR="00C8626E" w:rsidRPr="00C718E8" w:rsidTr="00544C1F">
        <w:trPr>
          <w:trHeight w:val="48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26E" w:rsidRDefault="00C8626E" w:rsidP="00E765A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18TD0398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6E" w:rsidRDefault="00C8626E" w:rsidP="00E765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High temperature insulation systems: an option for resilient transformers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26E" w:rsidRPr="008646BD" w:rsidRDefault="00C8626E" w:rsidP="00E765A8">
            <w:pPr>
              <w:jc w:val="center"/>
              <w:rPr>
                <w:sz w:val="18"/>
                <w:szCs w:val="18"/>
              </w:rPr>
            </w:pPr>
            <w:r w:rsidRPr="008646BD">
              <w:rPr>
                <w:sz w:val="18"/>
                <w:szCs w:val="18"/>
              </w:rPr>
              <w:t>Accept</w:t>
            </w:r>
          </w:p>
        </w:tc>
      </w:tr>
      <w:tr w:rsidR="00C8626E" w:rsidRPr="00C718E8" w:rsidTr="00544C1F">
        <w:trPr>
          <w:trHeight w:val="368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26E" w:rsidRDefault="00C8626E" w:rsidP="00E765A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18TD0401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6E" w:rsidRDefault="00C8626E" w:rsidP="00E765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Monitoring Gas Generation in Transformers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26E" w:rsidRPr="008646BD" w:rsidRDefault="00C8626E" w:rsidP="00E765A8">
            <w:pPr>
              <w:jc w:val="center"/>
              <w:rPr>
                <w:sz w:val="18"/>
                <w:szCs w:val="18"/>
              </w:rPr>
            </w:pPr>
            <w:r w:rsidRPr="008646BD">
              <w:rPr>
                <w:sz w:val="18"/>
                <w:szCs w:val="18"/>
              </w:rPr>
              <w:t>Accept</w:t>
            </w:r>
          </w:p>
        </w:tc>
      </w:tr>
      <w:tr w:rsidR="00C8626E" w:rsidRPr="00C718E8" w:rsidTr="00544C1F">
        <w:trPr>
          <w:trHeight w:val="413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26E" w:rsidRDefault="00C8626E" w:rsidP="00E765A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18TD0448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6E" w:rsidRDefault="00C8626E" w:rsidP="00E765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765 KV BUSHING FLASHOVERS CASE STUDY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26E" w:rsidRPr="008646BD" w:rsidRDefault="00C8626E" w:rsidP="00C8626E">
            <w:pPr>
              <w:jc w:val="center"/>
              <w:rPr>
                <w:sz w:val="18"/>
                <w:szCs w:val="18"/>
              </w:rPr>
            </w:pPr>
            <w:r w:rsidRPr="008646BD">
              <w:rPr>
                <w:sz w:val="18"/>
                <w:szCs w:val="18"/>
              </w:rPr>
              <w:t>Rejected</w:t>
            </w:r>
          </w:p>
        </w:tc>
      </w:tr>
    </w:tbl>
    <w:p w:rsidR="00505540" w:rsidRDefault="00505540" w:rsidP="00505540">
      <w:pPr>
        <w:pStyle w:val="Indent3"/>
        <w:jc w:val="both"/>
        <w:rPr>
          <w:sz w:val="24"/>
          <w:szCs w:val="24"/>
        </w:rPr>
      </w:pPr>
      <w:r>
        <w:rPr>
          <w:sz w:val="24"/>
          <w:szCs w:val="24"/>
        </w:rPr>
        <w:t>Panel Session submittals:</w:t>
      </w:r>
    </w:p>
    <w:p w:rsidR="00505540" w:rsidRDefault="005F733C" w:rsidP="005F733C">
      <w:pPr>
        <w:pStyle w:val="Indent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Three Panel Applications Submitted</w:t>
      </w:r>
    </w:p>
    <w:tbl>
      <w:tblPr>
        <w:tblW w:w="8532" w:type="dxa"/>
        <w:tblInd w:w="828" w:type="dxa"/>
        <w:tblLook w:val="04A0" w:firstRow="1" w:lastRow="0" w:firstColumn="1" w:lastColumn="0" w:noHBand="0" w:noVBand="1"/>
      </w:tblPr>
      <w:tblGrid>
        <w:gridCol w:w="4274"/>
        <w:gridCol w:w="1126"/>
        <w:gridCol w:w="1566"/>
        <w:gridCol w:w="1566"/>
      </w:tblGrid>
      <w:tr w:rsidR="005F733C" w:rsidRPr="00C718E8" w:rsidTr="005F733C">
        <w:trPr>
          <w:trHeight w:val="720"/>
          <w:tblHeader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3C" w:rsidRPr="00C718E8" w:rsidRDefault="005F733C" w:rsidP="00E765A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18E8">
              <w:rPr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3C" w:rsidRPr="00C718E8" w:rsidRDefault="005F733C" w:rsidP="00E765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733C" w:rsidRPr="00C718E8" w:rsidRDefault="005F733C" w:rsidP="009653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Moderator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33C" w:rsidRPr="00C718E8" w:rsidRDefault="00D869CD" w:rsidP="00E765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Expected </w:t>
            </w:r>
            <w:r w:rsidR="005F733C" w:rsidRPr="00C718E8">
              <w:rPr>
                <w:b/>
                <w:bCs/>
                <w:color w:val="000000"/>
                <w:sz w:val="18"/>
                <w:szCs w:val="18"/>
              </w:rPr>
              <w:t>Recommendation</w:t>
            </w:r>
          </w:p>
        </w:tc>
      </w:tr>
      <w:tr w:rsidR="005F733C" w:rsidRPr="00C718E8" w:rsidTr="005F733C">
        <w:trPr>
          <w:trHeight w:val="300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3C" w:rsidRPr="00C718E8" w:rsidRDefault="005F733C" w:rsidP="005F73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Keeping grids resilient – Transformer exchange within a few days and further options to maximize network stability (along the entire energy value chain)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33C" w:rsidRPr="00C718E8" w:rsidRDefault="005F733C" w:rsidP="00E7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33C" w:rsidRPr="00C718E8" w:rsidRDefault="005F733C" w:rsidP="00965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Schweiger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733C" w:rsidRPr="00D869CD" w:rsidRDefault="005F733C" w:rsidP="00E765A8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Accept</w:t>
            </w:r>
          </w:p>
        </w:tc>
      </w:tr>
      <w:tr w:rsidR="005F733C" w:rsidRPr="00C718E8" w:rsidTr="005F733C">
        <w:trPr>
          <w:trHeight w:val="480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3C" w:rsidRPr="00C718E8" w:rsidRDefault="005F733C" w:rsidP="00E765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</w:t>
            </w:r>
            <w:r w:rsidRPr="005F733C">
              <w:rPr>
                <w:color w:val="000000"/>
                <w:sz w:val="18"/>
                <w:szCs w:val="18"/>
              </w:rPr>
              <w:t>mproving grid stability with variable shunt reactors and phase shifters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33C" w:rsidRPr="00C718E8" w:rsidRDefault="005F733C" w:rsidP="00E7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33C" w:rsidRPr="00C718E8" w:rsidRDefault="005F733C" w:rsidP="00965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 McIver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733C" w:rsidRPr="00D869CD" w:rsidRDefault="005F733C" w:rsidP="00E765A8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Accept</w:t>
            </w:r>
          </w:p>
        </w:tc>
      </w:tr>
      <w:tr w:rsidR="005F733C" w:rsidRPr="00C718E8" w:rsidTr="005F733C">
        <w:trPr>
          <w:trHeight w:val="480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3C" w:rsidRPr="00C718E8" w:rsidRDefault="005F733C" w:rsidP="00E765A8">
            <w:pPr>
              <w:rPr>
                <w:color w:val="000000"/>
                <w:sz w:val="18"/>
                <w:szCs w:val="18"/>
              </w:rPr>
            </w:pPr>
            <w:r w:rsidRPr="005F733C">
              <w:rPr>
                <w:color w:val="000000"/>
                <w:sz w:val="18"/>
                <w:szCs w:val="18"/>
              </w:rPr>
              <w:t>Welcome to the future: sustainable urban energy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3C" w:rsidRPr="00C718E8" w:rsidRDefault="005F733C" w:rsidP="00E7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33C" w:rsidRPr="00C718E8" w:rsidRDefault="005F733C" w:rsidP="00965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 McIver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733C" w:rsidRPr="00D869CD" w:rsidRDefault="005F733C" w:rsidP="00E765A8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Reject</w:t>
            </w:r>
          </w:p>
        </w:tc>
      </w:tr>
    </w:tbl>
    <w:p w:rsidR="001A6B70" w:rsidRPr="0043017F" w:rsidRDefault="001A6B70" w:rsidP="0043017F">
      <w:pPr>
        <w:pStyle w:val="Heading3"/>
        <w:numPr>
          <w:ilvl w:val="2"/>
          <w:numId w:val="27"/>
        </w:numPr>
        <w:ind w:left="1080"/>
      </w:pPr>
      <w:r w:rsidRPr="0043017F">
        <w:t xml:space="preserve">IEEE/PES General Meeting - August </w:t>
      </w:r>
      <w:r w:rsidR="0043017F" w:rsidRPr="0043017F">
        <w:t>5 - 9</w:t>
      </w:r>
      <w:r w:rsidRPr="0043017F">
        <w:t>, 2018, Portland, Oreg</w:t>
      </w:r>
      <w:r w:rsidR="0043017F" w:rsidRPr="0043017F">
        <w:t>o</w:t>
      </w:r>
      <w:r w:rsidRPr="0043017F">
        <w:t>n</w:t>
      </w:r>
    </w:p>
    <w:p w:rsidR="001A6B70" w:rsidRDefault="001A6B70" w:rsidP="001A6B70">
      <w:pPr>
        <w:pStyle w:val="Indent3"/>
        <w:jc w:val="both"/>
        <w:rPr>
          <w:sz w:val="24"/>
          <w:szCs w:val="24"/>
        </w:rPr>
      </w:pPr>
      <w:r w:rsidRPr="0079186D">
        <w:rPr>
          <w:sz w:val="24"/>
          <w:szCs w:val="24"/>
        </w:rPr>
        <w:t>Paper</w:t>
      </w:r>
      <w:r w:rsidR="004C4725">
        <w:rPr>
          <w:sz w:val="24"/>
          <w:szCs w:val="24"/>
        </w:rPr>
        <w:t xml:space="preserve"> submittals</w:t>
      </w:r>
      <w:r w:rsidRPr="0079186D">
        <w:rPr>
          <w:sz w:val="24"/>
          <w:szCs w:val="24"/>
        </w:rPr>
        <w:t xml:space="preserve"> </w:t>
      </w:r>
      <w:r>
        <w:rPr>
          <w:sz w:val="24"/>
          <w:szCs w:val="24"/>
        </w:rPr>
        <w:t>are still in progress</w:t>
      </w:r>
      <w:r w:rsidR="00544C1F">
        <w:rPr>
          <w:sz w:val="24"/>
          <w:szCs w:val="24"/>
        </w:rPr>
        <w:t xml:space="preserve"> at the writing of this report</w:t>
      </w:r>
      <w:r w:rsidRPr="0079186D">
        <w:rPr>
          <w:sz w:val="24"/>
          <w:szCs w:val="24"/>
        </w:rPr>
        <w:t>.</w:t>
      </w:r>
    </w:p>
    <w:p w:rsidR="00D2482E" w:rsidRPr="00CD0C9D" w:rsidRDefault="00D2482E" w:rsidP="00D2482E">
      <w:pPr>
        <w:pStyle w:val="Heading2"/>
        <w:ind w:left="900"/>
        <w:rPr>
          <w:bCs/>
          <w:szCs w:val="24"/>
        </w:rPr>
      </w:pPr>
      <w:r w:rsidRPr="00CD0C9D">
        <w:rPr>
          <w:bCs/>
          <w:szCs w:val="24"/>
        </w:rPr>
        <w:t xml:space="preserve">IEEE Transactions on Power Delivery </w:t>
      </w:r>
      <w:r w:rsidR="00CD0C9D" w:rsidRPr="00CD0C9D">
        <w:rPr>
          <w:bCs/>
          <w:szCs w:val="24"/>
        </w:rPr>
        <w:t>To Date in 2017</w:t>
      </w:r>
    </w:p>
    <w:p w:rsidR="00D2482E" w:rsidRPr="004C4725" w:rsidRDefault="004C4725" w:rsidP="00D2482E">
      <w:pPr>
        <w:pStyle w:val="Indent3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Status as of </w:t>
      </w:r>
      <w:r w:rsidRPr="004C4725">
        <w:rPr>
          <w:sz w:val="24"/>
          <w:szCs w:val="24"/>
        </w:rPr>
        <w:t>October 21, 2017</w:t>
      </w:r>
      <w:r>
        <w:rPr>
          <w:sz w:val="24"/>
          <w:szCs w:val="24"/>
        </w:rPr>
        <w:t xml:space="preserve"> - Submitted by Wilsun Xu</w:t>
      </w:r>
      <w:r w:rsidR="00D2482E" w:rsidRPr="004C4725">
        <w:rPr>
          <w:sz w:val="24"/>
          <w:szCs w:val="24"/>
        </w:rPr>
        <w:t>:</w:t>
      </w:r>
    </w:p>
    <w:p w:rsidR="00175065" w:rsidRPr="00610999" w:rsidRDefault="00175065" w:rsidP="00D2482E">
      <w:pPr>
        <w:pStyle w:val="Indent3"/>
        <w:spacing w:after="120"/>
        <w:jc w:val="both"/>
        <w:rPr>
          <w:b/>
          <w:sz w:val="24"/>
          <w:szCs w:val="24"/>
        </w:rPr>
      </w:pPr>
      <w:r w:rsidRPr="00610999">
        <w:rPr>
          <w:b/>
          <w:sz w:val="24"/>
          <w:szCs w:val="24"/>
        </w:rPr>
        <w:t>Summary:</w:t>
      </w:r>
    </w:p>
    <w:p w:rsidR="00610999" w:rsidRDefault="00610999" w:rsidP="00175065">
      <w:pPr>
        <w:pStyle w:val="Indent3"/>
        <w:tabs>
          <w:tab w:val="decimal" w:pos="4140"/>
        </w:tabs>
        <w:spacing w:before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No decision</w:t>
      </w:r>
      <w:r>
        <w:rPr>
          <w:sz w:val="24"/>
          <w:szCs w:val="24"/>
        </w:rPr>
        <w:tab/>
        <w:t>9</w:t>
      </w:r>
    </w:p>
    <w:p w:rsidR="00175065" w:rsidRPr="00610999" w:rsidRDefault="00610999" w:rsidP="00175065">
      <w:pPr>
        <w:pStyle w:val="Indent3"/>
        <w:tabs>
          <w:tab w:val="decimal" w:pos="4140"/>
        </w:tabs>
        <w:spacing w:before="0"/>
        <w:ind w:left="720"/>
        <w:jc w:val="both"/>
        <w:rPr>
          <w:sz w:val="24"/>
          <w:szCs w:val="24"/>
        </w:rPr>
      </w:pPr>
      <w:r w:rsidRPr="00610999">
        <w:rPr>
          <w:sz w:val="24"/>
          <w:szCs w:val="24"/>
        </w:rPr>
        <w:t>Accept Without Changes</w:t>
      </w:r>
      <w:r w:rsidRPr="00610999">
        <w:rPr>
          <w:sz w:val="24"/>
          <w:szCs w:val="24"/>
        </w:rPr>
        <w:tab/>
        <w:t>11</w:t>
      </w:r>
    </w:p>
    <w:p w:rsidR="004C4F5A" w:rsidRPr="00610999" w:rsidRDefault="004C4F5A" w:rsidP="004C4F5A">
      <w:pPr>
        <w:pStyle w:val="Indent3"/>
        <w:tabs>
          <w:tab w:val="decimal" w:pos="4140"/>
        </w:tabs>
        <w:spacing w:before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Review and Resubmit</w:t>
      </w:r>
      <w:bookmarkStart w:id="0" w:name="_GoBack"/>
      <w:bookmarkEnd w:id="0"/>
      <w:r w:rsidRPr="00610999">
        <w:rPr>
          <w:sz w:val="24"/>
          <w:szCs w:val="24"/>
        </w:rPr>
        <w:tab/>
        <w:t>3</w:t>
      </w:r>
    </w:p>
    <w:p w:rsidR="00610999" w:rsidRPr="00610999" w:rsidRDefault="00610999" w:rsidP="00610999">
      <w:pPr>
        <w:pStyle w:val="Indent3"/>
        <w:tabs>
          <w:tab w:val="decimal" w:pos="4140"/>
        </w:tabs>
        <w:spacing w:before="0"/>
        <w:ind w:left="720"/>
        <w:jc w:val="both"/>
        <w:rPr>
          <w:sz w:val="24"/>
          <w:szCs w:val="24"/>
        </w:rPr>
      </w:pPr>
      <w:r w:rsidRPr="00610999">
        <w:rPr>
          <w:sz w:val="24"/>
          <w:szCs w:val="24"/>
        </w:rPr>
        <w:t>Administrative Reject</w:t>
      </w:r>
      <w:r w:rsidRPr="00610999">
        <w:rPr>
          <w:sz w:val="24"/>
          <w:szCs w:val="24"/>
        </w:rPr>
        <w:tab/>
        <w:t>0</w:t>
      </w:r>
    </w:p>
    <w:p w:rsidR="00175065" w:rsidRPr="00610999" w:rsidRDefault="00610999" w:rsidP="00175065">
      <w:pPr>
        <w:pStyle w:val="Indent3"/>
        <w:tabs>
          <w:tab w:val="decimal" w:pos="4140"/>
        </w:tabs>
        <w:spacing w:before="0"/>
        <w:ind w:left="720"/>
        <w:jc w:val="both"/>
        <w:rPr>
          <w:sz w:val="24"/>
          <w:szCs w:val="24"/>
        </w:rPr>
      </w:pPr>
      <w:r w:rsidRPr="00610999">
        <w:rPr>
          <w:sz w:val="24"/>
          <w:szCs w:val="24"/>
        </w:rPr>
        <w:t>Editorial Reject</w:t>
      </w:r>
      <w:r w:rsidRPr="00610999">
        <w:rPr>
          <w:sz w:val="24"/>
          <w:szCs w:val="24"/>
        </w:rPr>
        <w:tab/>
        <w:t>4</w:t>
      </w:r>
    </w:p>
    <w:p w:rsidR="00610999" w:rsidRPr="00610999" w:rsidRDefault="00175065" w:rsidP="00610999">
      <w:pPr>
        <w:pStyle w:val="Indent3"/>
        <w:tabs>
          <w:tab w:val="decimal" w:pos="4140"/>
        </w:tabs>
        <w:spacing w:before="0"/>
        <w:ind w:left="720"/>
        <w:jc w:val="both"/>
        <w:rPr>
          <w:sz w:val="24"/>
          <w:szCs w:val="24"/>
          <w:u w:val="single"/>
        </w:rPr>
      </w:pPr>
      <w:r w:rsidRPr="00610999">
        <w:rPr>
          <w:sz w:val="24"/>
          <w:szCs w:val="24"/>
        </w:rPr>
        <w:t>Reject - Do Not Resubmit</w:t>
      </w:r>
      <w:r w:rsidRPr="00610999">
        <w:rPr>
          <w:sz w:val="24"/>
          <w:szCs w:val="24"/>
        </w:rPr>
        <w:tab/>
      </w:r>
      <w:r w:rsidR="00610999" w:rsidRPr="00610999">
        <w:rPr>
          <w:sz w:val="24"/>
          <w:szCs w:val="24"/>
          <w:u w:val="single"/>
        </w:rPr>
        <w:t>30</w:t>
      </w:r>
    </w:p>
    <w:p w:rsidR="00175065" w:rsidRPr="00610999" w:rsidRDefault="00175065" w:rsidP="00175065">
      <w:pPr>
        <w:pStyle w:val="Indent3"/>
        <w:tabs>
          <w:tab w:val="right" w:pos="3420"/>
          <w:tab w:val="decimal" w:pos="4140"/>
        </w:tabs>
        <w:spacing w:before="0"/>
        <w:ind w:left="720"/>
        <w:jc w:val="both"/>
        <w:rPr>
          <w:sz w:val="24"/>
          <w:szCs w:val="24"/>
        </w:rPr>
      </w:pPr>
      <w:r w:rsidRPr="00610999">
        <w:rPr>
          <w:sz w:val="24"/>
          <w:szCs w:val="24"/>
        </w:rPr>
        <w:tab/>
      </w:r>
      <w:r w:rsidRPr="00610999">
        <w:rPr>
          <w:b/>
          <w:sz w:val="24"/>
          <w:szCs w:val="24"/>
        </w:rPr>
        <w:t>Total</w:t>
      </w:r>
      <w:r w:rsidRPr="00610999">
        <w:rPr>
          <w:sz w:val="24"/>
          <w:szCs w:val="24"/>
        </w:rPr>
        <w:tab/>
      </w:r>
      <w:r w:rsidRPr="00610999">
        <w:rPr>
          <w:b/>
          <w:sz w:val="24"/>
          <w:szCs w:val="24"/>
        </w:rPr>
        <w:t>5</w:t>
      </w:r>
      <w:r w:rsidR="00610999">
        <w:rPr>
          <w:b/>
          <w:sz w:val="24"/>
          <w:szCs w:val="24"/>
        </w:rPr>
        <w:t>7</w:t>
      </w:r>
    </w:p>
    <w:p w:rsidR="00175065" w:rsidRPr="00D869CD" w:rsidRDefault="00175065" w:rsidP="00D2482E">
      <w:pPr>
        <w:pStyle w:val="Indent3"/>
        <w:spacing w:after="120"/>
        <w:jc w:val="both"/>
        <w:rPr>
          <w:b/>
          <w:sz w:val="24"/>
          <w:szCs w:val="24"/>
        </w:rPr>
      </w:pPr>
      <w:r w:rsidRPr="00D869CD">
        <w:rPr>
          <w:b/>
          <w:sz w:val="24"/>
          <w:szCs w:val="24"/>
        </w:rPr>
        <w:t>Complete Listing of Transaction Papers</w:t>
      </w:r>
      <w:r w:rsidR="00610999" w:rsidRPr="00D869CD">
        <w:rPr>
          <w:b/>
          <w:sz w:val="24"/>
          <w:szCs w:val="24"/>
        </w:rPr>
        <w:t xml:space="preserve"> Submitted to Date</w:t>
      </w:r>
      <w:r w:rsidRPr="00D869CD">
        <w:rPr>
          <w:b/>
          <w:sz w:val="24"/>
          <w:szCs w:val="24"/>
        </w:rPr>
        <w:t>:</w:t>
      </w:r>
    </w:p>
    <w:tbl>
      <w:tblPr>
        <w:tblStyle w:val="TableGrid"/>
        <w:tblW w:w="10134" w:type="dxa"/>
        <w:tblLook w:val="04A0" w:firstRow="1" w:lastRow="0" w:firstColumn="1" w:lastColumn="0" w:noHBand="0" w:noVBand="1"/>
      </w:tblPr>
      <w:tblGrid>
        <w:gridCol w:w="2448"/>
        <w:gridCol w:w="6300"/>
        <w:gridCol w:w="1386"/>
      </w:tblGrid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b/>
                <w:sz w:val="20"/>
              </w:rPr>
            </w:pPr>
            <w:r w:rsidRPr="004C4725">
              <w:rPr>
                <w:b/>
                <w:sz w:val="20"/>
              </w:rPr>
              <w:t>Manuscript ID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b/>
                <w:sz w:val="20"/>
              </w:rPr>
            </w:pPr>
            <w:r w:rsidRPr="004C4725">
              <w:rPr>
                <w:b/>
                <w:sz w:val="20"/>
              </w:rPr>
              <w:t>Manuscript Title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b/>
                <w:sz w:val="20"/>
              </w:rPr>
            </w:pPr>
            <w:r w:rsidRPr="004C4725">
              <w:rPr>
                <w:b/>
                <w:sz w:val="20"/>
              </w:rPr>
              <w:t>Decision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TPWRD-00031-2017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Design Optimization of Distribution Transformers with Nature-Inspired Metaheuristics - A Comparative Analysis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Editorial 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TPWRD-00036-2017.R1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Real-Time Evaluation of the Dynamic Loading Capability of Indoor Distribution Transformers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Accept Without Changes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TPWRD-00040-2017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Using a 3D Simulation to Study the Frequency Response of Transformers: a Case Study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TPWRD-00046-2017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The Saturation Processes in the Magnetic System of the Three-phase Power Transformer during Simultaneous AC and DC Flow in the Winding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TPWRD-00054-2017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Short Circuit Fault Analysis of Delta-</w:t>
            </w:r>
            <w:proofErr w:type="spellStart"/>
            <w:r w:rsidRPr="004C4725">
              <w:rPr>
                <w:sz w:val="20"/>
              </w:rPr>
              <w:t>ZigZag</w:t>
            </w:r>
            <w:proofErr w:type="spellEnd"/>
            <w:r w:rsidRPr="004C4725">
              <w:rPr>
                <w:sz w:val="20"/>
              </w:rPr>
              <w:t xml:space="preserve"> Transformer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 xml:space="preserve">Editorial </w:t>
            </w:r>
            <w:r w:rsidRPr="004C4725">
              <w:rPr>
                <w:sz w:val="20"/>
              </w:rPr>
              <w:lastRenderedPageBreak/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lastRenderedPageBreak/>
              <w:t>TPWRD-00113-2017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Transformer Tank Rupture Withstand Capacity – A Sensitivity Study on Tank Flexibility and Gas Generation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TPWRD-00123-2017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A Systems Theoretic Approach to Transformer Monitoring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TPWRD-00172-2017.R1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 xml:space="preserve">Evaluating Failure Probability of Power Transformers based on Insulation Loss of Life 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TPWRD-00246-2016.R3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Non-minimum phase effects in transformer low-frequency bandwidth responses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Accept Without Changes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TPWRD-00320-2017.R1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Decision-Making in Emergency Operation for Power Transformers with Regard to Risks and Interruptible Load Contracts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Accept Without Changes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TPWRD-00366-2017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Single-phase inductive elements’ magnetic cores faults study using FRA approach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TPWRD-00432-2017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Transformer Winding Disk Deformation: A Precise Step towards Understanding of Variation in Frequency Response Spectrum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TPWRD-00452-2017.R2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Estimating the Equivalent Air-cored Inductance of Transformer Winding from Measured FRA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Accept Without Changes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TPWRD-00478-2017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Development of a Hot-Spot Temperature Calculation Method for the Loss of Life Estimation of an ONAN Distribution Transformer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TPWRD-00488-2017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Practical Experience in Modeling GIC Effects on Three-Phase, Five-Leg Transformers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TPWRD-00515-2017.R1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Experimental Verification of Dimensional Analysis Results on Flow Distribution and Pressure Drop for Disc Type Windings in OD Cooling Modes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Accept Without Changes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TPWRD-00520-2017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 xml:space="preserve">A Comparison of Different Transformer Modeling Methods in Transient Recovery Voltage Studies in Case of Transformer Limited Faults 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TPWRD-00521-2017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Frequency Response Analysis (FRA) of Transformers as a Tool for Fault Detection and Location: A Review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TPWRD-00523-2017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A Novel Digital Pressure Protection for Oil-Immersed Power Transformers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00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TPWRD-00537-2017.R1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proofErr w:type="spellStart"/>
            <w:r w:rsidRPr="004C4725">
              <w:rPr>
                <w:sz w:val="20"/>
              </w:rPr>
              <w:t>Noniterative</w:t>
            </w:r>
            <w:proofErr w:type="spellEnd"/>
            <w:r w:rsidRPr="004C4725">
              <w:rPr>
                <w:sz w:val="20"/>
              </w:rPr>
              <w:t xml:space="preserve"> Method for Combined Acoustic-Electrical Partial Discharge Source Localization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Revise and Resubmit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TPWRD-00541-2017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Buckling Strength Analysis of Transformer Inner Windings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Editorial Reject</w:t>
            </w:r>
          </w:p>
        </w:tc>
      </w:tr>
      <w:tr w:rsidR="004C4725" w:rsidRPr="004C4725" w:rsidTr="004C4725">
        <w:trPr>
          <w:trHeight w:val="439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TPWRD-00543-2017.R1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 xml:space="preserve">Internal Faults Discrimination and Classification During Transformer Energization Using Extended </w:t>
            </w:r>
            <w:proofErr w:type="spellStart"/>
            <w:r w:rsidRPr="004C4725">
              <w:rPr>
                <w:sz w:val="20"/>
              </w:rPr>
              <w:t>Kalman</w:t>
            </w:r>
            <w:proofErr w:type="spellEnd"/>
            <w:r w:rsidRPr="004C4725">
              <w:rPr>
                <w:sz w:val="20"/>
              </w:rPr>
              <w:t xml:space="preserve"> Filter and Support Vector Machine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 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TPWRD-00550-2017.R1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 xml:space="preserve">On </w:t>
            </w:r>
            <w:proofErr w:type="spellStart"/>
            <w:r w:rsidRPr="004C4725">
              <w:rPr>
                <w:sz w:val="20"/>
              </w:rPr>
              <w:t>Savitzky-Golay</w:t>
            </w:r>
            <w:proofErr w:type="spellEnd"/>
            <w:r w:rsidRPr="004C4725">
              <w:rPr>
                <w:sz w:val="20"/>
              </w:rPr>
              <w:t xml:space="preserve"> Filtering for Online Condition Monitoring of Transformer On-Load Tap Changer 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 xml:space="preserve">Accept Without </w:t>
            </w:r>
            <w:r w:rsidRPr="004C4725">
              <w:rPr>
                <w:sz w:val="20"/>
              </w:rPr>
              <w:lastRenderedPageBreak/>
              <w:t>Changes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lastRenderedPageBreak/>
              <w:t>TPWRD-00554-2017.R2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Frequency Response Features of Axial Displacement Winding Faults in Autotransformers with Split Windings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Accept Without Changes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TPWRD-00652-2017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Contribution of Inrush Current to the Mechanical Fatigue of Transformer Windings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TPWRD-00667-2017.R1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Novel DC Bias Suppression Device Based on Adjustable Parallel Resistances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 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TPWRD-00671-2017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Multi-parametric Sensitivity Analysis of Improved Transformer Thermal Models Considering Nonlinear Effect of Oil Time Constant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TPWRD-00737-2017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A Markovian Model for Power Transformer Maintenance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TPWRD-00772-2017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Study of the Parameters Affecting The Resonance Stresses In The High Voltage Power Transformers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TPWRD-00774-2017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 xml:space="preserve">A Probabilistic Approach for Forecasting the Allowable Current of Oil-Immersed Transformers 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Revise and Resubmit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TPWRD-00783-2017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Three-dimensional Thermal Modeling of Transformers in Transformer Room for Spatial and Temporal Failure Analysis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TPWRD-00801-2017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Graded Interleaving of EHV Transformers for Improved Transient Response against Surge Type Incident Voltages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TPWRD-00831-2017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Characterization of Power Auto-transformer ‎FRA Signature: Experimental and FEM Study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TPWRD-00868-2017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Reduction of Distribution Transformer Failures Rates by Diagnoses and Isolating Mechanism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TPWRD-00882-2017.R1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Calculating a Health Index for Power Transformers Using a Subsystem-based GRNN Approach.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 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TPWRD-00927-2017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New Transformer Inrush Current Limiting Technology based on Three Pole Simultaneous Switch Control Method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 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TPWRD-00957-2017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Magnitudes and characteristics of tank vibrations of Power Transformers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 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TPWRD-00998-2017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Experimental Data Based Current Transformer Mathematical Simulation in Micro-Cap Program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TPWRD-01009-2017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Retrofitting the BCTRAN Transformer Model with Non-Linear Magnetizing Branches for the Accurate Study of Low-Frequency Saturating Transients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Revise and Resubmit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TPWRD-01043-2017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Localization of Partial Discharge in Transformers with Convolutional Iterative Filtering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Editorial 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TPWRD-01058-2017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proofErr w:type="spellStart"/>
            <w:r w:rsidRPr="004C4725">
              <w:rPr>
                <w:sz w:val="20"/>
              </w:rPr>
              <w:t>Saturable</w:t>
            </w:r>
            <w:proofErr w:type="spellEnd"/>
            <w:r w:rsidRPr="004C4725">
              <w:rPr>
                <w:sz w:val="20"/>
              </w:rPr>
              <w:t xml:space="preserve"> Reactor Hysteresis Model Based on </w:t>
            </w:r>
            <w:proofErr w:type="spellStart"/>
            <w:r w:rsidRPr="004C4725">
              <w:rPr>
                <w:sz w:val="20"/>
              </w:rPr>
              <w:t>Jiles</w:t>
            </w:r>
            <w:proofErr w:type="spellEnd"/>
            <w:r w:rsidRPr="004C4725">
              <w:rPr>
                <w:sz w:val="20"/>
              </w:rPr>
              <w:t>–Atherton Formulation for EMT Studies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TPWRD-01126-2017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Topology Correct Reversible Model of Three-Phase, Five-Limb Transformer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 </w:t>
            </w:r>
          </w:p>
        </w:tc>
      </w:tr>
      <w:tr w:rsidR="004C4725" w:rsidRPr="004C4725" w:rsidTr="004C4725">
        <w:trPr>
          <w:trHeight w:val="690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lastRenderedPageBreak/>
              <w:t>TPWRD-01137-2017</w:t>
            </w:r>
          </w:p>
        </w:tc>
        <w:tc>
          <w:tcPr>
            <w:tcW w:w="6300" w:type="dxa"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Advanced On-line Condition Monitoring and Inter-turn Short Circuit Detection of power transformer</w:t>
            </w:r>
            <w:r w:rsidRPr="004C4725">
              <w:rPr>
                <w:sz w:val="20"/>
              </w:rPr>
              <w:br/>
              <w:t xml:space="preserve">of Power Transformers 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 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TPWRD-01154-2017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Evaluation of Full-Wave Response of Transformer Windings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 </w:t>
            </w:r>
          </w:p>
        </w:tc>
      </w:tr>
      <w:tr w:rsidR="004C4725" w:rsidRPr="004C4725" w:rsidTr="004C4725">
        <w:trPr>
          <w:trHeight w:val="46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TPWRD-01175-2017</w:t>
            </w:r>
          </w:p>
        </w:tc>
        <w:tc>
          <w:tcPr>
            <w:tcW w:w="6300" w:type="dxa"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 xml:space="preserve">Experimentally Validated Method to Measure the λ-i Characteristics of Asymmetric 3phase transformer 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 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TPWRD-01253-2016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Split-Winding Transformer Design Using New Hybrid Optimization Algorithm Based on PSO and I-BB-BC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TPWRD-01274-2016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Classification and Discrimination among Winding Mechanical Defects, Internal and External Electrical Faults and Inrush Current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TPWRD-01275-2016.R2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 xml:space="preserve">An Online Data-Driven Technique for the Detection of Transformer Winding Deformations 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Accept Without Changes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TPWRD-01313-2016.R2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A New Leakage Flux Based Technique for Turn to Turn Fault Protection and Faulty Region Identification in Transformers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Accept Without Changes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TPWRD-01322-2016.R1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A New Analytical Model for Transformer Saturation and Inrush Current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TPWRD-01323-2016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Mixed core design for power transformers to reduce core losses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TPWRD-01391-2016.R2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Interpretation of Hot Spot Factor for Transformers in OD Cooling Modes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Accept Without Changes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TPWRD-01397-2016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Analysis of Ability to Withstand DC Bias in Power Transformers Using a Novel Analytical Criteria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TPWRD-01403-2016.R1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An Integrated Filtering Technique for the Detection of Current Transformer Saturation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TPWRD-01407-2016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Current Status and Future Trends in Condition Monitoring of On-Load Tap-Changers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TPWRD-01484-2016.R1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Investigation of Thermal Behavior of an Oil Directed Cooled Transformer Winding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Accept Without Changes</w:t>
            </w:r>
          </w:p>
        </w:tc>
      </w:tr>
      <w:tr w:rsidR="004C4725" w:rsidRPr="004C4725" w:rsidTr="004C4725">
        <w:trPr>
          <w:trHeight w:val="315"/>
        </w:trPr>
        <w:tc>
          <w:tcPr>
            <w:tcW w:w="2448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TPWRD-01507-2016</w:t>
            </w:r>
          </w:p>
        </w:tc>
        <w:tc>
          <w:tcPr>
            <w:tcW w:w="6300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A Model for Calculating Transformer Hot-Spot Temperature Considering Multiple Overloads</w:t>
            </w:r>
          </w:p>
        </w:tc>
        <w:tc>
          <w:tcPr>
            <w:tcW w:w="1386" w:type="dxa"/>
            <w:noWrap/>
            <w:hideMark/>
          </w:tcPr>
          <w:p w:rsidR="004C4725" w:rsidRPr="004C4725" w:rsidRDefault="004C4725" w:rsidP="004C4725">
            <w:pPr>
              <w:pStyle w:val="Indent3"/>
              <w:spacing w:after="120"/>
              <w:ind w:left="90"/>
              <w:jc w:val="both"/>
              <w:rPr>
                <w:sz w:val="20"/>
              </w:rPr>
            </w:pPr>
            <w:r w:rsidRPr="004C4725">
              <w:rPr>
                <w:sz w:val="20"/>
              </w:rPr>
              <w:t>Reject</w:t>
            </w:r>
          </w:p>
        </w:tc>
      </w:tr>
    </w:tbl>
    <w:p w:rsidR="0083453F" w:rsidRPr="004C6C0F" w:rsidRDefault="0083453F" w:rsidP="004C6C0F">
      <w:pPr>
        <w:keepNext/>
        <w:autoSpaceDE w:val="0"/>
        <w:autoSpaceDN w:val="0"/>
        <w:adjustRightInd w:val="0"/>
        <w:spacing w:before="240"/>
        <w:rPr>
          <w:sz w:val="22"/>
          <w:szCs w:val="22"/>
        </w:rPr>
      </w:pPr>
      <w:r w:rsidRPr="004C6C0F">
        <w:rPr>
          <w:sz w:val="22"/>
          <w:szCs w:val="22"/>
        </w:rPr>
        <w:t>Respectfully,</w:t>
      </w:r>
    </w:p>
    <w:p w:rsidR="0083453F" w:rsidRPr="004C6C0F" w:rsidRDefault="0083453F" w:rsidP="004C6C0F">
      <w:pPr>
        <w:keepNext/>
        <w:rPr>
          <w:noProof/>
          <w:sz w:val="22"/>
          <w:szCs w:val="22"/>
        </w:rPr>
      </w:pPr>
      <w:r w:rsidRPr="004C6C0F">
        <w:rPr>
          <w:noProof/>
          <w:sz w:val="22"/>
          <w:szCs w:val="22"/>
        </w:rPr>
        <w:t>Susan McNelly</w:t>
      </w:r>
    </w:p>
    <w:p w:rsidR="0083453F" w:rsidRDefault="0083453F" w:rsidP="00BE2388">
      <w:pPr>
        <w:keepNext/>
        <w:rPr>
          <w:sz w:val="22"/>
          <w:szCs w:val="22"/>
        </w:rPr>
      </w:pPr>
      <w:r w:rsidRPr="004C6C0F">
        <w:rPr>
          <w:sz w:val="22"/>
          <w:szCs w:val="22"/>
        </w:rPr>
        <w:t>Vice Chair</w:t>
      </w:r>
    </w:p>
    <w:p w:rsidR="004C6C0F" w:rsidRPr="004C6C0F" w:rsidRDefault="00505540" w:rsidP="004C6C0F">
      <w:pPr>
        <w:rPr>
          <w:sz w:val="22"/>
          <w:szCs w:val="22"/>
        </w:rPr>
      </w:pPr>
      <w:r>
        <w:rPr>
          <w:noProof/>
          <w:szCs w:val="24"/>
        </w:rPr>
        <w:t>October 29</w:t>
      </w:r>
      <w:r w:rsidR="00751424">
        <w:rPr>
          <w:noProof/>
          <w:szCs w:val="24"/>
        </w:rPr>
        <w:t>, 2017</w:t>
      </w:r>
    </w:p>
    <w:sectPr w:rsidR="004C6C0F" w:rsidRPr="004C6C0F" w:rsidSect="00C718E8">
      <w:pgSz w:w="12240" w:h="15840" w:code="1"/>
      <w:pgMar w:top="1080" w:right="1152" w:bottom="864" w:left="900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D1A" w:rsidRDefault="008A0D1A">
      <w:r>
        <w:separator/>
      </w:r>
    </w:p>
  </w:endnote>
  <w:endnote w:type="continuationSeparator" w:id="0">
    <w:p w:rsidR="008A0D1A" w:rsidRDefault="008A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D1A" w:rsidRDefault="008A0D1A">
      <w:r>
        <w:separator/>
      </w:r>
    </w:p>
  </w:footnote>
  <w:footnote w:type="continuationSeparator" w:id="0">
    <w:p w:rsidR="008A0D1A" w:rsidRDefault="008A0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63E"/>
    <w:multiLevelType w:val="hybridMultilevel"/>
    <w:tmpl w:val="A22607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BCB2795"/>
    <w:multiLevelType w:val="multilevel"/>
    <w:tmpl w:val="8D6C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F2A4D"/>
    <w:multiLevelType w:val="multilevel"/>
    <w:tmpl w:val="2128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9568A"/>
    <w:multiLevelType w:val="multilevel"/>
    <w:tmpl w:val="FDC4024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4">
    <w:nsid w:val="1BEA1770"/>
    <w:multiLevelType w:val="hybridMultilevel"/>
    <w:tmpl w:val="96D88A56"/>
    <w:lvl w:ilvl="0" w:tplc="22429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A5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22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44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CC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AC6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4E3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691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84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805ED"/>
    <w:multiLevelType w:val="hybridMultilevel"/>
    <w:tmpl w:val="F0B02D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A4461"/>
    <w:multiLevelType w:val="multilevel"/>
    <w:tmpl w:val="E9B2FC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Annex 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7">
    <w:nsid w:val="33CC4479"/>
    <w:multiLevelType w:val="hybridMultilevel"/>
    <w:tmpl w:val="28547B68"/>
    <w:lvl w:ilvl="0" w:tplc="1CB4AEC0">
      <w:start w:val="1"/>
      <w:numFmt w:val="upperLetter"/>
      <w:pStyle w:val="TOCAnnex"/>
      <w:lvlText w:val="Annex 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90963D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1E7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52B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CC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7CA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EE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120E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C0B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5354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9824EEB"/>
    <w:multiLevelType w:val="hybridMultilevel"/>
    <w:tmpl w:val="776870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7540D"/>
    <w:multiLevelType w:val="multilevel"/>
    <w:tmpl w:val="5C6E7B36"/>
    <w:lvl w:ilvl="0">
      <w:start w:val="6"/>
      <w:numFmt w:val="decimal"/>
      <w:pStyle w:val="Heading1"/>
      <w:lvlText w:val="%1.0"/>
      <w:lvlJc w:val="left"/>
      <w:pPr>
        <w:tabs>
          <w:tab w:val="num" w:pos="0"/>
        </w:tabs>
        <w:ind w:left="720" w:hanging="720"/>
      </w:pPr>
      <w:rPr>
        <w:rFonts w:ascii="Times New Roman" w:hAnsi="Times New Roman" w:cs="Arial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80"/>
        </w:tabs>
        <w:ind w:left="16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99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  <w:rPr>
        <w:rFonts w:cs="Times New Roman" w:hint="default"/>
      </w:rPr>
    </w:lvl>
  </w:abstractNum>
  <w:abstractNum w:abstractNumId="11">
    <w:nsid w:val="4CA81981"/>
    <w:multiLevelType w:val="multilevel"/>
    <w:tmpl w:val="C5FCDE4A"/>
    <w:lvl w:ilvl="0">
      <w:start w:val="1"/>
      <w:numFmt w:val="upperLetter"/>
      <w:pStyle w:val="Annex"/>
      <w:lvlText w:val="Annex %1"/>
      <w:lvlJc w:val="left"/>
      <w:pPr>
        <w:tabs>
          <w:tab w:val="num" w:pos="0"/>
        </w:tabs>
        <w:ind w:left="720" w:hanging="720"/>
      </w:pPr>
      <w:rPr>
        <w:rFonts w:ascii="Times New Roman" w:hAnsi="Times New Roman" w:cs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  <w:rPr>
        <w:rFonts w:cs="Times New Roman" w:hint="default"/>
      </w:rPr>
    </w:lvl>
  </w:abstractNum>
  <w:abstractNum w:abstractNumId="12">
    <w:nsid w:val="4F7C079A"/>
    <w:multiLevelType w:val="hybridMultilevel"/>
    <w:tmpl w:val="A594A7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F11BD4"/>
    <w:multiLevelType w:val="multilevel"/>
    <w:tmpl w:val="7056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E94AFA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5">
    <w:nsid w:val="57010FD0"/>
    <w:multiLevelType w:val="multilevel"/>
    <w:tmpl w:val="BC08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415EA9"/>
    <w:multiLevelType w:val="hybridMultilevel"/>
    <w:tmpl w:val="8A263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052634"/>
    <w:multiLevelType w:val="hybridMultilevel"/>
    <w:tmpl w:val="FB3A8BEE"/>
    <w:lvl w:ilvl="0" w:tplc="040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7D06E6"/>
    <w:multiLevelType w:val="multilevel"/>
    <w:tmpl w:val="BB261E76"/>
    <w:lvl w:ilvl="0">
      <w:start w:val="1"/>
      <w:numFmt w:val="decimal"/>
      <w:pStyle w:val="TOC1"/>
      <w:lvlText w:val="%1.0"/>
      <w:lvlJc w:val="left"/>
      <w:pPr>
        <w:tabs>
          <w:tab w:val="num" w:pos="0"/>
        </w:tabs>
        <w:ind w:left="720" w:hanging="720"/>
      </w:pPr>
      <w:rPr>
        <w:rFonts w:ascii="Times New Roman" w:hAnsi="Times New Roman" w:cs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  <w:rPr>
        <w:rFonts w:cs="Times New Roman" w:hint="default"/>
      </w:rPr>
    </w:lvl>
  </w:abstractNum>
  <w:abstractNum w:abstractNumId="19">
    <w:nsid w:val="6F57234E"/>
    <w:multiLevelType w:val="hybridMultilevel"/>
    <w:tmpl w:val="4B3E1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97D17"/>
    <w:multiLevelType w:val="multilevel"/>
    <w:tmpl w:val="56E0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7424A4"/>
    <w:multiLevelType w:val="hybridMultilevel"/>
    <w:tmpl w:val="5B10E5F6"/>
    <w:lvl w:ilvl="0" w:tplc="AAC2567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8"/>
  </w:num>
  <w:num w:numId="5">
    <w:abstractNumId w:val="7"/>
  </w:num>
  <w:num w:numId="6">
    <w:abstractNumId w:val="11"/>
  </w:num>
  <w:num w:numId="7">
    <w:abstractNumId w:val="17"/>
  </w:num>
  <w:num w:numId="8">
    <w:abstractNumId w:val="4"/>
  </w:num>
  <w:num w:numId="9">
    <w:abstractNumId w:val="8"/>
  </w:num>
  <w:num w:numId="10">
    <w:abstractNumId w:val="19"/>
  </w:num>
  <w:num w:numId="11">
    <w:abstractNumId w:val="14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5"/>
  </w:num>
  <w:num w:numId="15">
    <w:abstractNumId w:val="2"/>
  </w:num>
  <w:num w:numId="16">
    <w:abstractNumId w:val="13"/>
  </w:num>
  <w:num w:numId="17">
    <w:abstractNumId w:val="20"/>
  </w:num>
  <w:num w:numId="18">
    <w:abstractNumId w:val="12"/>
  </w:num>
  <w:num w:numId="1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</w:num>
  <w:num w:numId="22">
    <w:abstractNumId w:val="10"/>
  </w:num>
  <w:num w:numId="23">
    <w:abstractNumId w:val="10"/>
  </w:num>
  <w:num w:numId="24">
    <w:abstractNumId w:val="5"/>
  </w:num>
  <w:num w:numId="25">
    <w:abstractNumId w:val="9"/>
  </w:num>
  <w:num w:numId="26">
    <w:abstractNumId w:val="10"/>
  </w:num>
  <w:num w:numId="2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70"/>
    <w:rsid w:val="0001136C"/>
    <w:rsid w:val="000138A1"/>
    <w:rsid w:val="000238C2"/>
    <w:rsid w:val="00030B7D"/>
    <w:rsid w:val="000352BE"/>
    <w:rsid w:val="00045EDF"/>
    <w:rsid w:val="00050344"/>
    <w:rsid w:val="00050D5E"/>
    <w:rsid w:val="000532A5"/>
    <w:rsid w:val="00057234"/>
    <w:rsid w:val="00062923"/>
    <w:rsid w:val="000704F4"/>
    <w:rsid w:val="00071C8E"/>
    <w:rsid w:val="00080D47"/>
    <w:rsid w:val="00082BB0"/>
    <w:rsid w:val="0008475A"/>
    <w:rsid w:val="000902B0"/>
    <w:rsid w:val="00093078"/>
    <w:rsid w:val="00093CF2"/>
    <w:rsid w:val="00096BA9"/>
    <w:rsid w:val="000B35F0"/>
    <w:rsid w:val="000B4B9B"/>
    <w:rsid w:val="000B7450"/>
    <w:rsid w:val="000C2174"/>
    <w:rsid w:val="000C22C0"/>
    <w:rsid w:val="000C4113"/>
    <w:rsid w:val="000D7CB8"/>
    <w:rsid w:val="000E0EAD"/>
    <w:rsid w:val="000E2277"/>
    <w:rsid w:val="000E37BE"/>
    <w:rsid w:val="000E465F"/>
    <w:rsid w:val="000E4973"/>
    <w:rsid w:val="00114A76"/>
    <w:rsid w:val="0012339B"/>
    <w:rsid w:val="0012378E"/>
    <w:rsid w:val="00124312"/>
    <w:rsid w:val="00125596"/>
    <w:rsid w:val="00133371"/>
    <w:rsid w:val="00137D6C"/>
    <w:rsid w:val="0014267B"/>
    <w:rsid w:val="001430BC"/>
    <w:rsid w:val="0014476D"/>
    <w:rsid w:val="00144CA6"/>
    <w:rsid w:val="00163930"/>
    <w:rsid w:val="00165811"/>
    <w:rsid w:val="00167407"/>
    <w:rsid w:val="001677C7"/>
    <w:rsid w:val="00167FF0"/>
    <w:rsid w:val="00171C98"/>
    <w:rsid w:val="00173A40"/>
    <w:rsid w:val="00175065"/>
    <w:rsid w:val="00180D38"/>
    <w:rsid w:val="0018744B"/>
    <w:rsid w:val="001942AB"/>
    <w:rsid w:val="001A0738"/>
    <w:rsid w:val="001A30A6"/>
    <w:rsid w:val="001A6B70"/>
    <w:rsid w:val="001B00F9"/>
    <w:rsid w:val="001B2004"/>
    <w:rsid w:val="001B71FA"/>
    <w:rsid w:val="001C01D1"/>
    <w:rsid w:val="001C0C1A"/>
    <w:rsid w:val="001C76CC"/>
    <w:rsid w:val="001D6C01"/>
    <w:rsid w:val="001E21CE"/>
    <w:rsid w:val="00202D8D"/>
    <w:rsid w:val="00215EA7"/>
    <w:rsid w:val="00224CB4"/>
    <w:rsid w:val="00226A72"/>
    <w:rsid w:val="002278D0"/>
    <w:rsid w:val="00231B50"/>
    <w:rsid w:val="00234A76"/>
    <w:rsid w:val="00234A77"/>
    <w:rsid w:val="00240DC0"/>
    <w:rsid w:val="00243591"/>
    <w:rsid w:val="00256ED9"/>
    <w:rsid w:val="002608C5"/>
    <w:rsid w:val="00262F29"/>
    <w:rsid w:val="00277ABE"/>
    <w:rsid w:val="002826E8"/>
    <w:rsid w:val="00283452"/>
    <w:rsid w:val="00283EA8"/>
    <w:rsid w:val="0028719A"/>
    <w:rsid w:val="00291E65"/>
    <w:rsid w:val="002B0F67"/>
    <w:rsid w:val="002B1EC8"/>
    <w:rsid w:val="002B2EC6"/>
    <w:rsid w:val="002C045D"/>
    <w:rsid w:val="002C0F35"/>
    <w:rsid w:val="002C26A6"/>
    <w:rsid w:val="002C63BF"/>
    <w:rsid w:val="002C6467"/>
    <w:rsid w:val="002D098B"/>
    <w:rsid w:val="002D22B3"/>
    <w:rsid w:val="002E5A87"/>
    <w:rsid w:val="002F45FF"/>
    <w:rsid w:val="002F6F2B"/>
    <w:rsid w:val="00304BE7"/>
    <w:rsid w:val="00305B62"/>
    <w:rsid w:val="0031537E"/>
    <w:rsid w:val="0032166B"/>
    <w:rsid w:val="00324140"/>
    <w:rsid w:val="0032533D"/>
    <w:rsid w:val="00327EBB"/>
    <w:rsid w:val="00330B5A"/>
    <w:rsid w:val="00331F10"/>
    <w:rsid w:val="003343DD"/>
    <w:rsid w:val="00337344"/>
    <w:rsid w:val="00341C59"/>
    <w:rsid w:val="003515B8"/>
    <w:rsid w:val="00352B7A"/>
    <w:rsid w:val="00360013"/>
    <w:rsid w:val="00376FFC"/>
    <w:rsid w:val="00381AAD"/>
    <w:rsid w:val="0039383B"/>
    <w:rsid w:val="00393A82"/>
    <w:rsid w:val="00393AEF"/>
    <w:rsid w:val="00394570"/>
    <w:rsid w:val="00396E83"/>
    <w:rsid w:val="003A2FB0"/>
    <w:rsid w:val="003A395D"/>
    <w:rsid w:val="003A50B1"/>
    <w:rsid w:val="003D14E5"/>
    <w:rsid w:val="003D2ADF"/>
    <w:rsid w:val="003D6F27"/>
    <w:rsid w:val="003E7EF3"/>
    <w:rsid w:val="003F0974"/>
    <w:rsid w:val="003F72D9"/>
    <w:rsid w:val="004001A5"/>
    <w:rsid w:val="00401398"/>
    <w:rsid w:val="004109AB"/>
    <w:rsid w:val="00410B08"/>
    <w:rsid w:val="00412369"/>
    <w:rsid w:val="004138EB"/>
    <w:rsid w:val="00417C8F"/>
    <w:rsid w:val="00422E6E"/>
    <w:rsid w:val="004243AA"/>
    <w:rsid w:val="0043017F"/>
    <w:rsid w:val="004341AA"/>
    <w:rsid w:val="00437D80"/>
    <w:rsid w:val="00441DB2"/>
    <w:rsid w:val="0044595B"/>
    <w:rsid w:val="004472A0"/>
    <w:rsid w:val="0045229A"/>
    <w:rsid w:val="004538D4"/>
    <w:rsid w:val="004549F7"/>
    <w:rsid w:val="0045792A"/>
    <w:rsid w:val="004605AF"/>
    <w:rsid w:val="00464C63"/>
    <w:rsid w:val="00465358"/>
    <w:rsid w:val="004669E5"/>
    <w:rsid w:val="004749CA"/>
    <w:rsid w:val="00486A22"/>
    <w:rsid w:val="00487346"/>
    <w:rsid w:val="00490749"/>
    <w:rsid w:val="00492D7A"/>
    <w:rsid w:val="00495FFD"/>
    <w:rsid w:val="004A026D"/>
    <w:rsid w:val="004A290A"/>
    <w:rsid w:val="004C4725"/>
    <w:rsid w:val="004C4F5A"/>
    <w:rsid w:val="004C6C0F"/>
    <w:rsid w:val="004D0A3D"/>
    <w:rsid w:val="004E21EF"/>
    <w:rsid w:val="004E3EDF"/>
    <w:rsid w:val="004F4DD5"/>
    <w:rsid w:val="004F755D"/>
    <w:rsid w:val="00501F79"/>
    <w:rsid w:val="00505540"/>
    <w:rsid w:val="0051277B"/>
    <w:rsid w:val="00522537"/>
    <w:rsid w:val="005308C3"/>
    <w:rsid w:val="00530913"/>
    <w:rsid w:val="00544C1F"/>
    <w:rsid w:val="00552EF2"/>
    <w:rsid w:val="00561F26"/>
    <w:rsid w:val="005664B6"/>
    <w:rsid w:val="0057081F"/>
    <w:rsid w:val="00572C83"/>
    <w:rsid w:val="00584F02"/>
    <w:rsid w:val="00596702"/>
    <w:rsid w:val="005A70FD"/>
    <w:rsid w:val="005A7AFD"/>
    <w:rsid w:val="005B61DC"/>
    <w:rsid w:val="005D76B6"/>
    <w:rsid w:val="005E15C2"/>
    <w:rsid w:val="005E78C2"/>
    <w:rsid w:val="005F0C9F"/>
    <w:rsid w:val="005F5F97"/>
    <w:rsid w:val="005F733C"/>
    <w:rsid w:val="006005DC"/>
    <w:rsid w:val="00605AF4"/>
    <w:rsid w:val="00606219"/>
    <w:rsid w:val="0060673A"/>
    <w:rsid w:val="00610999"/>
    <w:rsid w:val="00613841"/>
    <w:rsid w:val="00615395"/>
    <w:rsid w:val="00616F54"/>
    <w:rsid w:val="00623287"/>
    <w:rsid w:val="00625632"/>
    <w:rsid w:val="006404DD"/>
    <w:rsid w:val="00642871"/>
    <w:rsid w:val="00643EFB"/>
    <w:rsid w:val="006441BF"/>
    <w:rsid w:val="00655B0C"/>
    <w:rsid w:val="00667281"/>
    <w:rsid w:val="0067685E"/>
    <w:rsid w:val="00682AFD"/>
    <w:rsid w:val="00691FDF"/>
    <w:rsid w:val="006A5227"/>
    <w:rsid w:val="006A7401"/>
    <w:rsid w:val="006B42E2"/>
    <w:rsid w:val="006C2DC2"/>
    <w:rsid w:val="006C39A5"/>
    <w:rsid w:val="006E06E9"/>
    <w:rsid w:val="006E231F"/>
    <w:rsid w:val="006F15B5"/>
    <w:rsid w:val="006F4AA9"/>
    <w:rsid w:val="006F58E1"/>
    <w:rsid w:val="006F798D"/>
    <w:rsid w:val="00703959"/>
    <w:rsid w:val="0070569A"/>
    <w:rsid w:val="00705E07"/>
    <w:rsid w:val="00706F50"/>
    <w:rsid w:val="007155C6"/>
    <w:rsid w:val="00731C09"/>
    <w:rsid w:val="007348D2"/>
    <w:rsid w:val="00737321"/>
    <w:rsid w:val="007400A5"/>
    <w:rsid w:val="00741166"/>
    <w:rsid w:val="007424F3"/>
    <w:rsid w:val="007511F2"/>
    <w:rsid w:val="00751424"/>
    <w:rsid w:val="00754066"/>
    <w:rsid w:val="00754D1B"/>
    <w:rsid w:val="007554E7"/>
    <w:rsid w:val="00756AEB"/>
    <w:rsid w:val="00756FAB"/>
    <w:rsid w:val="00764B2C"/>
    <w:rsid w:val="0076611A"/>
    <w:rsid w:val="007677BA"/>
    <w:rsid w:val="00767B17"/>
    <w:rsid w:val="00770D29"/>
    <w:rsid w:val="00775724"/>
    <w:rsid w:val="00776A7D"/>
    <w:rsid w:val="0079186D"/>
    <w:rsid w:val="00795CE5"/>
    <w:rsid w:val="007A4B57"/>
    <w:rsid w:val="007A5AE9"/>
    <w:rsid w:val="007B314A"/>
    <w:rsid w:val="007B3550"/>
    <w:rsid w:val="007C0F5F"/>
    <w:rsid w:val="007C1A54"/>
    <w:rsid w:val="007C2233"/>
    <w:rsid w:val="007C4AD8"/>
    <w:rsid w:val="007C7D01"/>
    <w:rsid w:val="007D46E1"/>
    <w:rsid w:val="007D54DF"/>
    <w:rsid w:val="007F4A5F"/>
    <w:rsid w:val="007F4B81"/>
    <w:rsid w:val="007F6F6B"/>
    <w:rsid w:val="008013BA"/>
    <w:rsid w:val="008058EE"/>
    <w:rsid w:val="00813D0A"/>
    <w:rsid w:val="008256B9"/>
    <w:rsid w:val="0083453F"/>
    <w:rsid w:val="00840D77"/>
    <w:rsid w:val="00841859"/>
    <w:rsid w:val="00841870"/>
    <w:rsid w:val="00853291"/>
    <w:rsid w:val="008636C0"/>
    <w:rsid w:val="0086438A"/>
    <w:rsid w:val="008646BD"/>
    <w:rsid w:val="0087004B"/>
    <w:rsid w:val="008717FF"/>
    <w:rsid w:val="00872C54"/>
    <w:rsid w:val="008806BB"/>
    <w:rsid w:val="008842BD"/>
    <w:rsid w:val="00890BD1"/>
    <w:rsid w:val="008A08A1"/>
    <w:rsid w:val="008A0D1A"/>
    <w:rsid w:val="008A25B2"/>
    <w:rsid w:val="008A3BDA"/>
    <w:rsid w:val="008A45B6"/>
    <w:rsid w:val="008A530F"/>
    <w:rsid w:val="008A70CB"/>
    <w:rsid w:val="008B435B"/>
    <w:rsid w:val="008B5DB5"/>
    <w:rsid w:val="008C347A"/>
    <w:rsid w:val="008D6F99"/>
    <w:rsid w:val="008D7B93"/>
    <w:rsid w:val="008E0336"/>
    <w:rsid w:val="008E2A6D"/>
    <w:rsid w:val="008E3DE8"/>
    <w:rsid w:val="008E79EC"/>
    <w:rsid w:val="009001A5"/>
    <w:rsid w:val="0090047E"/>
    <w:rsid w:val="00903067"/>
    <w:rsid w:val="00911E4A"/>
    <w:rsid w:val="00915FE5"/>
    <w:rsid w:val="00916CBF"/>
    <w:rsid w:val="009229FF"/>
    <w:rsid w:val="00926F79"/>
    <w:rsid w:val="00930253"/>
    <w:rsid w:val="009363E5"/>
    <w:rsid w:val="009437A7"/>
    <w:rsid w:val="00961749"/>
    <w:rsid w:val="00961DB2"/>
    <w:rsid w:val="009665A0"/>
    <w:rsid w:val="00967E5B"/>
    <w:rsid w:val="009837C5"/>
    <w:rsid w:val="00990770"/>
    <w:rsid w:val="009939B8"/>
    <w:rsid w:val="00993A76"/>
    <w:rsid w:val="009A11D2"/>
    <w:rsid w:val="009A3D35"/>
    <w:rsid w:val="009A7402"/>
    <w:rsid w:val="009B442E"/>
    <w:rsid w:val="009B5C2E"/>
    <w:rsid w:val="009C0186"/>
    <w:rsid w:val="009C5207"/>
    <w:rsid w:val="009D072B"/>
    <w:rsid w:val="009E688D"/>
    <w:rsid w:val="00A058FF"/>
    <w:rsid w:val="00A0715A"/>
    <w:rsid w:val="00A1537D"/>
    <w:rsid w:val="00A24BB5"/>
    <w:rsid w:val="00A33112"/>
    <w:rsid w:val="00A579FC"/>
    <w:rsid w:val="00A610C0"/>
    <w:rsid w:val="00A813AD"/>
    <w:rsid w:val="00A85EC5"/>
    <w:rsid w:val="00A878F1"/>
    <w:rsid w:val="00A9323A"/>
    <w:rsid w:val="00AA0DD3"/>
    <w:rsid w:val="00AA6B53"/>
    <w:rsid w:val="00AB5D17"/>
    <w:rsid w:val="00AC4427"/>
    <w:rsid w:val="00AD4E63"/>
    <w:rsid w:val="00AD7EFF"/>
    <w:rsid w:val="00AE1A88"/>
    <w:rsid w:val="00AE35C5"/>
    <w:rsid w:val="00AE4687"/>
    <w:rsid w:val="00AE6E84"/>
    <w:rsid w:val="00AF0B1E"/>
    <w:rsid w:val="00AF0DF7"/>
    <w:rsid w:val="00AF4E88"/>
    <w:rsid w:val="00B01A1D"/>
    <w:rsid w:val="00B074F5"/>
    <w:rsid w:val="00B16F8F"/>
    <w:rsid w:val="00B20898"/>
    <w:rsid w:val="00B33D93"/>
    <w:rsid w:val="00B33DD0"/>
    <w:rsid w:val="00B344A7"/>
    <w:rsid w:val="00B43C7A"/>
    <w:rsid w:val="00B4465B"/>
    <w:rsid w:val="00B540F3"/>
    <w:rsid w:val="00B60C58"/>
    <w:rsid w:val="00B678E2"/>
    <w:rsid w:val="00B7315B"/>
    <w:rsid w:val="00B81903"/>
    <w:rsid w:val="00B81BD0"/>
    <w:rsid w:val="00BA2F1B"/>
    <w:rsid w:val="00BA77DC"/>
    <w:rsid w:val="00BB360E"/>
    <w:rsid w:val="00BC352E"/>
    <w:rsid w:val="00BC489D"/>
    <w:rsid w:val="00BC67D9"/>
    <w:rsid w:val="00BD198F"/>
    <w:rsid w:val="00BD1FDC"/>
    <w:rsid w:val="00BE2388"/>
    <w:rsid w:val="00BE2823"/>
    <w:rsid w:val="00BF0F3B"/>
    <w:rsid w:val="00BF2584"/>
    <w:rsid w:val="00C05881"/>
    <w:rsid w:val="00C07D9A"/>
    <w:rsid w:val="00C11001"/>
    <w:rsid w:val="00C110E2"/>
    <w:rsid w:val="00C33708"/>
    <w:rsid w:val="00C479A3"/>
    <w:rsid w:val="00C63E20"/>
    <w:rsid w:val="00C63F18"/>
    <w:rsid w:val="00C64F9B"/>
    <w:rsid w:val="00C66E12"/>
    <w:rsid w:val="00C718E8"/>
    <w:rsid w:val="00C72450"/>
    <w:rsid w:val="00C74485"/>
    <w:rsid w:val="00C803DB"/>
    <w:rsid w:val="00C80AC6"/>
    <w:rsid w:val="00C8626E"/>
    <w:rsid w:val="00C902DB"/>
    <w:rsid w:val="00CA5CC3"/>
    <w:rsid w:val="00CC0A41"/>
    <w:rsid w:val="00CC2686"/>
    <w:rsid w:val="00CD0C9D"/>
    <w:rsid w:val="00CE4564"/>
    <w:rsid w:val="00CE4A40"/>
    <w:rsid w:val="00CF34B3"/>
    <w:rsid w:val="00CF673F"/>
    <w:rsid w:val="00D01921"/>
    <w:rsid w:val="00D02702"/>
    <w:rsid w:val="00D05AC8"/>
    <w:rsid w:val="00D06C2A"/>
    <w:rsid w:val="00D23222"/>
    <w:rsid w:val="00D2482E"/>
    <w:rsid w:val="00D27AFC"/>
    <w:rsid w:val="00D32BB2"/>
    <w:rsid w:val="00D44067"/>
    <w:rsid w:val="00D448FC"/>
    <w:rsid w:val="00D51965"/>
    <w:rsid w:val="00D535A5"/>
    <w:rsid w:val="00D62606"/>
    <w:rsid w:val="00D645A5"/>
    <w:rsid w:val="00D65BB0"/>
    <w:rsid w:val="00D72DB9"/>
    <w:rsid w:val="00D81FA0"/>
    <w:rsid w:val="00D8454C"/>
    <w:rsid w:val="00D869CD"/>
    <w:rsid w:val="00D9451D"/>
    <w:rsid w:val="00D966DC"/>
    <w:rsid w:val="00DA2472"/>
    <w:rsid w:val="00DB0C81"/>
    <w:rsid w:val="00DB230C"/>
    <w:rsid w:val="00DB4A6D"/>
    <w:rsid w:val="00DB4F00"/>
    <w:rsid w:val="00DD1EB5"/>
    <w:rsid w:val="00DE1E41"/>
    <w:rsid w:val="00E110AE"/>
    <w:rsid w:val="00E2113B"/>
    <w:rsid w:val="00E2680F"/>
    <w:rsid w:val="00E26921"/>
    <w:rsid w:val="00E27C3C"/>
    <w:rsid w:val="00E27EEB"/>
    <w:rsid w:val="00E30BB5"/>
    <w:rsid w:val="00E31648"/>
    <w:rsid w:val="00E32540"/>
    <w:rsid w:val="00E401FC"/>
    <w:rsid w:val="00E54D68"/>
    <w:rsid w:val="00E610CB"/>
    <w:rsid w:val="00E61D18"/>
    <w:rsid w:val="00E727EF"/>
    <w:rsid w:val="00E7684A"/>
    <w:rsid w:val="00E77F41"/>
    <w:rsid w:val="00E87B3F"/>
    <w:rsid w:val="00E95A52"/>
    <w:rsid w:val="00EA3081"/>
    <w:rsid w:val="00EB33AB"/>
    <w:rsid w:val="00EB6ABE"/>
    <w:rsid w:val="00EB724E"/>
    <w:rsid w:val="00EB7494"/>
    <w:rsid w:val="00EC41EF"/>
    <w:rsid w:val="00EE4B0A"/>
    <w:rsid w:val="00EE6575"/>
    <w:rsid w:val="00EE7C8C"/>
    <w:rsid w:val="00EF50F9"/>
    <w:rsid w:val="00F0276D"/>
    <w:rsid w:val="00F04A9B"/>
    <w:rsid w:val="00F069C7"/>
    <w:rsid w:val="00F1498C"/>
    <w:rsid w:val="00F14DE4"/>
    <w:rsid w:val="00F21798"/>
    <w:rsid w:val="00F21B41"/>
    <w:rsid w:val="00F23052"/>
    <w:rsid w:val="00F25D72"/>
    <w:rsid w:val="00F27D93"/>
    <w:rsid w:val="00F43513"/>
    <w:rsid w:val="00F4651F"/>
    <w:rsid w:val="00F46F6E"/>
    <w:rsid w:val="00F51037"/>
    <w:rsid w:val="00F52E25"/>
    <w:rsid w:val="00F53AF5"/>
    <w:rsid w:val="00F53FAB"/>
    <w:rsid w:val="00F542D9"/>
    <w:rsid w:val="00F723F8"/>
    <w:rsid w:val="00F8440C"/>
    <w:rsid w:val="00F86BEE"/>
    <w:rsid w:val="00F90200"/>
    <w:rsid w:val="00FA0EE8"/>
    <w:rsid w:val="00FA7642"/>
    <w:rsid w:val="00FB5D35"/>
    <w:rsid w:val="00FC51A1"/>
    <w:rsid w:val="00FC73F1"/>
    <w:rsid w:val="00FD7ECA"/>
    <w:rsid w:val="00FE0ED8"/>
    <w:rsid w:val="00FE10C4"/>
    <w:rsid w:val="00FF4E4C"/>
    <w:rsid w:val="00FF5EA0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qFormat/>
    <w:rsid w:val="00180D38"/>
    <w:pPr>
      <w:keepNext/>
      <w:numPr>
        <w:numId w:val="3"/>
      </w:numPr>
      <w:tabs>
        <w:tab w:val="left" w:pos="720"/>
      </w:tabs>
      <w:spacing w:before="240" w:after="0"/>
      <w:outlineLvl w:val="0"/>
    </w:pPr>
    <w:rPr>
      <w:rFonts w:ascii="Times New Roman" w:hAnsi="Times New Roman"/>
      <w:b/>
      <w:smallCaps/>
      <w:kern w:val="32"/>
      <w:sz w:val="24"/>
      <w:szCs w:val="24"/>
    </w:rPr>
  </w:style>
  <w:style w:type="paragraph" w:styleId="Heading2">
    <w:name w:val="heading 2"/>
    <w:basedOn w:val="ListParagraph"/>
    <w:next w:val="Normal"/>
    <w:qFormat/>
    <w:rsid w:val="0043017F"/>
    <w:pPr>
      <w:keepNext/>
      <w:numPr>
        <w:ilvl w:val="1"/>
        <w:numId w:val="3"/>
      </w:numPr>
      <w:tabs>
        <w:tab w:val="left" w:pos="900"/>
      </w:tabs>
      <w:spacing w:before="240" w:after="0"/>
      <w:outlineLvl w:val="1"/>
    </w:pPr>
    <w:rPr>
      <w:rFonts w:ascii="Times New Roman" w:hAnsi="Times New Roman"/>
      <w:b/>
      <w:smallCaps/>
      <w:sz w:val="24"/>
    </w:rPr>
  </w:style>
  <w:style w:type="paragraph" w:styleId="Heading3">
    <w:name w:val="heading 3"/>
    <w:basedOn w:val="Normal"/>
    <w:next w:val="Normal"/>
    <w:qFormat/>
    <w:rsid w:val="0043017F"/>
    <w:pPr>
      <w:keepNext/>
      <w:numPr>
        <w:ilvl w:val="2"/>
        <w:numId w:val="3"/>
      </w:numPr>
      <w:tabs>
        <w:tab w:val="left" w:pos="1080"/>
      </w:tabs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5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Heading1"/>
    <w:link w:val="HeaderChar"/>
    <w:rsid w:val="00522537"/>
    <w:pPr>
      <w:numPr>
        <w:numId w:val="0"/>
      </w:numPr>
    </w:pPr>
    <w:rPr>
      <w:sz w:val="28"/>
      <w:szCs w:val="28"/>
    </w:rPr>
  </w:style>
  <w:style w:type="character" w:customStyle="1" w:styleId="HeaderChar">
    <w:name w:val="Header Char"/>
    <w:link w:val="Header"/>
    <w:locked/>
    <w:rsid w:val="00522537"/>
    <w:rPr>
      <w:b/>
      <w:smallCaps/>
      <w:kern w:val="32"/>
      <w:sz w:val="28"/>
      <w:szCs w:val="28"/>
      <w:lang w:val="en-US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Revision">
    <w:name w:val="Revision"/>
    <w:hidden/>
    <w:uiPriority w:val="99"/>
    <w:semiHidden/>
    <w:rsid w:val="008717FF"/>
  </w:style>
  <w:style w:type="paragraph" w:styleId="BalloonText">
    <w:name w:val="Balloon Text"/>
    <w:basedOn w:val="Normal"/>
    <w:link w:val="BalloonTextChar"/>
    <w:uiPriority w:val="99"/>
    <w:semiHidden/>
    <w:unhideWhenUsed/>
    <w:rsid w:val="00871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17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F15B5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 1"/>
    <w:basedOn w:val="Normal"/>
    <w:rsid w:val="00B81903"/>
    <w:pPr>
      <w:spacing w:before="240"/>
    </w:pPr>
    <w:rPr>
      <w:sz w:val="22"/>
    </w:rPr>
  </w:style>
  <w:style w:type="paragraph" w:customStyle="1" w:styleId="Indent2">
    <w:name w:val="Indent 2"/>
    <w:basedOn w:val="Normal"/>
    <w:link w:val="Indent2Char"/>
    <w:rsid w:val="00F53AF5"/>
    <w:pPr>
      <w:spacing w:before="240"/>
      <w:ind w:left="180"/>
    </w:pPr>
    <w:rPr>
      <w:sz w:val="22"/>
    </w:rPr>
  </w:style>
  <w:style w:type="character" w:customStyle="1" w:styleId="Indent2Char">
    <w:name w:val="Indent 2 Char"/>
    <w:link w:val="Indent2"/>
    <w:rsid w:val="00F53AF5"/>
    <w:rPr>
      <w:sz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1942AB"/>
    <w:pPr>
      <w:keepNext/>
      <w:numPr>
        <w:numId w:val="4"/>
      </w:numPr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B540F3"/>
    <w:pPr>
      <w:keepNext/>
      <w:ind w:left="540"/>
    </w:pPr>
    <w:rPr>
      <w:b/>
      <w:sz w:val="22"/>
      <w:szCs w:val="22"/>
    </w:rPr>
  </w:style>
  <w:style w:type="paragraph" w:customStyle="1" w:styleId="StyleTOC211ptBold">
    <w:name w:val="Style TOC 2 + 11 pt Bold"/>
    <w:basedOn w:val="TOC1"/>
    <w:rsid w:val="00A878F1"/>
  </w:style>
  <w:style w:type="paragraph" w:customStyle="1" w:styleId="Annex">
    <w:name w:val="Annex"/>
    <w:basedOn w:val="List"/>
    <w:link w:val="AnnexChar"/>
    <w:rsid w:val="007A5AE9"/>
    <w:pPr>
      <w:numPr>
        <w:numId w:val="6"/>
      </w:numPr>
    </w:pPr>
    <w:rPr>
      <w:b/>
      <w:sz w:val="24"/>
      <w:szCs w:val="24"/>
    </w:rPr>
  </w:style>
  <w:style w:type="paragraph" w:styleId="List">
    <w:name w:val="List"/>
    <w:basedOn w:val="Normal"/>
    <w:link w:val="ListChar"/>
    <w:rsid w:val="00A878F1"/>
    <w:pPr>
      <w:ind w:left="360" w:hanging="360"/>
    </w:pPr>
  </w:style>
  <w:style w:type="character" w:customStyle="1" w:styleId="ListChar">
    <w:name w:val="List Char"/>
    <w:link w:val="List"/>
    <w:rsid w:val="007A5AE9"/>
    <w:rPr>
      <w:lang w:val="en-US" w:eastAsia="en-US" w:bidi="ar-SA"/>
    </w:rPr>
  </w:style>
  <w:style w:type="character" w:customStyle="1" w:styleId="AnnexChar">
    <w:name w:val="Annex Char"/>
    <w:link w:val="Annex"/>
    <w:rsid w:val="007A5AE9"/>
    <w:rPr>
      <w:b/>
      <w:sz w:val="24"/>
      <w:szCs w:val="24"/>
    </w:rPr>
  </w:style>
  <w:style w:type="paragraph" w:customStyle="1" w:styleId="TOCAnnex">
    <w:name w:val="TOC Annex"/>
    <w:basedOn w:val="Annex"/>
    <w:rsid w:val="00795CE5"/>
    <w:pPr>
      <w:numPr>
        <w:numId w:val="5"/>
      </w:numPr>
    </w:pPr>
    <w:rPr>
      <w:b w:val="0"/>
      <w:sz w:val="22"/>
      <w:szCs w:val="22"/>
    </w:rPr>
  </w:style>
  <w:style w:type="character" w:styleId="Hyperlink">
    <w:name w:val="Hyperlink"/>
    <w:uiPriority w:val="99"/>
    <w:rsid w:val="00596702"/>
    <w:rPr>
      <w:color w:val="0000FF"/>
      <w:u w:val="single"/>
    </w:rPr>
  </w:style>
  <w:style w:type="paragraph" w:styleId="BodyText3">
    <w:name w:val="Body Text 3"/>
    <w:basedOn w:val="Normal"/>
    <w:rsid w:val="00596702"/>
    <w:pPr>
      <w:autoSpaceDE w:val="0"/>
      <w:autoSpaceDN w:val="0"/>
      <w:adjustRightInd w:val="0"/>
    </w:pPr>
    <w:rPr>
      <w:color w:val="000000"/>
      <w:sz w:val="24"/>
    </w:rPr>
  </w:style>
  <w:style w:type="character" w:styleId="Strong">
    <w:name w:val="Strong"/>
    <w:uiPriority w:val="22"/>
    <w:qFormat/>
    <w:rsid w:val="00596702"/>
    <w:rPr>
      <w:b/>
    </w:rPr>
  </w:style>
  <w:style w:type="paragraph" w:customStyle="1" w:styleId="Indent3">
    <w:name w:val="Indent 3"/>
    <w:basedOn w:val="Indent2"/>
    <w:link w:val="Indent3Char"/>
    <w:rsid w:val="00F53AF5"/>
    <w:pPr>
      <w:spacing w:before="120"/>
      <w:ind w:left="360"/>
    </w:pPr>
  </w:style>
  <w:style w:type="character" w:customStyle="1" w:styleId="Indent3Char">
    <w:name w:val="Indent 3 Char"/>
    <w:basedOn w:val="Indent2Char"/>
    <w:link w:val="Indent3"/>
    <w:rsid w:val="00F53AF5"/>
    <w:rPr>
      <w:sz w:val="22"/>
      <w:lang w:val="en-US" w:eastAsia="en-US" w:bidi="ar-SA"/>
    </w:rPr>
  </w:style>
  <w:style w:type="paragraph" w:customStyle="1" w:styleId="Indent4">
    <w:name w:val="Indent 4"/>
    <w:basedOn w:val="Indent3"/>
    <w:rsid w:val="00F53AF5"/>
    <w:pPr>
      <w:ind w:left="540"/>
    </w:pPr>
    <w:rPr>
      <w:bCs/>
      <w:color w:val="1A1A1A"/>
      <w:szCs w:val="23"/>
      <w:lang w:val="en-GB"/>
    </w:rPr>
  </w:style>
  <w:style w:type="paragraph" w:customStyle="1" w:styleId="StyleTOC2Before12pt">
    <w:name w:val="Style TOC 2 + Before:  12 pt"/>
    <w:basedOn w:val="TOC2"/>
    <w:rsid w:val="00841859"/>
    <w:pPr>
      <w:spacing w:before="240"/>
    </w:pPr>
    <w:rPr>
      <w:bCs/>
      <w:szCs w:val="20"/>
    </w:rPr>
  </w:style>
  <w:style w:type="paragraph" w:customStyle="1" w:styleId="Default">
    <w:name w:val="Default"/>
    <w:rsid w:val="003A50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ndent4-Bold">
    <w:name w:val="Indent 4-Bold"/>
    <w:basedOn w:val="Indent4"/>
    <w:rsid w:val="00F53AF5"/>
    <w:pPr>
      <w:keepNext/>
    </w:pPr>
    <w:rPr>
      <w:b/>
    </w:rPr>
  </w:style>
  <w:style w:type="paragraph" w:customStyle="1" w:styleId="Indent3-Bold">
    <w:name w:val="Indent 3 - Bold"/>
    <w:basedOn w:val="Indent3"/>
    <w:rsid w:val="00F53AF5"/>
    <w:pPr>
      <w:keepNext/>
    </w:pPr>
    <w:rPr>
      <w:b/>
    </w:rPr>
  </w:style>
  <w:style w:type="paragraph" w:customStyle="1" w:styleId="Heading211pt">
    <w:name w:val="Heading 2 + 11 pt"/>
    <w:aliases w:val="Not Bold,Not Italic,Before:  6 pt,After:  0 pt"/>
    <w:basedOn w:val="Heading2"/>
    <w:rsid w:val="000352BE"/>
    <w:pPr>
      <w:tabs>
        <w:tab w:val="clear" w:pos="900"/>
        <w:tab w:val="left" w:pos="1080"/>
      </w:tabs>
      <w:ind w:left="1080"/>
      <w:contextualSpacing w:val="0"/>
    </w:pPr>
    <w:rPr>
      <w:rFonts w:ascii="Arial" w:hAnsi="Arial" w:cs="Arial"/>
      <w:b w:val="0"/>
      <w:smallCaps w:val="0"/>
    </w:rPr>
  </w:style>
  <w:style w:type="paragraph" w:customStyle="1" w:styleId="Indent0">
    <w:name w:val="Indent 0"/>
    <w:basedOn w:val="Normal"/>
    <w:link w:val="Indent0Char"/>
    <w:rsid w:val="000352BE"/>
    <w:pPr>
      <w:spacing w:before="240"/>
    </w:pPr>
    <w:rPr>
      <w:rFonts w:ascii="Arial" w:hAnsi="Arial" w:cs="Arial"/>
      <w:sz w:val="22"/>
      <w:szCs w:val="22"/>
    </w:rPr>
  </w:style>
  <w:style w:type="character" w:customStyle="1" w:styleId="Indent0Char">
    <w:name w:val="Indent 0 Char"/>
    <w:link w:val="Indent0"/>
    <w:rsid w:val="000352BE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Indent11">
    <w:name w:val="Indent 1.1"/>
    <w:basedOn w:val="Indent0"/>
    <w:rsid w:val="000352BE"/>
    <w:pPr>
      <w:spacing w:before="120"/>
      <w:ind w:left="360"/>
    </w:pPr>
  </w:style>
  <w:style w:type="paragraph" w:customStyle="1" w:styleId="Indent12">
    <w:name w:val="Indent 1.2"/>
    <w:basedOn w:val="Indent11"/>
    <w:rsid w:val="000352BE"/>
    <w:pPr>
      <w:spacing w:before="240"/>
    </w:pPr>
  </w:style>
  <w:style w:type="paragraph" w:customStyle="1" w:styleId="List1">
    <w:name w:val="List 1"/>
    <w:basedOn w:val="Normal"/>
    <w:rsid w:val="004E21EF"/>
    <w:pPr>
      <w:tabs>
        <w:tab w:val="left" w:leader="dot" w:pos="7380"/>
      </w:tabs>
      <w:spacing w:after="40"/>
      <w:ind w:left="540" w:right="-360"/>
    </w:pPr>
    <w:rPr>
      <w:rFonts w:ascii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5A7AFD"/>
    <w:rPr>
      <w:rFonts w:ascii="Courier New" w:eastAsia="Batang" w:hAnsi="Courier New" w:cs="Courier New"/>
      <w:lang w:eastAsia="ko-KR"/>
    </w:rPr>
  </w:style>
  <w:style w:type="character" w:customStyle="1" w:styleId="PlainTextChar">
    <w:name w:val="Plain Text Char"/>
    <w:link w:val="PlainText"/>
    <w:uiPriority w:val="99"/>
    <w:rsid w:val="00853291"/>
    <w:rPr>
      <w:rFonts w:ascii="Courier New" w:eastAsia="Batang" w:hAnsi="Courier New" w:cs="Courier New"/>
      <w:lang w:eastAsia="ko-KR"/>
    </w:rPr>
  </w:style>
  <w:style w:type="character" w:styleId="Emphasis">
    <w:name w:val="Emphasis"/>
    <w:uiPriority w:val="20"/>
    <w:qFormat/>
    <w:rsid w:val="00572C83"/>
    <w:rPr>
      <w:rFonts w:cs="Times New Roman"/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138A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0138A1"/>
    <w:rPr>
      <w:sz w:val="16"/>
      <w:szCs w:val="16"/>
    </w:rPr>
  </w:style>
  <w:style w:type="table" w:styleId="TableGrid">
    <w:name w:val="Table Grid"/>
    <w:basedOn w:val="TableNormal"/>
    <w:rsid w:val="0001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31537E"/>
    <w:rPr>
      <w:color w:val="800080"/>
      <w:u w:val="single"/>
    </w:rPr>
  </w:style>
  <w:style w:type="paragraph" w:customStyle="1" w:styleId="NumberedList">
    <w:name w:val="Numbered List"/>
    <w:basedOn w:val="Normal"/>
    <w:uiPriority w:val="5"/>
    <w:qFormat/>
    <w:rsid w:val="001B00F9"/>
    <w:pPr>
      <w:numPr>
        <w:numId w:val="12"/>
      </w:numPr>
      <w:spacing w:before="120" w:line="260" w:lineRule="exact"/>
    </w:pPr>
    <w:rPr>
      <w:rFonts w:ascii="Verdana" w:eastAsia="Calibri" w:hAnsi="Verdana"/>
      <w:sz w:val="22"/>
      <w:szCs w:val="22"/>
    </w:rPr>
  </w:style>
  <w:style w:type="paragraph" w:customStyle="1" w:styleId="DocumentTitle">
    <w:name w:val="Document Title"/>
    <w:basedOn w:val="Normal"/>
    <w:uiPriority w:val="6"/>
    <w:qFormat/>
    <w:rsid w:val="001B00F9"/>
    <w:pPr>
      <w:autoSpaceDE w:val="0"/>
      <w:autoSpaceDN w:val="0"/>
      <w:adjustRightInd w:val="0"/>
      <w:spacing w:after="360" w:line="360" w:lineRule="exact"/>
    </w:pPr>
    <w:rPr>
      <w:rFonts w:ascii="Verdana" w:eastAsia="Calibri" w:hAnsi="Verdan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0E46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65F"/>
  </w:style>
  <w:style w:type="paragraph" w:customStyle="1" w:styleId="TableParagraph">
    <w:name w:val="Table Paragraph"/>
    <w:basedOn w:val="Normal"/>
    <w:uiPriority w:val="1"/>
    <w:qFormat/>
    <w:rsid w:val="000E465F"/>
    <w:pPr>
      <w:widowControl w:val="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qFormat/>
    <w:rsid w:val="00180D38"/>
    <w:pPr>
      <w:keepNext/>
      <w:numPr>
        <w:numId w:val="3"/>
      </w:numPr>
      <w:tabs>
        <w:tab w:val="left" w:pos="720"/>
      </w:tabs>
      <w:spacing w:before="240" w:after="0"/>
      <w:outlineLvl w:val="0"/>
    </w:pPr>
    <w:rPr>
      <w:rFonts w:ascii="Times New Roman" w:hAnsi="Times New Roman"/>
      <w:b/>
      <w:smallCaps/>
      <w:kern w:val="32"/>
      <w:sz w:val="24"/>
      <w:szCs w:val="24"/>
    </w:rPr>
  </w:style>
  <w:style w:type="paragraph" w:styleId="Heading2">
    <w:name w:val="heading 2"/>
    <w:basedOn w:val="ListParagraph"/>
    <w:next w:val="Normal"/>
    <w:qFormat/>
    <w:rsid w:val="0043017F"/>
    <w:pPr>
      <w:keepNext/>
      <w:numPr>
        <w:ilvl w:val="1"/>
        <w:numId w:val="3"/>
      </w:numPr>
      <w:tabs>
        <w:tab w:val="left" w:pos="900"/>
      </w:tabs>
      <w:spacing w:before="240" w:after="0"/>
      <w:outlineLvl w:val="1"/>
    </w:pPr>
    <w:rPr>
      <w:rFonts w:ascii="Times New Roman" w:hAnsi="Times New Roman"/>
      <w:b/>
      <w:smallCaps/>
      <w:sz w:val="24"/>
    </w:rPr>
  </w:style>
  <w:style w:type="paragraph" w:styleId="Heading3">
    <w:name w:val="heading 3"/>
    <w:basedOn w:val="Normal"/>
    <w:next w:val="Normal"/>
    <w:qFormat/>
    <w:rsid w:val="0043017F"/>
    <w:pPr>
      <w:keepNext/>
      <w:numPr>
        <w:ilvl w:val="2"/>
        <w:numId w:val="3"/>
      </w:numPr>
      <w:tabs>
        <w:tab w:val="left" w:pos="1080"/>
      </w:tabs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5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Heading1"/>
    <w:link w:val="HeaderChar"/>
    <w:rsid w:val="00522537"/>
    <w:pPr>
      <w:numPr>
        <w:numId w:val="0"/>
      </w:numPr>
    </w:pPr>
    <w:rPr>
      <w:sz w:val="28"/>
      <w:szCs w:val="28"/>
    </w:rPr>
  </w:style>
  <w:style w:type="character" w:customStyle="1" w:styleId="HeaderChar">
    <w:name w:val="Header Char"/>
    <w:link w:val="Header"/>
    <w:locked/>
    <w:rsid w:val="00522537"/>
    <w:rPr>
      <w:b/>
      <w:smallCaps/>
      <w:kern w:val="32"/>
      <w:sz w:val="28"/>
      <w:szCs w:val="28"/>
      <w:lang w:val="en-US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Revision">
    <w:name w:val="Revision"/>
    <w:hidden/>
    <w:uiPriority w:val="99"/>
    <w:semiHidden/>
    <w:rsid w:val="008717FF"/>
  </w:style>
  <w:style w:type="paragraph" w:styleId="BalloonText">
    <w:name w:val="Balloon Text"/>
    <w:basedOn w:val="Normal"/>
    <w:link w:val="BalloonTextChar"/>
    <w:uiPriority w:val="99"/>
    <w:semiHidden/>
    <w:unhideWhenUsed/>
    <w:rsid w:val="00871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17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F15B5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 1"/>
    <w:basedOn w:val="Normal"/>
    <w:rsid w:val="00B81903"/>
    <w:pPr>
      <w:spacing w:before="240"/>
    </w:pPr>
    <w:rPr>
      <w:sz w:val="22"/>
    </w:rPr>
  </w:style>
  <w:style w:type="paragraph" w:customStyle="1" w:styleId="Indent2">
    <w:name w:val="Indent 2"/>
    <w:basedOn w:val="Normal"/>
    <w:link w:val="Indent2Char"/>
    <w:rsid w:val="00F53AF5"/>
    <w:pPr>
      <w:spacing w:before="240"/>
      <w:ind w:left="180"/>
    </w:pPr>
    <w:rPr>
      <w:sz w:val="22"/>
    </w:rPr>
  </w:style>
  <w:style w:type="character" w:customStyle="1" w:styleId="Indent2Char">
    <w:name w:val="Indent 2 Char"/>
    <w:link w:val="Indent2"/>
    <w:rsid w:val="00F53AF5"/>
    <w:rPr>
      <w:sz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1942AB"/>
    <w:pPr>
      <w:keepNext/>
      <w:numPr>
        <w:numId w:val="4"/>
      </w:numPr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B540F3"/>
    <w:pPr>
      <w:keepNext/>
      <w:ind w:left="540"/>
    </w:pPr>
    <w:rPr>
      <w:b/>
      <w:sz w:val="22"/>
      <w:szCs w:val="22"/>
    </w:rPr>
  </w:style>
  <w:style w:type="paragraph" w:customStyle="1" w:styleId="StyleTOC211ptBold">
    <w:name w:val="Style TOC 2 + 11 pt Bold"/>
    <w:basedOn w:val="TOC1"/>
    <w:rsid w:val="00A878F1"/>
  </w:style>
  <w:style w:type="paragraph" w:customStyle="1" w:styleId="Annex">
    <w:name w:val="Annex"/>
    <w:basedOn w:val="List"/>
    <w:link w:val="AnnexChar"/>
    <w:rsid w:val="007A5AE9"/>
    <w:pPr>
      <w:numPr>
        <w:numId w:val="6"/>
      </w:numPr>
    </w:pPr>
    <w:rPr>
      <w:b/>
      <w:sz w:val="24"/>
      <w:szCs w:val="24"/>
    </w:rPr>
  </w:style>
  <w:style w:type="paragraph" w:styleId="List">
    <w:name w:val="List"/>
    <w:basedOn w:val="Normal"/>
    <w:link w:val="ListChar"/>
    <w:rsid w:val="00A878F1"/>
    <w:pPr>
      <w:ind w:left="360" w:hanging="360"/>
    </w:pPr>
  </w:style>
  <w:style w:type="character" w:customStyle="1" w:styleId="ListChar">
    <w:name w:val="List Char"/>
    <w:link w:val="List"/>
    <w:rsid w:val="007A5AE9"/>
    <w:rPr>
      <w:lang w:val="en-US" w:eastAsia="en-US" w:bidi="ar-SA"/>
    </w:rPr>
  </w:style>
  <w:style w:type="character" w:customStyle="1" w:styleId="AnnexChar">
    <w:name w:val="Annex Char"/>
    <w:link w:val="Annex"/>
    <w:rsid w:val="007A5AE9"/>
    <w:rPr>
      <w:b/>
      <w:sz w:val="24"/>
      <w:szCs w:val="24"/>
    </w:rPr>
  </w:style>
  <w:style w:type="paragraph" w:customStyle="1" w:styleId="TOCAnnex">
    <w:name w:val="TOC Annex"/>
    <w:basedOn w:val="Annex"/>
    <w:rsid w:val="00795CE5"/>
    <w:pPr>
      <w:numPr>
        <w:numId w:val="5"/>
      </w:numPr>
    </w:pPr>
    <w:rPr>
      <w:b w:val="0"/>
      <w:sz w:val="22"/>
      <w:szCs w:val="22"/>
    </w:rPr>
  </w:style>
  <w:style w:type="character" w:styleId="Hyperlink">
    <w:name w:val="Hyperlink"/>
    <w:uiPriority w:val="99"/>
    <w:rsid w:val="00596702"/>
    <w:rPr>
      <w:color w:val="0000FF"/>
      <w:u w:val="single"/>
    </w:rPr>
  </w:style>
  <w:style w:type="paragraph" w:styleId="BodyText3">
    <w:name w:val="Body Text 3"/>
    <w:basedOn w:val="Normal"/>
    <w:rsid w:val="00596702"/>
    <w:pPr>
      <w:autoSpaceDE w:val="0"/>
      <w:autoSpaceDN w:val="0"/>
      <w:adjustRightInd w:val="0"/>
    </w:pPr>
    <w:rPr>
      <w:color w:val="000000"/>
      <w:sz w:val="24"/>
    </w:rPr>
  </w:style>
  <w:style w:type="character" w:styleId="Strong">
    <w:name w:val="Strong"/>
    <w:uiPriority w:val="22"/>
    <w:qFormat/>
    <w:rsid w:val="00596702"/>
    <w:rPr>
      <w:b/>
    </w:rPr>
  </w:style>
  <w:style w:type="paragraph" w:customStyle="1" w:styleId="Indent3">
    <w:name w:val="Indent 3"/>
    <w:basedOn w:val="Indent2"/>
    <w:link w:val="Indent3Char"/>
    <w:rsid w:val="00F53AF5"/>
    <w:pPr>
      <w:spacing w:before="120"/>
      <w:ind w:left="360"/>
    </w:pPr>
  </w:style>
  <w:style w:type="character" w:customStyle="1" w:styleId="Indent3Char">
    <w:name w:val="Indent 3 Char"/>
    <w:basedOn w:val="Indent2Char"/>
    <w:link w:val="Indent3"/>
    <w:rsid w:val="00F53AF5"/>
    <w:rPr>
      <w:sz w:val="22"/>
      <w:lang w:val="en-US" w:eastAsia="en-US" w:bidi="ar-SA"/>
    </w:rPr>
  </w:style>
  <w:style w:type="paragraph" w:customStyle="1" w:styleId="Indent4">
    <w:name w:val="Indent 4"/>
    <w:basedOn w:val="Indent3"/>
    <w:rsid w:val="00F53AF5"/>
    <w:pPr>
      <w:ind w:left="540"/>
    </w:pPr>
    <w:rPr>
      <w:bCs/>
      <w:color w:val="1A1A1A"/>
      <w:szCs w:val="23"/>
      <w:lang w:val="en-GB"/>
    </w:rPr>
  </w:style>
  <w:style w:type="paragraph" w:customStyle="1" w:styleId="StyleTOC2Before12pt">
    <w:name w:val="Style TOC 2 + Before:  12 pt"/>
    <w:basedOn w:val="TOC2"/>
    <w:rsid w:val="00841859"/>
    <w:pPr>
      <w:spacing w:before="240"/>
    </w:pPr>
    <w:rPr>
      <w:bCs/>
      <w:szCs w:val="20"/>
    </w:rPr>
  </w:style>
  <w:style w:type="paragraph" w:customStyle="1" w:styleId="Default">
    <w:name w:val="Default"/>
    <w:rsid w:val="003A50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ndent4-Bold">
    <w:name w:val="Indent 4-Bold"/>
    <w:basedOn w:val="Indent4"/>
    <w:rsid w:val="00F53AF5"/>
    <w:pPr>
      <w:keepNext/>
    </w:pPr>
    <w:rPr>
      <w:b/>
    </w:rPr>
  </w:style>
  <w:style w:type="paragraph" w:customStyle="1" w:styleId="Indent3-Bold">
    <w:name w:val="Indent 3 - Bold"/>
    <w:basedOn w:val="Indent3"/>
    <w:rsid w:val="00F53AF5"/>
    <w:pPr>
      <w:keepNext/>
    </w:pPr>
    <w:rPr>
      <w:b/>
    </w:rPr>
  </w:style>
  <w:style w:type="paragraph" w:customStyle="1" w:styleId="Heading211pt">
    <w:name w:val="Heading 2 + 11 pt"/>
    <w:aliases w:val="Not Bold,Not Italic,Before:  6 pt,After:  0 pt"/>
    <w:basedOn w:val="Heading2"/>
    <w:rsid w:val="000352BE"/>
    <w:pPr>
      <w:tabs>
        <w:tab w:val="clear" w:pos="900"/>
        <w:tab w:val="left" w:pos="1080"/>
      </w:tabs>
      <w:ind w:left="1080"/>
      <w:contextualSpacing w:val="0"/>
    </w:pPr>
    <w:rPr>
      <w:rFonts w:ascii="Arial" w:hAnsi="Arial" w:cs="Arial"/>
      <w:b w:val="0"/>
      <w:smallCaps w:val="0"/>
    </w:rPr>
  </w:style>
  <w:style w:type="paragraph" w:customStyle="1" w:styleId="Indent0">
    <w:name w:val="Indent 0"/>
    <w:basedOn w:val="Normal"/>
    <w:link w:val="Indent0Char"/>
    <w:rsid w:val="000352BE"/>
    <w:pPr>
      <w:spacing w:before="240"/>
    </w:pPr>
    <w:rPr>
      <w:rFonts w:ascii="Arial" w:hAnsi="Arial" w:cs="Arial"/>
      <w:sz w:val="22"/>
      <w:szCs w:val="22"/>
    </w:rPr>
  </w:style>
  <w:style w:type="character" w:customStyle="1" w:styleId="Indent0Char">
    <w:name w:val="Indent 0 Char"/>
    <w:link w:val="Indent0"/>
    <w:rsid w:val="000352BE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Indent11">
    <w:name w:val="Indent 1.1"/>
    <w:basedOn w:val="Indent0"/>
    <w:rsid w:val="000352BE"/>
    <w:pPr>
      <w:spacing w:before="120"/>
      <w:ind w:left="360"/>
    </w:pPr>
  </w:style>
  <w:style w:type="paragraph" w:customStyle="1" w:styleId="Indent12">
    <w:name w:val="Indent 1.2"/>
    <w:basedOn w:val="Indent11"/>
    <w:rsid w:val="000352BE"/>
    <w:pPr>
      <w:spacing w:before="240"/>
    </w:pPr>
  </w:style>
  <w:style w:type="paragraph" w:customStyle="1" w:styleId="List1">
    <w:name w:val="List 1"/>
    <w:basedOn w:val="Normal"/>
    <w:rsid w:val="004E21EF"/>
    <w:pPr>
      <w:tabs>
        <w:tab w:val="left" w:leader="dot" w:pos="7380"/>
      </w:tabs>
      <w:spacing w:after="40"/>
      <w:ind w:left="540" w:right="-360"/>
    </w:pPr>
    <w:rPr>
      <w:rFonts w:ascii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5A7AFD"/>
    <w:rPr>
      <w:rFonts w:ascii="Courier New" w:eastAsia="Batang" w:hAnsi="Courier New" w:cs="Courier New"/>
      <w:lang w:eastAsia="ko-KR"/>
    </w:rPr>
  </w:style>
  <w:style w:type="character" w:customStyle="1" w:styleId="PlainTextChar">
    <w:name w:val="Plain Text Char"/>
    <w:link w:val="PlainText"/>
    <w:uiPriority w:val="99"/>
    <w:rsid w:val="00853291"/>
    <w:rPr>
      <w:rFonts w:ascii="Courier New" w:eastAsia="Batang" w:hAnsi="Courier New" w:cs="Courier New"/>
      <w:lang w:eastAsia="ko-KR"/>
    </w:rPr>
  </w:style>
  <w:style w:type="character" w:styleId="Emphasis">
    <w:name w:val="Emphasis"/>
    <w:uiPriority w:val="20"/>
    <w:qFormat/>
    <w:rsid w:val="00572C83"/>
    <w:rPr>
      <w:rFonts w:cs="Times New Roman"/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138A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0138A1"/>
    <w:rPr>
      <w:sz w:val="16"/>
      <w:szCs w:val="16"/>
    </w:rPr>
  </w:style>
  <w:style w:type="table" w:styleId="TableGrid">
    <w:name w:val="Table Grid"/>
    <w:basedOn w:val="TableNormal"/>
    <w:rsid w:val="0001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31537E"/>
    <w:rPr>
      <w:color w:val="800080"/>
      <w:u w:val="single"/>
    </w:rPr>
  </w:style>
  <w:style w:type="paragraph" w:customStyle="1" w:styleId="NumberedList">
    <w:name w:val="Numbered List"/>
    <w:basedOn w:val="Normal"/>
    <w:uiPriority w:val="5"/>
    <w:qFormat/>
    <w:rsid w:val="001B00F9"/>
    <w:pPr>
      <w:numPr>
        <w:numId w:val="12"/>
      </w:numPr>
      <w:spacing w:before="120" w:line="260" w:lineRule="exact"/>
    </w:pPr>
    <w:rPr>
      <w:rFonts w:ascii="Verdana" w:eastAsia="Calibri" w:hAnsi="Verdana"/>
      <w:sz w:val="22"/>
      <w:szCs w:val="22"/>
    </w:rPr>
  </w:style>
  <w:style w:type="paragraph" w:customStyle="1" w:styleId="DocumentTitle">
    <w:name w:val="Document Title"/>
    <w:basedOn w:val="Normal"/>
    <w:uiPriority w:val="6"/>
    <w:qFormat/>
    <w:rsid w:val="001B00F9"/>
    <w:pPr>
      <w:autoSpaceDE w:val="0"/>
      <w:autoSpaceDN w:val="0"/>
      <w:adjustRightInd w:val="0"/>
      <w:spacing w:after="360" w:line="360" w:lineRule="exact"/>
    </w:pPr>
    <w:rPr>
      <w:rFonts w:ascii="Verdana" w:eastAsia="Calibri" w:hAnsi="Verdan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0E46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65F"/>
  </w:style>
  <w:style w:type="paragraph" w:customStyle="1" w:styleId="TableParagraph">
    <w:name w:val="Table Paragraph"/>
    <w:basedOn w:val="Normal"/>
    <w:uiPriority w:val="1"/>
    <w:qFormat/>
    <w:rsid w:val="000E465F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76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73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8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590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14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8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8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3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43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0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86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05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5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16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1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5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6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9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0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1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1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0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8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6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1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638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33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6945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eeet-d.org/IEEE18/public/enter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eee-p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F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FC5D-BEBC-4C50-84E5-C3710E62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General Session</vt:lpstr>
    </vt:vector>
  </TitlesOfParts>
  <Company>Microsoft</Company>
  <LinksUpToDate>false</LinksUpToDate>
  <CharactersWithSpaces>10353</CharactersWithSpaces>
  <SharedDoc>false</SharedDoc>
  <HLinks>
    <vt:vector size="114" baseType="variant">
      <vt:variant>
        <vt:i4>3473465</vt:i4>
      </vt:variant>
      <vt:variant>
        <vt:i4>54</vt:i4>
      </vt:variant>
      <vt:variant>
        <vt:i4>0</vt:i4>
      </vt:variant>
      <vt:variant>
        <vt:i4>5</vt:i4>
      </vt:variant>
      <vt:variant>
        <vt:lpwstr>http://mchelp.manuscriptcentral.com/gethelpnow/training/author/</vt:lpwstr>
      </vt:variant>
      <vt:variant>
        <vt:lpwstr/>
      </vt:variant>
      <vt:variant>
        <vt:i4>1835099</vt:i4>
      </vt:variant>
      <vt:variant>
        <vt:i4>51</vt:i4>
      </vt:variant>
      <vt:variant>
        <vt:i4>0</vt:i4>
      </vt:variant>
      <vt:variant>
        <vt:i4>5</vt:i4>
      </vt:variant>
      <vt:variant>
        <vt:lpwstr>http://www.ieee-pes.org/</vt:lpwstr>
      </vt:variant>
      <vt:variant>
        <vt:lpwstr/>
      </vt:variant>
      <vt:variant>
        <vt:i4>1048619</vt:i4>
      </vt:variant>
      <vt:variant>
        <vt:i4>48</vt:i4>
      </vt:variant>
      <vt:variant>
        <vt:i4>0</vt:i4>
      </vt:variant>
      <vt:variant>
        <vt:i4>5</vt:i4>
      </vt:variant>
      <vt:variant>
        <vt:lpwstr>http://www.ieee.org/membership_services/membership/fellows/index.html</vt:lpwstr>
      </vt:variant>
      <vt:variant>
        <vt:lpwstr/>
      </vt:variant>
      <vt:variant>
        <vt:i4>8192111</vt:i4>
      </vt:variant>
      <vt:variant>
        <vt:i4>45</vt:i4>
      </vt:variant>
      <vt:variant>
        <vt:i4>0</vt:i4>
      </vt:variant>
      <vt:variant>
        <vt:i4>5</vt:i4>
      </vt:variant>
      <vt:variant>
        <vt:lpwstr>http://www.ieee.org/membership_services/membership/senior/senior_requirements.html</vt:lpwstr>
      </vt:variant>
      <vt:variant>
        <vt:lpwstr/>
      </vt:variant>
      <vt:variant>
        <vt:i4>4128872</vt:i4>
      </vt:variant>
      <vt:variant>
        <vt:i4>42</vt:i4>
      </vt:variant>
      <vt:variant>
        <vt:i4>0</vt:i4>
      </vt:variant>
      <vt:variant>
        <vt:i4>5</vt:i4>
      </vt:variant>
      <vt:variant>
        <vt:lpwstr>https://standards.ieee.org/develop/policies/stdslaw.pdf</vt:lpwstr>
      </vt:variant>
      <vt:variant>
        <vt:lpwstr/>
      </vt:variant>
      <vt:variant>
        <vt:i4>5177357</vt:i4>
      </vt:variant>
      <vt:variant>
        <vt:i4>39</vt:i4>
      </vt:variant>
      <vt:variant>
        <vt:i4>0</vt:i4>
      </vt:variant>
      <vt:variant>
        <vt:i4>5</vt:i4>
      </vt:variant>
      <vt:variant>
        <vt:lpwstr>http://sites.ieee.org/pes-enews/2015/04/10/leaders-corner-reorganization/</vt:lpwstr>
      </vt:variant>
      <vt:variant>
        <vt:lpwstr/>
      </vt:variant>
      <vt:variant>
        <vt:i4>3407998</vt:i4>
      </vt:variant>
      <vt:variant>
        <vt:i4>36</vt:i4>
      </vt:variant>
      <vt:variant>
        <vt:i4>0</vt:i4>
      </vt:variant>
      <vt:variant>
        <vt:i4>5</vt:i4>
      </vt:variant>
      <vt:variant>
        <vt:lpwstr>http://sites.ieee.org/pes-enews/2015/02/10/leaders-corner/</vt:lpwstr>
      </vt:variant>
      <vt:variant>
        <vt:lpwstr/>
      </vt:variant>
      <vt:variant>
        <vt:i4>6094865</vt:i4>
      </vt:variant>
      <vt:variant>
        <vt:i4>33</vt:i4>
      </vt:variant>
      <vt:variant>
        <vt:i4>0</vt:i4>
      </vt:variant>
      <vt:variant>
        <vt:i4>5</vt:i4>
      </vt:variant>
      <vt:variant>
        <vt:lpwstr>http://www.ieee-pes.org/images/files/pdf/technical-council/TC Committee Structure 01-2015.pdf</vt:lpwstr>
      </vt:variant>
      <vt:variant>
        <vt:lpwstr/>
      </vt:variant>
      <vt:variant>
        <vt:i4>5242944</vt:i4>
      </vt:variant>
      <vt:variant>
        <vt:i4>30</vt:i4>
      </vt:variant>
      <vt:variant>
        <vt:i4>0</vt:i4>
      </vt:variant>
      <vt:variant>
        <vt:i4>5</vt:i4>
      </vt:variant>
      <vt:variant>
        <vt:lpwstr>http://www.ieee-pes.org/images/files/pdf/Smart_Buildings_Loads_and_Customer_Systems_2015-0802.pdf</vt:lpwstr>
      </vt:variant>
      <vt:variant>
        <vt:lpwstr/>
      </vt:variant>
      <vt:variant>
        <vt:i4>6684740</vt:i4>
      </vt:variant>
      <vt:variant>
        <vt:i4>27</vt:i4>
      </vt:variant>
      <vt:variant>
        <vt:i4>0</vt:i4>
      </vt:variant>
      <vt:variant>
        <vt:i4>5</vt:i4>
      </vt:variant>
      <vt:variant>
        <vt:lpwstr>http://www.ieee-pes.org/images/files/pdf/Power_System_Communications_and_CyberSecurity_2015-0802.pdf</vt:lpwstr>
      </vt:variant>
      <vt:variant>
        <vt:lpwstr/>
      </vt:variant>
      <vt:variant>
        <vt:i4>3211275</vt:i4>
      </vt:variant>
      <vt:variant>
        <vt:i4>24</vt:i4>
      </vt:variant>
      <vt:variant>
        <vt:i4>0</vt:i4>
      </vt:variant>
      <vt:variant>
        <vt:i4>5</vt:i4>
      </vt:variant>
      <vt:variant>
        <vt:lpwstr>http://www.ieee-pes.org/images/files/pdf/Energy_Development_and_Power_Generation_2015-0802.pdf</vt:lpwstr>
      </vt:variant>
      <vt:variant>
        <vt:lpwstr/>
      </vt:variant>
      <vt:variant>
        <vt:i4>7471174</vt:i4>
      </vt:variant>
      <vt:variant>
        <vt:i4>21</vt:i4>
      </vt:variant>
      <vt:variant>
        <vt:i4>0</vt:i4>
      </vt:variant>
      <vt:variant>
        <vt:i4>5</vt:i4>
      </vt:variant>
      <vt:variant>
        <vt:lpwstr>http://www.ieee-pes.org/images/files/pdf/Energy_Storage_and_Stationary_Battery_2015-0802.pdf</vt:lpwstr>
      </vt:variant>
      <vt:variant>
        <vt:lpwstr/>
      </vt:variant>
      <vt:variant>
        <vt:i4>4325493</vt:i4>
      </vt:variant>
      <vt:variant>
        <vt:i4>18</vt:i4>
      </vt:variant>
      <vt:variant>
        <vt:i4>0</vt:i4>
      </vt:variant>
      <vt:variant>
        <vt:i4>5</vt:i4>
      </vt:variant>
      <vt:variant>
        <vt:lpwstr>http://www.ieee-pes.org/images/files/pdf/Power_System_Operation_Planning_Economics_2015-0802.pdf</vt:lpwstr>
      </vt:variant>
      <vt:variant>
        <vt:lpwstr/>
      </vt:variant>
      <vt:variant>
        <vt:i4>2949150</vt:i4>
      </vt:variant>
      <vt:variant>
        <vt:i4>15</vt:i4>
      </vt:variant>
      <vt:variant>
        <vt:i4>0</vt:i4>
      </vt:variant>
      <vt:variant>
        <vt:i4>5</vt:i4>
      </vt:variant>
      <vt:variant>
        <vt:lpwstr>http://www.ieee-pes.org/images/files/pdf/Analytical_Methods_in_Power_Systems_2015-0802.pdf</vt:lpwstr>
      </vt:variant>
      <vt:variant>
        <vt:lpwstr/>
      </vt:variant>
      <vt:variant>
        <vt:i4>7405681</vt:i4>
      </vt:variant>
      <vt:variant>
        <vt:i4>12</vt:i4>
      </vt:variant>
      <vt:variant>
        <vt:i4>0</vt:i4>
      </vt:variant>
      <vt:variant>
        <vt:i4>5</vt:i4>
      </vt:variant>
      <vt:variant>
        <vt:lpwstr>http://www.ieee-pes.org/images/files/pdf/Technical_Committee_Structure_Overview_2015-0802.pdf</vt:lpwstr>
      </vt:variant>
      <vt:variant>
        <vt:lpwstr/>
      </vt:variant>
      <vt:variant>
        <vt:i4>7405684</vt:i4>
      </vt:variant>
      <vt:variant>
        <vt:i4>9</vt:i4>
      </vt:variant>
      <vt:variant>
        <vt:i4>0</vt:i4>
      </vt:variant>
      <vt:variant>
        <vt:i4>5</vt:i4>
      </vt:variant>
      <vt:variant>
        <vt:lpwstr>http://resourcecenter.ieee-pes.org/conferences/2015-gm-town-hall-video/</vt:lpwstr>
      </vt:variant>
      <vt:variant>
        <vt:lpwstr/>
      </vt:variant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http://www.pes-gm.org/2015/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http://www.ieee-pes.org/images/files/pdf/2015-08-15-PES-TC-Scopes-of-Operations.pdf</vt:lpwstr>
      </vt:variant>
      <vt:variant>
        <vt:lpwstr/>
      </vt:variant>
      <vt:variant>
        <vt:i4>7471215</vt:i4>
      </vt:variant>
      <vt:variant>
        <vt:i4>0</vt:i4>
      </vt:variant>
      <vt:variant>
        <vt:i4>0</vt:i4>
      </vt:variant>
      <vt:variant>
        <vt:i4>5</vt:i4>
      </vt:variant>
      <vt:variant>
        <vt:lpwstr>http://www.ieee-pes.org/statement-of-purpose-and-scope-of-activities-for-the-pes-technical-council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General Session</dc:title>
  <dc:creator>Greg Anderson</dc:creator>
  <cp:lastModifiedBy>Susan McNelly</cp:lastModifiedBy>
  <cp:revision>8</cp:revision>
  <cp:lastPrinted>2016-03-08T02:13:00Z</cp:lastPrinted>
  <dcterms:created xsi:type="dcterms:W3CDTF">2017-10-20T02:15:00Z</dcterms:created>
  <dcterms:modified xsi:type="dcterms:W3CDTF">2017-10-29T18:58:00Z</dcterms:modified>
</cp:coreProperties>
</file>