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7F" w:rsidRPr="003075CA" w:rsidRDefault="0078767F" w:rsidP="00C32740">
      <w:pPr>
        <w:pStyle w:val="Header"/>
      </w:pPr>
      <w:bookmarkStart w:id="0" w:name="_Ref379616420"/>
      <w:r w:rsidRPr="003075CA">
        <w:t>Undergr</w:t>
      </w:r>
      <w:r>
        <w:t>o</w:t>
      </w:r>
      <w:r w:rsidRPr="003075CA">
        <w:t xml:space="preserve">und Transformers &amp; Network Protectors SC – </w:t>
      </w:r>
      <w:r w:rsidRPr="00C32740">
        <w:t>Chair</w:t>
      </w:r>
      <w:r w:rsidRPr="003075CA">
        <w:t>: Carl Nieman</w:t>
      </w:r>
      <w:r>
        <w:t>n</w:t>
      </w:r>
    </w:p>
    <w:bookmarkEnd w:id="0"/>
    <w:p w:rsidR="0078767F" w:rsidRPr="00C32740" w:rsidRDefault="0078767F" w:rsidP="00C32740">
      <w:pPr>
        <w:keepNext/>
        <w:rPr>
          <w:rFonts w:cs="Times New Roman"/>
          <w:b/>
          <w:szCs w:val="22"/>
        </w:rPr>
      </w:pPr>
      <w:r w:rsidRPr="00C32740">
        <w:rPr>
          <w:rFonts w:cs="Times New Roman"/>
          <w:b/>
          <w:szCs w:val="22"/>
        </w:rPr>
        <w:t>March 26</w:t>
      </w:r>
      <w:smartTag w:uri="urn:schemas-microsoft-com:office:smarttags" w:element="PersonName">
        <w:r w:rsidRPr="00C32740">
          <w:rPr>
            <w:rFonts w:cs="Times New Roman"/>
            <w:b/>
            <w:szCs w:val="22"/>
          </w:rPr>
          <w:t>,</w:t>
        </w:r>
      </w:smartTag>
      <w:r w:rsidRPr="00C32740">
        <w:rPr>
          <w:rFonts w:cs="Times New Roman"/>
          <w:b/>
          <w:szCs w:val="22"/>
        </w:rPr>
        <w:t xml:space="preserve"> 2014</w:t>
      </w:r>
    </w:p>
    <w:p w:rsidR="0078767F" w:rsidRPr="00C32740" w:rsidRDefault="0078767F" w:rsidP="003075CA">
      <w:pPr>
        <w:rPr>
          <w:rFonts w:cs="Times New Roman"/>
          <w:b/>
          <w:szCs w:val="22"/>
        </w:rPr>
      </w:pPr>
      <w:smartTag w:uri="urn:schemas-microsoft-com:office:smarttags" w:element="place">
        <w:smartTag w:uri="urn:schemas-microsoft-com:office:smarttags" w:element="City">
          <w:r w:rsidRPr="00C32740">
            <w:rPr>
              <w:rFonts w:cs="Times New Roman"/>
              <w:b/>
              <w:szCs w:val="22"/>
            </w:rPr>
            <w:t>Savannah</w:t>
          </w:r>
          <w:smartTag w:uri="urn:schemas-microsoft-com:office:smarttags" w:element="PersonName"/>
          <w:r w:rsidRPr="00C32740">
            <w:rPr>
              <w:rFonts w:cs="Times New Roman"/>
              <w:b/>
              <w:szCs w:val="22"/>
            </w:rPr>
            <w:t>,</w:t>
          </w:r>
        </w:smartTag>
        <w:r w:rsidRPr="00C32740">
          <w:rPr>
            <w:rFonts w:cs="Times New Roman"/>
            <w:b/>
            <w:szCs w:val="22"/>
          </w:rPr>
          <w:t xml:space="preserve"> </w:t>
        </w:r>
        <w:smartTag w:uri="urn:schemas-microsoft-com:office:smarttags" w:element="country-region">
          <w:r w:rsidRPr="00C32740">
            <w:rPr>
              <w:rFonts w:cs="Times New Roman"/>
              <w:b/>
              <w:szCs w:val="22"/>
            </w:rPr>
            <w:t>Georgia</w:t>
          </w:r>
        </w:smartTag>
      </w:smartTag>
    </w:p>
    <w:p w:rsidR="0078767F" w:rsidRPr="00C32740" w:rsidRDefault="0078767F" w:rsidP="00C32740">
      <w:pPr>
        <w:keepNext/>
        <w:spacing w:before="240"/>
        <w:rPr>
          <w:rFonts w:cs="Times New Roman"/>
          <w:b/>
          <w:szCs w:val="22"/>
        </w:rPr>
      </w:pPr>
      <w:r w:rsidRPr="00C32740">
        <w:rPr>
          <w:rFonts w:cs="Times New Roman"/>
          <w:b/>
          <w:szCs w:val="22"/>
        </w:rPr>
        <w:t xml:space="preserve">Chair:  Carl Niemann </w:t>
      </w:r>
      <w:r w:rsidRPr="00C32740">
        <w:rPr>
          <w:rFonts w:cs="Times New Roman"/>
          <w:b/>
          <w:szCs w:val="22"/>
        </w:rPr>
        <w:br/>
        <w:t xml:space="preserve">Vice-Chair: </w:t>
      </w:r>
      <w:smartTag w:uri="urn:schemas-microsoft-com:office:smarttags" w:element="PersonName">
        <w:r w:rsidRPr="00C32740">
          <w:rPr>
            <w:rFonts w:cs="Times New Roman"/>
            <w:b/>
            <w:szCs w:val="22"/>
          </w:rPr>
          <w:t>Dan Mulkey</w:t>
        </w:r>
      </w:smartTag>
    </w:p>
    <w:p w:rsidR="0078767F" w:rsidRPr="003075CA" w:rsidRDefault="0078767F" w:rsidP="006D1ACE">
      <w:pPr>
        <w:pStyle w:val="Heading1"/>
      </w:pPr>
      <w:r w:rsidRPr="00C32740">
        <w:t>Meeting</w:t>
      </w:r>
      <w:r w:rsidRPr="003075CA">
        <w:t xml:space="preserve"> Administration</w:t>
      </w:r>
    </w:p>
    <w:p w:rsidR="0078767F" w:rsidRPr="00B619AB" w:rsidRDefault="0078767F" w:rsidP="00C32740">
      <w:pPr>
        <w:pStyle w:val="Indent1"/>
      </w:pPr>
      <w:bookmarkStart w:id="1" w:name="_GoBack"/>
      <w:bookmarkEnd w:id="1"/>
      <w:smartTag w:uri="urn:schemas-microsoft-com:office:smarttags" w:element="PersonName">
        <w:r w:rsidRPr="00B619AB">
          <w:t>Dan Mulkey</w:t>
        </w:r>
      </w:smartTag>
      <w:r w:rsidRPr="00B619AB">
        <w:t xml:space="preserve"> chaired as Carl Niemann did not attend this meeting due to personal issues</w:t>
      </w:r>
      <w:smartTag w:uri="urn:schemas-microsoft-com:office:smarttags" w:element="PersonName">
        <w:r w:rsidRPr="00B619AB">
          <w:t>,</w:t>
        </w:r>
      </w:smartTag>
      <w:r w:rsidRPr="00B619AB">
        <w:t xml:space="preserve"> and with George Payerle acting as secretary.</w:t>
      </w:r>
    </w:p>
    <w:p w:rsidR="0078767F" w:rsidRPr="00B619AB" w:rsidRDefault="0078767F" w:rsidP="00C32740">
      <w:pPr>
        <w:pStyle w:val="Indent1"/>
      </w:pPr>
      <w:r w:rsidRPr="00E141B5">
        <w:rPr>
          <w:b/>
        </w:rPr>
        <w:t>Introductions</w:t>
      </w:r>
      <w:r w:rsidRPr="00B619AB">
        <w:t xml:space="preserve"> – The meeting was called to order.  In the interest of time</w:t>
      </w:r>
      <w:smartTag w:uri="urn:schemas-microsoft-com:office:smarttags" w:element="PersonName">
        <w:r>
          <w:t>,</w:t>
        </w:r>
      </w:smartTag>
      <w:r>
        <w:t xml:space="preserve"> introductions were not made.</w:t>
      </w:r>
    </w:p>
    <w:p w:rsidR="0078767F" w:rsidRPr="00B619AB" w:rsidRDefault="0078767F" w:rsidP="00C32740">
      <w:pPr>
        <w:pStyle w:val="Indent1"/>
      </w:pPr>
      <w:r w:rsidRPr="00E141B5">
        <w:rPr>
          <w:b/>
        </w:rPr>
        <w:t>Quorum</w:t>
      </w:r>
      <w:r w:rsidRPr="00B619AB">
        <w:t xml:space="preserve"> – The members were listed on the screen and by a show of hands</w:t>
      </w:r>
      <w:smartTag w:uri="urn:schemas-microsoft-com:office:smarttags" w:element="PersonName">
        <w:r w:rsidRPr="00B619AB">
          <w:t>,</w:t>
        </w:r>
      </w:smartTag>
      <w:r w:rsidRPr="00B619AB">
        <w:t xml:space="preserve"> it was determined that there was a quorum with 10 of the 13 members in attendance.</w:t>
      </w:r>
    </w:p>
    <w:p w:rsidR="0078767F" w:rsidRPr="00B619AB" w:rsidRDefault="0078767F" w:rsidP="00C32740">
      <w:pPr>
        <w:pStyle w:val="Indent1"/>
      </w:pPr>
      <w:r w:rsidRPr="00E141B5">
        <w:rPr>
          <w:b/>
        </w:rPr>
        <w:t>Approval of Minutes</w:t>
      </w:r>
      <w:r w:rsidRPr="00B619AB">
        <w:t xml:space="preserve"> – The Fall 2013 minutes were amended to correct various spelling errors. They were motioned for approval by Alan Traut and seconded by Said Hachichi. The subcommittee approved these without opposition.</w:t>
      </w:r>
    </w:p>
    <w:p w:rsidR="0078767F" w:rsidRPr="00C32740" w:rsidRDefault="0078767F" w:rsidP="00C32740">
      <w:pPr>
        <w:pStyle w:val="Indent1"/>
        <w:rPr>
          <w:b/>
        </w:rPr>
      </w:pPr>
      <w:r w:rsidRPr="00C32740">
        <w:rPr>
          <w:b/>
        </w:rPr>
        <w:t>Members in Attendance:</w:t>
      </w:r>
    </w:p>
    <w:p w:rsidR="0078767F" w:rsidRPr="00C32740" w:rsidRDefault="0078767F" w:rsidP="006D1ACE">
      <w:pPr>
        <w:pStyle w:val="Heading2"/>
        <w:sectPr w:rsidR="0078767F" w:rsidRPr="00C32740" w:rsidSect="00E141B5">
          <w:footerReference w:type="default" r:id="rId7"/>
          <w:pgSz w:w="12240" w:h="15840"/>
          <w:pgMar w:top="1440" w:right="1440" w:bottom="1440" w:left="1530" w:header="720" w:footer="720" w:gutter="0"/>
          <w:cols w:space="720"/>
          <w:docGrid w:linePitch="360"/>
        </w:sectPr>
      </w:pPr>
    </w:p>
    <w:p w:rsidR="0078767F" w:rsidRPr="006D7B05" w:rsidRDefault="0078767F" w:rsidP="00FC605F">
      <w:pPr>
        <w:rPr>
          <w:rFonts w:cs="Times New Roman"/>
          <w:sz w:val="20"/>
        </w:rPr>
      </w:pPr>
      <w:r w:rsidRPr="006D7B05">
        <w:rPr>
          <w:rFonts w:cs="Times New Roman"/>
          <w:sz w:val="20"/>
        </w:rPr>
        <w:t xml:space="preserve">Adam Bromley - </w:t>
      </w:r>
      <w:smartTag w:uri="urn:schemas-microsoft-com:office:smarttags" w:element="City">
        <w:smartTag w:uri="urn:schemas-microsoft-com:office:smarttags" w:element="place">
          <w:r w:rsidRPr="006D7B05">
            <w:rPr>
              <w:rFonts w:cs="Times New Roman"/>
              <w:sz w:val="20"/>
            </w:rPr>
            <w:t>Fort Collins</w:t>
          </w:r>
        </w:smartTag>
      </w:smartTag>
      <w:r w:rsidRPr="006D7B05">
        <w:rPr>
          <w:rFonts w:cs="Times New Roman"/>
          <w:sz w:val="20"/>
        </w:rPr>
        <w:t xml:space="preserve"> Utilities</w:t>
      </w:r>
    </w:p>
    <w:p w:rsidR="0078767F" w:rsidRPr="006D7B05" w:rsidRDefault="0078767F" w:rsidP="00FC605F">
      <w:pPr>
        <w:rPr>
          <w:rFonts w:cs="Times New Roman"/>
          <w:sz w:val="20"/>
        </w:rPr>
      </w:pPr>
      <w:r w:rsidRPr="006D7B05">
        <w:rPr>
          <w:rFonts w:cs="Times New Roman"/>
          <w:sz w:val="20"/>
        </w:rPr>
        <w:t>Said Hachichi - Hydro-Quebec</w:t>
      </w:r>
    </w:p>
    <w:p w:rsidR="0078767F" w:rsidRPr="006D7B05" w:rsidRDefault="0078767F" w:rsidP="00FC605F">
      <w:pPr>
        <w:rPr>
          <w:rFonts w:cs="Times New Roman"/>
          <w:sz w:val="20"/>
        </w:rPr>
      </w:pPr>
      <w:r w:rsidRPr="006D7B05">
        <w:rPr>
          <w:rFonts w:cs="Times New Roman"/>
          <w:sz w:val="20"/>
        </w:rPr>
        <w:t>Brian Klaponski - Carte International Inc.</w:t>
      </w:r>
    </w:p>
    <w:p w:rsidR="0078767F" w:rsidRPr="006D7B05" w:rsidRDefault="0078767F" w:rsidP="00FC605F">
      <w:pPr>
        <w:rPr>
          <w:rFonts w:cs="Times New Roman"/>
          <w:sz w:val="20"/>
        </w:rPr>
      </w:pPr>
      <w:r w:rsidRPr="006D7B05">
        <w:rPr>
          <w:rFonts w:cs="Times New Roman"/>
          <w:sz w:val="20"/>
        </w:rPr>
        <w:t>Daniel Mulkey - Pacific Gas &amp; Electric</w:t>
      </w:r>
    </w:p>
    <w:p w:rsidR="0078767F" w:rsidRPr="006D7B05" w:rsidRDefault="0078767F" w:rsidP="00FC605F">
      <w:pPr>
        <w:rPr>
          <w:rFonts w:cs="Times New Roman"/>
          <w:sz w:val="20"/>
        </w:rPr>
      </w:pPr>
      <w:r w:rsidRPr="006D7B05">
        <w:rPr>
          <w:rFonts w:cs="Times New Roman"/>
          <w:sz w:val="20"/>
        </w:rPr>
        <w:t>George Payerle - Carte International Inc.</w:t>
      </w:r>
    </w:p>
    <w:p w:rsidR="0078767F" w:rsidRPr="006D7B05" w:rsidRDefault="0078767F" w:rsidP="00FC605F">
      <w:pPr>
        <w:rPr>
          <w:rFonts w:cs="Times New Roman"/>
          <w:sz w:val="20"/>
        </w:rPr>
      </w:pPr>
      <w:r w:rsidRPr="006D7B05">
        <w:rPr>
          <w:rFonts w:cs="Times New Roman"/>
          <w:sz w:val="20"/>
        </w:rPr>
        <w:t>Jeremy Sewell - Quality Switch</w:t>
      </w:r>
      <w:smartTag w:uri="urn:schemas-microsoft-com:office:smarttags" w:element="PersonName">
        <w:r w:rsidRPr="006D7B05">
          <w:rPr>
            <w:rFonts w:cs="Times New Roman"/>
            <w:sz w:val="20"/>
          </w:rPr>
          <w:t>,</w:t>
        </w:r>
      </w:smartTag>
      <w:r w:rsidRPr="006D7B05">
        <w:rPr>
          <w:rFonts w:cs="Times New Roman"/>
          <w:sz w:val="20"/>
        </w:rPr>
        <w:t xml:space="preserve"> Inc.</w:t>
      </w:r>
    </w:p>
    <w:p w:rsidR="0078767F" w:rsidRPr="006D7B05" w:rsidRDefault="0078767F" w:rsidP="00FC605F">
      <w:pPr>
        <w:rPr>
          <w:rFonts w:cs="Times New Roman"/>
          <w:sz w:val="20"/>
        </w:rPr>
      </w:pPr>
      <w:r w:rsidRPr="006D7B05">
        <w:rPr>
          <w:rFonts w:cs="Times New Roman"/>
          <w:sz w:val="20"/>
        </w:rPr>
        <w:t>Adam Sewell - Quality Switch</w:t>
      </w:r>
      <w:smartTag w:uri="urn:schemas-microsoft-com:office:smarttags" w:element="PersonName">
        <w:r w:rsidRPr="006D7B05">
          <w:rPr>
            <w:rFonts w:cs="Times New Roman"/>
            <w:sz w:val="20"/>
          </w:rPr>
          <w:t>,</w:t>
        </w:r>
      </w:smartTag>
      <w:r w:rsidRPr="006D7B05">
        <w:rPr>
          <w:rFonts w:cs="Times New Roman"/>
          <w:sz w:val="20"/>
        </w:rPr>
        <w:t xml:space="preserve"> Inc.</w:t>
      </w:r>
    </w:p>
    <w:p w:rsidR="0078767F" w:rsidRPr="006D7B05" w:rsidRDefault="0078767F" w:rsidP="00FC605F">
      <w:pPr>
        <w:rPr>
          <w:rFonts w:cs="Times New Roman"/>
          <w:sz w:val="20"/>
        </w:rPr>
      </w:pPr>
      <w:r w:rsidRPr="006D7B05">
        <w:rPr>
          <w:rFonts w:cs="Times New Roman"/>
          <w:sz w:val="20"/>
        </w:rPr>
        <w:t>Giuseppe Termini - PECO Energy</w:t>
      </w:r>
    </w:p>
    <w:p w:rsidR="0078767F" w:rsidRPr="006D7B05" w:rsidRDefault="0078767F" w:rsidP="00FC605F">
      <w:pPr>
        <w:rPr>
          <w:rFonts w:cs="Times New Roman"/>
          <w:sz w:val="20"/>
        </w:rPr>
      </w:pPr>
      <w:r w:rsidRPr="006D7B05">
        <w:rPr>
          <w:rFonts w:cs="Times New Roman"/>
          <w:sz w:val="20"/>
        </w:rPr>
        <w:t>Alan Traut - Power Partners</w:t>
      </w:r>
    </w:p>
    <w:p w:rsidR="0078767F" w:rsidRPr="006D7B05" w:rsidRDefault="0078767F" w:rsidP="005A7FA0">
      <w:pPr>
        <w:rPr>
          <w:rFonts w:cs="Times New Roman"/>
          <w:sz w:val="20"/>
        </w:rPr>
      </w:pPr>
      <w:r w:rsidRPr="006D7B05">
        <w:rPr>
          <w:rFonts w:cs="Times New Roman"/>
          <w:sz w:val="20"/>
        </w:rPr>
        <w:t>William Wimmer - Dominion</w:t>
      </w:r>
    </w:p>
    <w:p w:rsidR="0078767F" w:rsidRPr="006D7B05" w:rsidRDefault="0078767F" w:rsidP="005A7FA0">
      <w:pPr>
        <w:rPr>
          <w:rFonts w:cs="Times New Roman"/>
        </w:rPr>
        <w:sectPr w:rsidR="0078767F" w:rsidRPr="006D7B05" w:rsidSect="00B619AB">
          <w:type w:val="continuous"/>
          <w:pgSz w:w="12240" w:h="15840"/>
          <w:pgMar w:top="1440" w:right="1800" w:bottom="1440" w:left="1980" w:header="720" w:footer="720" w:gutter="0"/>
          <w:cols w:num="2" w:space="720"/>
          <w:docGrid w:linePitch="360"/>
        </w:sectPr>
      </w:pPr>
    </w:p>
    <w:p w:rsidR="0078767F" w:rsidRPr="00C32740" w:rsidRDefault="0078767F" w:rsidP="00C32740">
      <w:pPr>
        <w:pStyle w:val="Indent1"/>
        <w:rPr>
          <w:b/>
        </w:rPr>
      </w:pPr>
      <w:r w:rsidRPr="00C32740">
        <w:rPr>
          <w:b/>
        </w:rPr>
        <w:t>Guests in Attendance:</w:t>
      </w:r>
    </w:p>
    <w:p w:rsidR="0078767F" w:rsidRPr="00C32740" w:rsidRDefault="0078767F" w:rsidP="00C32740">
      <w:pPr>
        <w:pStyle w:val="Indent1"/>
        <w:rPr>
          <w:b/>
        </w:rPr>
        <w:sectPr w:rsidR="0078767F" w:rsidRPr="00C32740" w:rsidSect="00FC605F">
          <w:headerReference w:type="default" r:id="rId8"/>
          <w:footerReference w:type="default" r:id="rId9"/>
          <w:type w:val="continuous"/>
          <w:pgSz w:w="12240" w:h="15840"/>
          <w:pgMar w:top="1440" w:right="1800" w:bottom="1440" w:left="1800" w:header="720" w:footer="720" w:gutter="0"/>
          <w:cols w:space="720"/>
          <w:docGrid w:linePitch="360"/>
        </w:sectPr>
      </w:pPr>
    </w:p>
    <w:p w:rsidR="0078767F" w:rsidRPr="006D7B05" w:rsidRDefault="0078767F" w:rsidP="00B619AB">
      <w:pPr>
        <w:ind w:left="180"/>
        <w:rPr>
          <w:rFonts w:cs="Times New Roman"/>
          <w:sz w:val="20"/>
        </w:rPr>
      </w:pPr>
      <w:r w:rsidRPr="006D7B05">
        <w:rPr>
          <w:rFonts w:cs="Times New Roman"/>
          <w:sz w:val="20"/>
        </w:rPr>
        <w:t>Kevin Biggie - Weidmann Electrical Technology</w:t>
      </w:r>
    </w:p>
    <w:p w:rsidR="0078767F" w:rsidRPr="006D7B05" w:rsidRDefault="0078767F" w:rsidP="00B619AB">
      <w:pPr>
        <w:ind w:left="180"/>
        <w:rPr>
          <w:rFonts w:cs="Times New Roman"/>
          <w:sz w:val="20"/>
        </w:rPr>
      </w:pPr>
      <w:r w:rsidRPr="006D7B05">
        <w:rPr>
          <w:rFonts w:cs="Times New Roman"/>
          <w:sz w:val="20"/>
        </w:rPr>
        <w:t>Richard Cantrell - Doble Engineering Co.</w:t>
      </w:r>
    </w:p>
    <w:p w:rsidR="0078767F" w:rsidRPr="006D7B05" w:rsidRDefault="0078767F" w:rsidP="00B619AB">
      <w:pPr>
        <w:ind w:left="180"/>
        <w:rPr>
          <w:rFonts w:cs="Times New Roman"/>
          <w:sz w:val="20"/>
        </w:rPr>
      </w:pPr>
      <w:r w:rsidRPr="006D7B05">
        <w:rPr>
          <w:rFonts w:cs="Times New Roman"/>
          <w:sz w:val="20"/>
        </w:rPr>
        <w:t>Jermaine Clonts - Power Partners</w:t>
      </w:r>
    </w:p>
    <w:p w:rsidR="0078767F" w:rsidRPr="006D7B05" w:rsidRDefault="0078767F" w:rsidP="00B619AB">
      <w:pPr>
        <w:ind w:left="180"/>
        <w:rPr>
          <w:rFonts w:cs="Times New Roman"/>
          <w:sz w:val="20"/>
        </w:rPr>
      </w:pPr>
      <w:r w:rsidRPr="006D7B05">
        <w:rPr>
          <w:rFonts w:cs="Times New Roman"/>
          <w:sz w:val="20"/>
        </w:rPr>
        <w:t>Valery Davydov - Mr. Valery Davydov</w:t>
      </w:r>
    </w:p>
    <w:p w:rsidR="0078767F" w:rsidRPr="006D7B05" w:rsidRDefault="0078767F" w:rsidP="00B619AB">
      <w:pPr>
        <w:ind w:left="180"/>
        <w:rPr>
          <w:rFonts w:cs="Times New Roman"/>
          <w:sz w:val="20"/>
        </w:rPr>
      </w:pPr>
      <w:r w:rsidRPr="006D7B05">
        <w:rPr>
          <w:rFonts w:cs="Times New Roman"/>
          <w:sz w:val="20"/>
        </w:rPr>
        <w:t>Anil Dhawan – ComEd</w:t>
      </w:r>
    </w:p>
    <w:p w:rsidR="0078767F" w:rsidRPr="006D7B05" w:rsidRDefault="0078767F" w:rsidP="00B619AB">
      <w:pPr>
        <w:ind w:left="180"/>
        <w:rPr>
          <w:rFonts w:cs="Times New Roman"/>
          <w:sz w:val="20"/>
        </w:rPr>
      </w:pPr>
      <w:r w:rsidRPr="006D7B05">
        <w:rPr>
          <w:rFonts w:cs="Times New Roman"/>
          <w:sz w:val="20"/>
        </w:rPr>
        <w:t>* Larry Dix - Quality Switch</w:t>
      </w:r>
      <w:smartTag w:uri="urn:schemas-microsoft-com:office:smarttags" w:element="PersonName">
        <w:r w:rsidRPr="006D7B05">
          <w:rPr>
            <w:rFonts w:cs="Times New Roman"/>
            <w:sz w:val="20"/>
          </w:rPr>
          <w:t>,</w:t>
        </w:r>
      </w:smartTag>
      <w:r w:rsidRPr="006D7B05">
        <w:rPr>
          <w:rFonts w:cs="Times New Roman"/>
          <w:sz w:val="20"/>
        </w:rPr>
        <w:t xml:space="preserve"> Inc.</w:t>
      </w:r>
    </w:p>
    <w:p w:rsidR="0078767F" w:rsidRPr="006D7B05" w:rsidRDefault="0078767F" w:rsidP="00B619AB">
      <w:pPr>
        <w:ind w:left="180"/>
        <w:rPr>
          <w:rFonts w:cs="Times New Roman"/>
          <w:sz w:val="20"/>
        </w:rPr>
      </w:pPr>
      <w:r w:rsidRPr="006D7B05">
        <w:rPr>
          <w:rFonts w:cs="Times New Roman"/>
          <w:sz w:val="20"/>
        </w:rPr>
        <w:t>Fredric Friend - American Electric Power</w:t>
      </w:r>
    </w:p>
    <w:p w:rsidR="0078767F" w:rsidRPr="006D7B05" w:rsidRDefault="0078767F" w:rsidP="00B619AB">
      <w:pPr>
        <w:ind w:left="180"/>
        <w:rPr>
          <w:rFonts w:cs="Times New Roman"/>
          <w:sz w:val="20"/>
        </w:rPr>
      </w:pPr>
      <w:r w:rsidRPr="006D7B05">
        <w:rPr>
          <w:rFonts w:cs="Times New Roman"/>
          <w:sz w:val="20"/>
        </w:rPr>
        <w:t>* Carlos Gaytan - Prolec GE</w:t>
      </w:r>
    </w:p>
    <w:p w:rsidR="0078767F" w:rsidRPr="006D7B05" w:rsidRDefault="0078767F" w:rsidP="00B619AB">
      <w:pPr>
        <w:ind w:left="180"/>
        <w:rPr>
          <w:rFonts w:cs="Times New Roman"/>
          <w:sz w:val="20"/>
        </w:rPr>
      </w:pPr>
      <w:r w:rsidRPr="006D7B05">
        <w:rPr>
          <w:rFonts w:cs="Times New Roman"/>
          <w:sz w:val="20"/>
        </w:rPr>
        <w:t>* Michael Hardin - H-J Enterprises</w:t>
      </w:r>
      <w:smartTag w:uri="urn:schemas-microsoft-com:office:smarttags" w:element="PersonName">
        <w:r w:rsidRPr="006D7B05">
          <w:rPr>
            <w:rFonts w:cs="Times New Roman"/>
            <w:sz w:val="20"/>
          </w:rPr>
          <w:t>,</w:t>
        </w:r>
      </w:smartTag>
      <w:r w:rsidRPr="006D7B05">
        <w:rPr>
          <w:rFonts w:cs="Times New Roman"/>
          <w:sz w:val="20"/>
        </w:rPr>
        <w:t xml:space="preserve"> Inc.</w:t>
      </w:r>
    </w:p>
    <w:p w:rsidR="0078767F" w:rsidRPr="006D7B05" w:rsidRDefault="0078767F" w:rsidP="00B619AB">
      <w:pPr>
        <w:ind w:left="180"/>
        <w:rPr>
          <w:rFonts w:cs="Times New Roman"/>
          <w:sz w:val="20"/>
        </w:rPr>
      </w:pPr>
      <w:r w:rsidRPr="006D7B05">
        <w:rPr>
          <w:rFonts w:cs="Times New Roman"/>
          <w:sz w:val="20"/>
        </w:rPr>
        <w:t>Robert Kinner - FirstPower Group LLC</w:t>
      </w:r>
    </w:p>
    <w:p w:rsidR="0078767F" w:rsidRPr="006D7B05" w:rsidRDefault="0078767F" w:rsidP="00B619AB">
      <w:pPr>
        <w:ind w:left="180"/>
        <w:rPr>
          <w:rFonts w:cs="Times New Roman"/>
          <w:sz w:val="20"/>
        </w:rPr>
      </w:pPr>
      <w:r w:rsidRPr="006D7B05">
        <w:rPr>
          <w:rFonts w:cs="Times New Roman"/>
          <w:sz w:val="20"/>
        </w:rPr>
        <w:t xml:space="preserve">Lalin Kothalawala - </w:t>
      </w:r>
      <w:smartTag w:uri="urn:schemas-microsoft-com:office:smarttags" w:element="State">
        <w:smartTag w:uri="urn:schemas-microsoft-com:office:smarttags" w:element="place">
          <w:r w:rsidRPr="006D7B05">
            <w:rPr>
              <w:rFonts w:cs="Times New Roman"/>
              <w:sz w:val="20"/>
            </w:rPr>
            <w:t>Manitoba</w:t>
          </w:r>
        </w:smartTag>
      </w:smartTag>
      <w:r w:rsidRPr="006D7B05">
        <w:rPr>
          <w:rFonts w:cs="Times New Roman"/>
          <w:sz w:val="20"/>
        </w:rPr>
        <w:t xml:space="preserve"> Hydro</w:t>
      </w:r>
    </w:p>
    <w:p w:rsidR="0078767F" w:rsidRPr="006D7B05" w:rsidRDefault="0078767F" w:rsidP="00B619AB">
      <w:pPr>
        <w:ind w:left="180"/>
        <w:rPr>
          <w:rFonts w:cs="Times New Roman"/>
          <w:sz w:val="20"/>
        </w:rPr>
      </w:pPr>
      <w:r w:rsidRPr="006D7B05">
        <w:rPr>
          <w:rFonts w:cs="Times New Roman"/>
          <w:sz w:val="20"/>
        </w:rPr>
        <w:t>* Alejandro Macias - CenterPoint Energy</w:t>
      </w:r>
    </w:p>
    <w:p w:rsidR="0078767F" w:rsidRPr="006D7B05" w:rsidRDefault="0078767F" w:rsidP="00B619AB">
      <w:pPr>
        <w:ind w:left="180"/>
        <w:rPr>
          <w:rFonts w:cs="Times New Roman"/>
          <w:sz w:val="20"/>
        </w:rPr>
      </w:pPr>
      <w:r w:rsidRPr="006D7B05">
        <w:rPr>
          <w:rFonts w:cs="Times New Roman"/>
          <w:sz w:val="20"/>
        </w:rPr>
        <w:t>* Charles Morgan - Northeast Utilities</w:t>
      </w:r>
    </w:p>
    <w:p w:rsidR="0078767F" w:rsidRPr="006D7B05" w:rsidRDefault="0078767F" w:rsidP="00B619AB">
      <w:pPr>
        <w:ind w:left="180"/>
        <w:rPr>
          <w:rFonts w:cs="Times New Roman"/>
          <w:sz w:val="20"/>
        </w:rPr>
      </w:pPr>
      <w:r w:rsidRPr="006D7B05">
        <w:rPr>
          <w:rFonts w:cs="Times New Roman"/>
          <w:sz w:val="20"/>
        </w:rPr>
        <w:t>Martin Navarro - Siemens Ltda</w:t>
      </w:r>
    </w:p>
    <w:p w:rsidR="0078767F" w:rsidRPr="006D7B05" w:rsidRDefault="0078767F" w:rsidP="00B619AB">
      <w:pPr>
        <w:ind w:left="180"/>
        <w:rPr>
          <w:rFonts w:cs="Times New Roman"/>
          <w:sz w:val="20"/>
        </w:rPr>
      </w:pPr>
      <w:r w:rsidRPr="006D7B05">
        <w:rPr>
          <w:rFonts w:cs="Times New Roman"/>
          <w:sz w:val="20"/>
        </w:rPr>
        <w:t>Robert Olen - Cooper Power Systems by Eaton</w:t>
      </w:r>
    </w:p>
    <w:p w:rsidR="0078767F" w:rsidRPr="006D7B05" w:rsidRDefault="0078767F" w:rsidP="00B619AB">
      <w:pPr>
        <w:ind w:left="180"/>
        <w:rPr>
          <w:rFonts w:cs="Times New Roman"/>
          <w:sz w:val="20"/>
        </w:rPr>
      </w:pPr>
      <w:r w:rsidRPr="006D7B05">
        <w:rPr>
          <w:rFonts w:cs="Times New Roman"/>
          <w:sz w:val="20"/>
        </w:rPr>
        <w:t>Barbara Patoine - Weidmann Electrical Technology</w:t>
      </w:r>
    </w:p>
    <w:p w:rsidR="0078767F" w:rsidRPr="006D7B05" w:rsidRDefault="0078767F" w:rsidP="00B619AB">
      <w:pPr>
        <w:ind w:left="180"/>
        <w:rPr>
          <w:rFonts w:cs="Times New Roman"/>
          <w:sz w:val="20"/>
        </w:rPr>
      </w:pPr>
      <w:r w:rsidRPr="006D7B05">
        <w:rPr>
          <w:rFonts w:cs="Times New Roman"/>
          <w:sz w:val="20"/>
        </w:rPr>
        <w:t>* Justin Pezzin - IFD Corporation</w:t>
      </w:r>
    </w:p>
    <w:p w:rsidR="0078767F" w:rsidRPr="006D7B05" w:rsidRDefault="0078767F" w:rsidP="00B619AB">
      <w:pPr>
        <w:ind w:left="180"/>
        <w:rPr>
          <w:rFonts w:cs="Times New Roman"/>
          <w:sz w:val="20"/>
        </w:rPr>
      </w:pPr>
      <w:r w:rsidRPr="006D7B05">
        <w:rPr>
          <w:rFonts w:cs="Times New Roman"/>
          <w:sz w:val="20"/>
        </w:rPr>
        <w:t>Russell Sewell - Quality Switch</w:t>
      </w:r>
      <w:smartTag w:uri="urn:schemas-microsoft-com:office:smarttags" w:element="PersonName">
        <w:r w:rsidRPr="006D7B05">
          <w:rPr>
            <w:rFonts w:cs="Times New Roman"/>
            <w:sz w:val="20"/>
          </w:rPr>
          <w:t>,</w:t>
        </w:r>
      </w:smartTag>
      <w:r w:rsidRPr="006D7B05">
        <w:rPr>
          <w:rFonts w:cs="Times New Roman"/>
          <w:sz w:val="20"/>
        </w:rPr>
        <w:t xml:space="preserve"> Inc.</w:t>
      </w:r>
    </w:p>
    <w:p w:rsidR="0078767F" w:rsidRPr="006D7B05" w:rsidRDefault="0078767F" w:rsidP="00B619AB">
      <w:pPr>
        <w:ind w:left="180"/>
        <w:rPr>
          <w:rFonts w:cs="Times New Roman"/>
          <w:sz w:val="20"/>
          <w:lang w:val="de-DE"/>
        </w:rPr>
      </w:pPr>
      <w:r w:rsidRPr="006D7B05">
        <w:rPr>
          <w:rFonts w:cs="Times New Roman"/>
          <w:sz w:val="20"/>
          <w:lang w:val="de-DE"/>
        </w:rPr>
        <w:t>Stefan Siebert - BROCKHAUS MESSTECHNIK</w:t>
      </w:r>
    </w:p>
    <w:p w:rsidR="0078767F" w:rsidRPr="006D7B05" w:rsidRDefault="0078767F" w:rsidP="00B619AB">
      <w:pPr>
        <w:ind w:left="180"/>
        <w:rPr>
          <w:rFonts w:cs="Times New Roman"/>
          <w:sz w:val="20"/>
          <w:lang w:val="de-DE"/>
        </w:rPr>
      </w:pPr>
      <w:r w:rsidRPr="006D7B05">
        <w:rPr>
          <w:rFonts w:cs="Times New Roman"/>
          <w:sz w:val="20"/>
          <w:lang w:val="de-DE"/>
        </w:rPr>
        <w:t>Edward Smith - H-J Enterprises</w:t>
      </w:r>
      <w:smartTag w:uri="urn:schemas-microsoft-com:office:smarttags" w:element="PersonName">
        <w:r w:rsidRPr="006D7B05">
          <w:rPr>
            <w:rFonts w:cs="Times New Roman"/>
            <w:sz w:val="20"/>
            <w:lang w:val="de-DE"/>
          </w:rPr>
          <w:t>,</w:t>
        </w:r>
      </w:smartTag>
      <w:r w:rsidRPr="006D7B05">
        <w:rPr>
          <w:rFonts w:cs="Times New Roman"/>
          <w:sz w:val="20"/>
          <w:lang w:val="de-DE"/>
        </w:rPr>
        <w:t xml:space="preserve"> Inc.</w:t>
      </w:r>
    </w:p>
    <w:p w:rsidR="0078767F" w:rsidRPr="006D7B05" w:rsidRDefault="0078767F" w:rsidP="00B619AB">
      <w:pPr>
        <w:ind w:left="180"/>
        <w:rPr>
          <w:rFonts w:cs="Times New Roman"/>
          <w:sz w:val="20"/>
        </w:rPr>
      </w:pPr>
      <w:r w:rsidRPr="006D7B05">
        <w:rPr>
          <w:rFonts w:cs="Times New Roman"/>
          <w:sz w:val="20"/>
        </w:rPr>
        <w:t>Richard Smith – Eaton</w:t>
      </w:r>
    </w:p>
    <w:p w:rsidR="0078767F" w:rsidRPr="006D7B05" w:rsidRDefault="0078767F" w:rsidP="00B619AB">
      <w:pPr>
        <w:ind w:left="180"/>
        <w:rPr>
          <w:rFonts w:cs="Times New Roman"/>
        </w:rPr>
      </w:pPr>
      <w:r w:rsidRPr="006D7B05">
        <w:rPr>
          <w:rFonts w:cs="Times New Roman"/>
          <w:sz w:val="20"/>
        </w:rPr>
        <w:t>* Anastasios Taousakis - Pepco Holdings Inc.</w:t>
      </w:r>
    </w:p>
    <w:p w:rsidR="0078767F" w:rsidRPr="006D7B05" w:rsidRDefault="0078767F" w:rsidP="00B619AB">
      <w:pPr>
        <w:ind w:left="180"/>
        <w:rPr>
          <w:rFonts w:cs="Times New Roman"/>
        </w:rPr>
        <w:sectPr w:rsidR="0078767F" w:rsidRPr="006D7B05" w:rsidSect="009B590D">
          <w:type w:val="continuous"/>
          <w:pgSz w:w="12240" w:h="15840"/>
          <w:pgMar w:top="1440" w:right="1800" w:bottom="1440" w:left="1800" w:header="720" w:footer="720" w:gutter="0"/>
          <w:cols w:num="2" w:space="720"/>
          <w:docGrid w:linePitch="360"/>
        </w:sectPr>
      </w:pPr>
    </w:p>
    <w:p w:rsidR="0078767F" w:rsidRPr="006D7B05" w:rsidRDefault="0078767F" w:rsidP="00B619AB">
      <w:pPr>
        <w:ind w:left="180"/>
        <w:rPr>
          <w:rFonts w:cs="Times New Roman"/>
          <w:sz w:val="8"/>
        </w:rPr>
      </w:pPr>
    </w:p>
    <w:p w:rsidR="0078767F" w:rsidRPr="006D7B05" w:rsidRDefault="0078767F" w:rsidP="00FC605F">
      <w:pPr>
        <w:rPr>
          <w:rFonts w:cs="Times New Roman"/>
          <w:sz w:val="18"/>
        </w:rPr>
      </w:pPr>
      <w:r w:rsidRPr="006D7B05">
        <w:rPr>
          <w:rFonts w:cs="Times New Roman"/>
          <w:sz w:val="18"/>
        </w:rPr>
        <w:t>* Requested and was granted membership in the Subcommittee</w:t>
      </w:r>
    </w:p>
    <w:p w:rsidR="0078767F" w:rsidRPr="006D7B05" w:rsidRDefault="0078767F" w:rsidP="006D1ACE">
      <w:pPr>
        <w:pStyle w:val="Heading1"/>
      </w:pPr>
      <w:r w:rsidRPr="006D7B05">
        <w:t>Each of the working groups that met reported as follows:</w:t>
      </w:r>
    </w:p>
    <w:p w:rsidR="0078767F" w:rsidRPr="006D7B05" w:rsidRDefault="0078767F" w:rsidP="006D1ACE">
      <w:pPr>
        <w:pStyle w:val="Heading2"/>
      </w:pPr>
      <w:r w:rsidRPr="006D7B05">
        <w:t>C57.12.23 Single-Phase Submersible Transformers – Alan Trout</w:t>
      </w:r>
      <w:smartTag w:uri="urn:schemas-microsoft-com:office:smarttags" w:element="PersonName">
        <w:r w:rsidRPr="006D7B05">
          <w:t>,</w:t>
        </w:r>
      </w:smartTag>
      <w:r w:rsidRPr="006D7B05">
        <w:t xml:space="preserve"> Chairman</w:t>
      </w:r>
      <w:smartTag w:uri="urn:schemas-microsoft-com:office:smarttags" w:element="PersonName">
        <w:r w:rsidRPr="006D7B05">
          <w:t>,</w:t>
        </w:r>
      </w:smartTag>
      <w:r w:rsidRPr="006D7B05">
        <w:t xml:space="preserve"> Adam Bromley</w:t>
      </w:r>
      <w:smartTag w:uri="urn:schemas-microsoft-com:office:smarttags" w:element="PersonName">
        <w:r w:rsidRPr="006D7B05">
          <w:t>,</w:t>
        </w:r>
      </w:smartTag>
      <w:r w:rsidRPr="006D7B05">
        <w:t xml:space="preserve"> vice-chair. </w:t>
      </w:r>
      <w:r w:rsidRPr="006D7B05">
        <w:br/>
        <w:t xml:space="preserve">Revision due date: </w:t>
      </w:r>
      <w:r w:rsidRPr="006D7B05">
        <w:rPr>
          <w:color w:val="EE1C24"/>
          <w:sz w:val="16"/>
          <w:szCs w:val="16"/>
        </w:rPr>
        <w:t xml:space="preserve">3/19/2019 </w:t>
      </w:r>
      <w:r w:rsidRPr="006D7B05">
        <w:rPr>
          <w:color w:val="EE1C24"/>
          <w:sz w:val="16"/>
          <w:szCs w:val="16"/>
        </w:rPr>
        <w:br/>
      </w:r>
      <w:r w:rsidRPr="006D7B05">
        <w:t xml:space="preserve">PAR Expiration Date:  </w:t>
      </w:r>
      <w:r w:rsidRPr="006D7B05">
        <w:rPr>
          <w:color w:val="EE1C24"/>
          <w:sz w:val="16"/>
          <w:szCs w:val="16"/>
        </w:rPr>
        <w:t>NA</w:t>
      </w:r>
    </w:p>
    <w:p w:rsidR="0078767F" w:rsidRPr="00A76BAB" w:rsidRDefault="0078767F" w:rsidP="00C32740">
      <w:pPr>
        <w:pStyle w:val="Indent2"/>
      </w:pPr>
      <w:r w:rsidRPr="00A76BAB">
        <w:t>The meeting was called to order and everyone was asked to introduce themselves.  Blank rosters were sent around as this is a new WG.</w:t>
      </w:r>
    </w:p>
    <w:p w:rsidR="0078767F" w:rsidRPr="00A76BAB" w:rsidRDefault="0078767F" w:rsidP="00C32740">
      <w:pPr>
        <w:pStyle w:val="Indent2"/>
      </w:pPr>
      <w:r w:rsidRPr="00A76BAB">
        <w:t>We did not need to establish a quorum as this is the first meeting and we will be establishing the group of members after this meeting. We had 40 attendees with 29 requesting membership.</w:t>
      </w:r>
    </w:p>
    <w:p w:rsidR="0078767F" w:rsidRPr="00A76BAB" w:rsidRDefault="0078767F" w:rsidP="00C32740">
      <w:pPr>
        <w:pStyle w:val="Indent2"/>
      </w:pPr>
      <w:r w:rsidRPr="00A76BAB">
        <w:t>Approval of minutes – There are no previous minutes as this is a newly formed working group.</w:t>
      </w:r>
    </w:p>
    <w:p w:rsidR="0078767F" w:rsidRPr="00A76BAB" w:rsidRDefault="0078767F" w:rsidP="00C32740">
      <w:pPr>
        <w:pStyle w:val="Indent2"/>
      </w:pPr>
      <w:r w:rsidRPr="00A76BAB">
        <w:t>Old business – none as this is a new WG</w:t>
      </w:r>
    </w:p>
    <w:p w:rsidR="0078767F" w:rsidRPr="00A76BAB" w:rsidRDefault="0078767F" w:rsidP="00C32740">
      <w:pPr>
        <w:pStyle w:val="Indent2"/>
      </w:pPr>
      <w:r w:rsidRPr="00A76BAB">
        <w:t xml:space="preserve">New Business - Title was modified to include 34500GrdY/19920 V instead of 25000 V. The low voltage rating did not change and was kept at 600 V. Ron Stahara asked if the 35 kV level was feasible and the consensus was that it is. </w:t>
      </w:r>
    </w:p>
    <w:p w:rsidR="0078767F" w:rsidRPr="006D7B05" w:rsidRDefault="0078767F" w:rsidP="00C32740">
      <w:pPr>
        <w:pStyle w:val="Indent2"/>
      </w:pPr>
      <w:r w:rsidRPr="006D7B05">
        <w:t xml:space="preserve">There was some discussion about changing the largest kVA size. Some customers’ largest size is 250 or 500 kVA. There was a comment about the biggest unit used in a manhole might be 250 kVA. Giuseppe Termini and </w:t>
      </w:r>
      <w:smartTag w:uri="urn:schemas-microsoft-com:office:smarttags" w:element="PersonName">
        <w:r w:rsidRPr="006D7B05">
          <w:t>Dan Mulkey</w:t>
        </w:r>
      </w:smartTag>
      <w:r w:rsidRPr="006D7B05">
        <w:t xml:space="preserve"> recommend that we go to 250 kVA; Said Hachichi wanted to know why we wouldn’t go bigger (he buys 333 kVA and a few 500 kVA). There was another comment that a 333 kVA would be limit of the current standard stud size. Brian Klaponski recommended that we keep the maximum size at 250 kVA; there seemed to be consensus surrounding that suggestion.  </w:t>
      </w:r>
    </w:p>
    <w:p w:rsidR="0078767F" w:rsidRPr="006D7B05" w:rsidRDefault="0078767F" w:rsidP="00C32740">
      <w:pPr>
        <w:pStyle w:val="Indent2"/>
      </w:pPr>
      <w:r w:rsidRPr="006D7B05">
        <w:t>Al Traut and Adam Bromley will ensure that the entire document is updated with new kVA</w:t>
      </w:r>
      <w:smartTag w:uri="urn:schemas-microsoft-com:office:smarttags" w:element="PersonName">
        <w:r w:rsidRPr="006D7B05">
          <w:t>,</w:t>
        </w:r>
      </w:smartTag>
      <w:r w:rsidRPr="006D7B05">
        <w:t xml:space="preserve"> voltage ratings</w:t>
      </w:r>
      <w:smartTag w:uri="urn:schemas-microsoft-com:office:smarttags" w:element="PersonName">
        <w:r w:rsidRPr="006D7B05">
          <w:t>,</w:t>
        </w:r>
      </w:smartTag>
      <w:r w:rsidRPr="006D7B05">
        <w:t xml:space="preserve"> etc.</w:t>
      </w:r>
    </w:p>
    <w:p w:rsidR="0078767F" w:rsidRPr="00AF3D19" w:rsidRDefault="0078767F" w:rsidP="00C32740">
      <w:pPr>
        <w:pStyle w:val="Indent2"/>
      </w:pPr>
      <w:r w:rsidRPr="00AF3D19">
        <w:t xml:space="preserve">Title and Scope - While reviewing the three phase submersible standard it was noted that the scopes are very similar except that 12.23 has the following paragraph: “This standard does not cover the electrical and mechanical requirements of any accessory devices that may be supplied with the transformer.” It was decided to delete the sentence because we don’t want to state what the scope isn’t. </w:t>
      </w:r>
    </w:p>
    <w:p w:rsidR="0078767F" w:rsidRPr="006D7B05" w:rsidRDefault="0078767F" w:rsidP="00C32740">
      <w:pPr>
        <w:pStyle w:val="Indent2"/>
      </w:pPr>
      <w:r w:rsidRPr="006D7B05">
        <w:t>Ron Stahara made a motion to accept the changes to the Title and Scope; Rich Smith seconded that motion. The motion was unanimously approved and will be used for our PAR application.</w:t>
      </w:r>
    </w:p>
    <w:p w:rsidR="0078767F" w:rsidRPr="00AF3D19" w:rsidRDefault="0078767F" w:rsidP="00C32740">
      <w:pPr>
        <w:pStyle w:val="Indent2"/>
      </w:pPr>
      <w:r w:rsidRPr="00AF3D19">
        <w:t>Dates - Al asked if we wanted to keep dated references to other IEEE standards in this standard. Ron Stahara mentioned that we want to keep them generic. Brian Klaponski mentioned a concern that when something changes we might easily have an outdated reference. If we are referencing a specific section</w:t>
      </w:r>
      <w:smartTag w:uri="urn:schemas-microsoft-com:office:smarttags" w:element="PersonName">
        <w:r w:rsidRPr="00AF3D19">
          <w:t>,</w:t>
        </w:r>
      </w:smartTag>
      <w:r w:rsidRPr="00AF3D19">
        <w:t xml:space="preserve"> it might make sense to use the date. It was decided that we want to use generic references as much as we can</w:t>
      </w:r>
      <w:smartTag w:uri="urn:schemas-microsoft-com:office:smarttags" w:element="PersonName">
        <w:r w:rsidRPr="00AF3D19">
          <w:t>,</w:t>
        </w:r>
      </w:smartTag>
      <w:r w:rsidRPr="00AF3D19">
        <w:t xml:space="preserve"> and only use specific references when we have to. Al Traut and Adam Bromley will check all references and update references that need to be changed.</w:t>
      </w:r>
    </w:p>
    <w:p w:rsidR="0078767F" w:rsidRPr="00AF3D19" w:rsidRDefault="0078767F" w:rsidP="00C32740">
      <w:pPr>
        <w:pStyle w:val="Indent2"/>
      </w:pPr>
      <w:r w:rsidRPr="00AF3D19">
        <w:t>Consistency - There was a comment made regarding the need to keep consistent with submersible enclosure integrity and three phase submersible standards on definitions of submersible</w:t>
      </w:r>
      <w:smartTag w:uri="urn:schemas-microsoft-com:office:smarttags" w:element="PersonName">
        <w:r w:rsidRPr="00AF3D19">
          <w:t>,</w:t>
        </w:r>
      </w:smartTag>
      <w:r w:rsidRPr="00AF3D19">
        <w:t xml:space="preserve"> submerged operation</w:t>
      </w:r>
      <w:smartTag w:uri="urn:schemas-microsoft-com:office:smarttags" w:element="PersonName">
        <w:r w:rsidRPr="00AF3D19">
          <w:t>,</w:t>
        </w:r>
      </w:smartTag>
      <w:r w:rsidRPr="00AF3D19">
        <w:t xml:space="preserve"> etc. </w:t>
      </w:r>
    </w:p>
    <w:p w:rsidR="0078767F" w:rsidRPr="006D7B05" w:rsidRDefault="0078767F" w:rsidP="00C32740">
      <w:pPr>
        <w:pStyle w:val="Indent2"/>
      </w:pPr>
      <w:r w:rsidRPr="006D7B05">
        <w:t xml:space="preserve">Brian Klaponski asked if we wanted to keep the 55°C winding rise as a standard. </w:t>
      </w:r>
      <w:smartTag w:uri="urn:schemas-microsoft-com:office:smarttags" w:element="PersonName">
        <w:r w:rsidRPr="006D7B05">
          <w:t>Dan Mulkey</w:t>
        </w:r>
      </w:smartTag>
      <w:r w:rsidRPr="006D7B05">
        <w:t xml:space="preserve"> stated that the insulation system is based on 65°C</w:t>
      </w:r>
      <w:smartTag w:uri="urn:schemas-microsoft-com:office:smarttags" w:element="PersonName">
        <w:r w:rsidRPr="006D7B05">
          <w:t>,</w:t>
        </w:r>
      </w:smartTag>
      <w:r w:rsidRPr="006D7B05">
        <w:t xml:space="preserve"> but when we put in a submerged environment</w:t>
      </w:r>
      <w:smartTag w:uri="urn:schemas-microsoft-com:office:smarttags" w:element="PersonName">
        <w:r w:rsidRPr="006D7B05">
          <w:t>,</w:t>
        </w:r>
      </w:smartTag>
      <w:r w:rsidRPr="006D7B05">
        <w:t xml:space="preserve"> the expectation is to have the 10°C cushion for when air circulation is non-existent. </w:t>
      </w:r>
    </w:p>
    <w:p w:rsidR="0078767F" w:rsidRPr="006D7B05" w:rsidRDefault="0078767F" w:rsidP="00C32740">
      <w:pPr>
        <w:pStyle w:val="Indent2"/>
      </w:pPr>
      <w:r w:rsidRPr="006D7B05">
        <w:t>Al Traut and Adam Bromley will update the document with the proposed changes. We will also submit a PAR application for this standard for approval at NESCOM prior to the October 2014 meeting.</w:t>
      </w:r>
    </w:p>
    <w:p w:rsidR="0078767F" w:rsidRPr="00AF3D19" w:rsidRDefault="0078767F" w:rsidP="00C32740">
      <w:pPr>
        <w:pStyle w:val="Indent2"/>
      </w:pPr>
      <w:r w:rsidRPr="00AF3D19">
        <w:t xml:space="preserve">Adjournment – The meeting was adjourned at 10:25 am.  The next meeting will be in the </w:t>
      </w:r>
      <w:smartTag w:uri="urn:schemas-microsoft-com:office:smarttags" w:element="place">
        <w:smartTag w:uri="urn:schemas-microsoft-com:office:smarttags" w:element="City">
          <w:r w:rsidRPr="00AF3D19">
            <w:t>Washington</w:t>
          </w:r>
        </w:smartTag>
        <w:r w:rsidRPr="00AF3D19">
          <w:t xml:space="preserve"> </w:t>
        </w:r>
        <w:smartTag w:uri="urn:schemas-microsoft-com:office:smarttags" w:element="State">
          <w:r w:rsidRPr="00AF3D19">
            <w:t>D.C.</w:t>
          </w:r>
        </w:smartTag>
      </w:smartTag>
      <w:r w:rsidRPr="00AF3D19">
        <w:t xml:space="preserve"> area in October 2014.</w:t>
      </w:r>
    </w:p>
    <w:p w:rsidR="0078767F" w:rsidRPr="006D7B05" w:rsidRDefault="0078767F" w:rsidP="006D1ACE">
      <w:pPr>
        <w:pStyle w:val="Heading2"/>
      </w:pPr>
      <w:r w:rsidRPr="006D7B05">
        <w:t>C57.12.24 Three-Phase Submersible Transformers working group – Giuseppe Termini</w:t>
      </w:r>
      <w:smartTag w:uri="urn:schemas-microsoft-com:office:smarttags" w:element="PersonName">
        <w:r w:rsidRPr="006D7B05">
          <w:t>,</w:t>
        </w:r>
      </w:smartTag>
      <w:r w:rsidRPr="006D7B05">
        <w:t xml:space="preserve"> Chairman </w:t>
      </w:r>
      <w:r w:rsidRPr="006D7B05">
        <w:br/>
        <w:t xml:space="preserve">Revision due date: </w:t>
      </w:r>
      <w:r w:rsidRPr="006D7B05">
        <w:rPr>
          <w:color w:val="EE1C24"/>
          <w:sz w:val="16"/>
          <w:szCs w:val="16"/>
        </w:rPr>
        <w:t xml:space="preserve">6/17/2019 </w:t>
      </w:r>
      <w:r w:rsidRPr="006D7B05">
        <w:rPr>
          <w:color w:val="EE1C24"/>
          <w:sz w:val="16"/>
          <w:szCs w:val="16"/>
        </w:rPr>
        <w:br/>
      </w:r>
      <w:r w:rsidRPr="006D7B05">
        <w:t xml:space="preserve">PAR Expiration Date:  </w:t>
      </w:r>
      <w:r w:rsidRPr="006D7B05">
        <w:rPr>
          <w:color w:val="FF0000"/>
          <w:sz w:val="16"/>
          <w:szCs w:val="16"/>
        </w:rPr>
        <w:t>12/31/2015</w:t>
      </w:r>
    </w:p>
    <w:p w:rsidR="0078767F" w:rsidRPr="00C32740" w:rsidRDefault="0078767F" w:rsidP="006D1ACE">
      <w:pPr>
        <w:pStyle w:val="Indent2"/>
      </w:pPr>
      <w:r w:rsidRPr="00C32740">
        <w:rPr>
          <w:b/>
        </w:rPr>
        <w:t>Introductions</w:t>
      </w:r>
      <w:r w:rsidRPr="00C32740">
        <w:t xml:space="preserve"> – the meeting was called to order at 9:45 and introductions were made.  George Payerle ac</w:t>
      </w:r>
      <w:r w:rsidRPr="00AF3D19">
        <w:t>ted</w:t>
      </w:r>
      <w:r w:rsidRPr="00C32740">
        <w:t xml:space="preserve"> as </w:t>
      </w:r>
      <w:r w:rsidRPr="00AF3D19">
        <w:t>recording</w:t>
      </w:r>
      <w:r w:rsidRPr="00C32740">
        <w:t xml:space="preserve"> secretary. </w:t>
      </w:r>
    </w:p>
    <w:p w:rsidR="0078767F" w:rsidRPr="00AF3D19" w:rsidRDefault="0078767F" w:rsidP="006D1ACE">
      <w:pPr>
        <w:pStyle w:val="Indent2"/>
      </w:pPr>
      <w:r w:rsidRPr="00C32740">
        <w:rPr>
          <w:b/>
        </w:rPr>
        <w:t>Quorum</w:t>
      </w:r>
      <w:r w:rsidRPr="00AF3D19">
        <w:t xml:space="preserve"> - The meeting was attended by 14 members and 33 guests. A quorum was achieved with 14 out of 17 members present. Six (6) guests requested membership. Under the new guidelines</w:t>
      </w:r>
      <w:smartTag w:uri="urn:schemas-microsoft-com:office:smarttags" w:element="PersonName">
        <w:r w:rsidRPr="00AF3D19">
          <w:t>,</w:t>
        </w:r>
      </w:smartTag>
      <w:r w:rsidRPr="00AF3D19">
        <w:t xml:space="preserve"> guests must attend two (2) consecutive meetings before they can qualify for membership.</w:t>
      </w:r>
    </w:p>
    <w:p w:rsidR="0078767F" w:rsidRPr="00C32740" w:rsidRDefault="0078767F" w:rsidP="006D1ACE">
      <w:pPr>
        <w:pStyle w:val="Indent2"/>
      </w:pPr>
      <w:r w:rsidRPr="00C32740">
        <w:rPr>
          <w:b/>
        </w:rPr>
        <w:t>Approval of Minutes</w:t>
      </w:r>
      <w:r w:rsidRPr="00C32740">
        <w:t xml:space="preserve"> - The minutes from the </w:t>
      </w:r>
      <w:smartTag w:uri="urn:schemas-microsoft-com:office:smarttags" w:element="place">
        <w:smartTag w:uri="urn:schemas-microsoft-com:office:smarttags" w:element="City">
          <w:r w:rsidRPr="00C32740">
            <w:t>St. Louis</w:t>
          </w:r>
        </w:smartTag>
      </w:smartTag>
      <w:r w:rsidRPr="00C32740">
        <w:t xml:space="preserve"> meeting were reviewed.  Dan Mulkey made a motion to accept the minutes as submitted, Adam Bromley seconded the motion.  The motion was approved unanimously.</w:t>
      </w:r>
    </w:p>
    <w:p w:rsidR="0078767F" w:rsidRPr="006D7B05" w:rsidRDefault="0078767F" w:rsidP="006D1ACE">
      <w:pPr>
        <w:pStyle w:val="Indent2"/>
      </w:pPr>
      <w:r w:rsidRPr="00C32740">
        <w:rPr>
          <w:b/>
        </w:rPr>
        <w:t>Discussion</w:t>
      </w:r>
      <w:r w:rsidRPr="006D7B05">
        <w:t xml:space="preserve"> - The chairman then moved to discuss the most recent draft revision of the standard which is D1.  Sections 7.3.2 (Pressure Relief) and 7.3.3 (Loadbreak Switch) were reviewed. </w:t>
      </w:r>
    </w:p>
    <w:p w:rsidR="0078767F" w:rsidRPr="00AF3D19" w:rsidRDefault="0078767F" w:rsidP="00B92B46">
      <w:pPr>
        <w:pStyle w:val="Indent2"/>
      </w:pPr>
      <w:r w:rsidRPr="00AF3D19">
        <w:t>After some discussion</w:t>
      </w:r>
      <w:smartTag w:uri="urn:schemas-microsoft-com:office:smarttags" w:element="PersonName">
        <w:r w:rsidRPr="00AF3D19">
          <w:t>,</w:t>
        </w:r>
      </w:smartTag>
      <w:r w:rsidRPr="00AF3D19">
        <w:t xml:space="preserve"> the following sub-sections under pressure relief were changed:</w:t>
      </w:r>
    </w:p>
    <w:p w:rsidR="0078767F" w:rsidRPr="00BE02A4" w:rsidRDefault="0078767F" w:rsidP="00C32740">
      <w:pPr>
        <w:pStyle w:val="ListNumber"/>
      </w:pPr>
      <w:r w:rsidRPr="00BE02A4">
        <w:t xml:space="preserve">A minimum ½ inch NPT or UNC fitting shall be located on the transformer cover and used for mounting a manual pressure relief plug or an </w:t>
      </w:r>
      <w:r w:rsidRPr="006D7B05">
        <w:rPr>
          <w:szCs w:val="24"/>
        </w:rPr>
        <w:t>automatic</w:t>
      </w:r>
      <w:r w:rsidRPr="00BE02A4">
        <w:t xml:space="preserve"> pressure relief valve. </w:t>
      </w:r>
    </w:p>
    <w:p w:rsidR="0078767F" w:rsidRPr="006D7B05" w:rsidRDefault="0078767F" w:rsidP="00C32740">
      <w:pPr>
        <w:pStyle w:val="ListNumber"/>
      </w:pPr>
      <w:r w:rsidRPr="006D7B05">
        <w:t xml:space="preserve">The manual pressure relief plug shall allow slow release of pressure without completely removing the plug.   </w:t>
      </w:r>
    </w:p>
    <w:p w:rsidR="0078767F" w:rsidRPr="006D7B05" w:rsidRDefault="0078767F" w:rsidP="00C32740">
      <w:pPr>
        <w:pStyle w:val="ListNumber"/>
        <w:keepNext w:val="0"/>
      </w:pPr>
      <w:r w:rsidRPr="006D7B05">
        <w:t>If an automatic pressure relief valve is specified</w:t>
      </w:r>
      <w:smartTag w:uri="urn:schemas-microsoft-com:office:smarttags" w:element="PersonName">
        <w:r w:rsidRPr="006D7B05">
          <w:t>,</w:t>
        </w:r>
      </w:smartTag>
      <w:r w:rsidRPr="006D7B05">
        <w:t xml:space="preserve"> the fitting shall be sized for the flow rate of the valve and it shall be operable by using a standard hot-line tool. </w:t>
      </w:r>
    </w:p>
    <w:p w:rsidR="0078767F" w:rsidRPr="006D7B05" w:rsidRDefault="0078767F" w:rsidP="00C32740">
      <w:pPr>
        <w:pStyle w:val="Indent3"/>
      </w:pPr>
      <w:r w:rsidRPr="006D7B05">
        <w:t xml:space="preserve">Brian Klaponski moved to approve the new wording and </w:t>
      </w:r>
      <w:smartTag w:uri="urn:schemas-microsoft-com:office:smarttags" w:element="PersonName">
        <w:r w:rsidRPr="006D7B05">
          <w:t>Dan Mulkey</w:t>
        </w:r>
      </w:smartTag>
      <w:r w:rsidRPr="006D7B05">
        <w:t xml:space="preserve"> seconded the motion.  The motion was approved unanimously.  There was additional discussion about adding information</w:t>
      </w:r>
      <w:smartTag w:uri="urn:schemas-microsoft-com:office:smarttags" w:element="PersonName">
        <w:r w:rsidRPr="006D7B05">
          <w:t>,</w:t>
        </w:r>
      </w:smartTag>
      <w:r w:rsidRPr="006D7B05">
        <w:t xml:space="preserve"> perhaps in the appendix that would explain to the user the need for pressure relief.  It was agreed to hold that discussion until after the next meeting. Carlos Gaytan volunteered to provide wording</w:t>
      </w:r>
      <w:smartTag w:uri="urn:schemas-microsoft-com:office:smarttags" w:element="PersonName">
        <w:r w:rsidRPr="006D7B05">
          <w:t>,</w:t>
        </w:r>
      </w:smartTag>
      <w:r w:rsidRPr="006D7B05">
        <w:t xml:space="preserve"> based on his work in C57.12.39</w:t>
      </w:r>
      <w:smartTag w:uri="urn:schemas-microsoft-com:office:smarttags" w:element="PersonName">
        <w:r w:rsidRPr="006D7B05">
          <w:t>,</w:t>
        </w:r>
      </w:smartTag>
      <w:r w:rsidRPr="006D7B05">
        <w:t xml:space="preserve"> to use in an appendix and report back at the next meeting. </w:t>
      </w:r>
    </w:p>
    <w:p w:rsidR="0078767F" w:rsidRPr="006D7B05" w:rsidRDefault="0078767F" w:rsidP="00C32740">
      <w:pPr>
        <w:pStyle w:val="Indent3"/>
        <w:keepNext/>
      </w:pPr>
      <w:r w:rsidRPr="006D7B05">
        <w:t>Load break - The following sub-sections under load break switch were also discussed and revised:</w:t>
      </w:r>
    </w:p>
    <w:p w:rsidR="0078767F" w:rsidRPr="006D7B05" w:rsidRDefault="0078767F" w:rsidP="00C32740">
      <w:pPr>
        <w:pStyle w:val="ListNumber2"/>
        <w:tabs>
          <w:tab w:val="clear" w:pos="720"/>
          <w:tab w:val="num" w:pos="900"/>
        </w:tabs>
        <w:spacing w:before="240"/>
        <w:ind w:left="900"/>
      </w:pPr>
      <w:r w:rsidRPr="006D7B05">
        <w:t>A two-position loadbreak switch shall be provided to energize and de-energize the transformer’s high voltage windings.</w:t>
      </w:r>
    </w:p>
    <w:p w:rsidR="0078767F" w:rsidRPr="006D7B05" w:rsidRDefault="0078767F" w:rsidP="00C32740">
      <w:pPr>
        <w:pStyle w:val="ListNumber2"/>
        <w:tabs>
          <w:tab w:val="clear" w:pos="720"/>
          <w:tab w:val="num" w:pos="900"/>
        </w:tabs>
        <w:spacing w:before="240"/>
        <w:ind w:left="900"/>
      </w:pPr>
      <w:r w:rsidRPr="006D7B05">
        <w:t xml:space="preserve">The switch shall be labeled as “OPEN” and “CLOSED” and shall be distinctly observable at a distance of 2.44 m (8 ft) from the transformer by the position of the handle. </w:t>
      </w:r>
    </w:p>
    <w:p w:rsidR="0078767F" w:rsidRPr="006D7B05" w:rsidRDefault="0078767F" w:rsidP="00C32740">
      <w:pPr>
        <w:pStyle w:val="ListNumber2"/>
        <w:tabs>
          <w:tab w:val="clear" w:pos="720"/>
          <w:tab w:val="num" w:pos="900"/>
        </w:tabs>
        <w:spacing w:before="240"/>
        <w:ind w:left="900"/>
      </w:pPr>
      <w:r w:rsidRPr="006D7B05">
        <w:t xml:space="preserve">The switch operating handle shall be located on the transformer cover and shall be operable by using a standard hot-line tool. </w:t>
      </w:r>
    </w:p>
    <w:p w:rsidR="0078767F" w:rsidRPr="006D7B05" w:rsidRDefault="0078767F" w:rsidP="00C32740">
      <w:pPr>
        <w:pStyle w:val="ListNumber2"/>
        <w:tabs>
          <w:tab w:val="clear" w:pos="720"/>
          <w:tab w:val="num" w:pos="900"/>
        </w:tabs>
        <w:spacing w:before="240"/>
        <w:ind w:left="900"/>
      </w:pPr>
      <w:r w:rsidRPr="006D7B05">
        <w:t>The switch rotation shall be clockwise to close</w:t>
      </w:r>
      <w:smartTag w:uri="urn:schemas-microsoft-com:office:smarttags" w:element="PersonName">
        <w:r w:rsidRPr="006D7B05">
          <w:t>,</w:t>
        </w:r>
      </w:smartTag>
      <w:r w:rsidRPr="006D7B05">
        <w:t xml:space="preserve"> to energize the high-voltage windings</w:t>
      </w:r>
      <w:smartTag w:uri="urn:schemas-microsoft-com:office:smarttags" w:element="PersonName">
        <w:r w:rsidRPr="006D7B05">
          <w:t>,</w:t>
        </w:r>
      </w:smartTag>
      <w:r w:rsidRPr="006D7B05">
        <w:t xml:space="preserve"> and counterclockwise to open</w:t>
      </w:r>
      <w:smartTag w:uri="urn:schemas-microsoft-com:office:smarttags" w:element="PersonName">
        <w:r w:rsidRPr="006D7B05">
          <w:t>,</w:t>
        </w:r>
      </w:smartTag>
      <w:r w:rsidRPr="006D7B05">
        <w:t xml:space="preserve"> to de-energize the high voltage windings.</w:t>
      </w:r>
    </w:p>
    <w:p w:rsidR="0078767F" w:rsidRPr="006D7B05" w:rsidRDefault="0078767F" w:rsidP="00C32740">
      <w:pPr>
        <w:pStyle w:val="ListNumber2"/>
        <w:tabs>
          <w:tab w:val="clear" w:pos="720"/>
          <w:tab w:val="num" w:pos="900"/>
        </w:tabs>
        <w:spacing w:before="240"/>
        <w:ind w:left="900"/>
      </w:pPr>
      <w:r w:rsidRPr="006D7B05">
        <w:t>The minimum current-carrying capabilities of the switch shall be 200 A (continuous current rating) and 10 kA rms symmetrical for 0.17 s (short-time current rating).</w:t>
      </w:r>
    </w:p>
    <w:p w:rsidR="0078767F" w:rsidRPr="006D7B05" w:rsidRDefault="0078767F" w:rsidP="00C32740">
      <w:pPr>
        <w:pStyle w:val="ListNumber2"/>
        <w:tabs>
          <w:tab w:val="clear" w:pos="720"/>
          <w:tab w:val="num" w:pos="900"/>
        </w:tabs>
        <w:spacing w:before="240"/>
        <w:ind w:left="900"/>
      </w:pPr>
      <w:r w:rsidRPr="006D7B05">
        <w:t xml:space="preserve">All parts of the loadbreak switch external to the tank shall be of corrosion resistant material other than aluminum and plastic. </w:t>
      </w:r>
    </w:p>
    <w:p w:rsidR="0078767F" w:rsidRPr="006D7B05" w:rsidRDefault="0078767F" w:rsidP="00B92B46">
      <w:pPr>
        <w:pStyle w:val="Indent2"/>
      </w:pPr>
      <w:r w:rsidRPr="006D7B05">
        <w:t xml:space="preserve">Dan Mulkey moved to approve the aforementioned changes and Adam Bromley seconded the motion. The motion was approved unanimously. </w:t>
      </w:r>
    </w:p>
    <w:p w:rsidR="0078767F" w:rsidRPr="006D7B05" w:rsidRDefault="0078767F" w:rsidP="00B92B46">
      <w:pPr>
        <w:pStyle w:val="Indent2"/>
      </w:pPr>
      <w:r w:rsidRPr="006D7B05">
        <w:t xml:space="preserve">Discussion – Giuseppe Termini noted that progress needs to be made on 12.24 so that it can go to ballot at the next meeting.  Dan Mulkey moved to approve the aforementioned changes and Adam Bromley seconded the motion. The motion was approved unanimously.  Bill Wimmer and Dan Mulkey volunteered to work with the chairman to review Section 7.3.4 Overcurrent Protection and make any necessary changes prior to the next meeting.    </w:t>
      </w:r>
    </w:p>
    <w:p w:rsidR="0078767F" w:rsidRPr="006D7B05" w:rsidRDefault="0078767F" w:rsidP="00B92B46">
      <w:pPr>
        <w:pStyle w:val="Indent2"/>
      </w:pPr>
      <w:r w:rsidRPr="006D7B05">
        <w:t>The chairman stated that the remaining changes in the draft will be reviewed at the next WG meeting and encouraged the WG to provide additional input prior to the meeting so that the changes can be included in the next draft revision. The meeting was adjourned at 10:45 with the next meeting scheduled for October 20, 2014 in Washington D.C.</w:t>
      </w:r>
    </w:p>
    <w:p w:rsidR="0078767F" w:rsidRPr="006D7B05" w:rsidRDefault="0078767F" w:rsidP="006D1ACE">
      <w:pPr>
        <w:pStyle w:val="Heading2"/>
      </w:pPr>
      <w:r w:rsidRPr="006D7B05">
        <w:t xml:space="preserve">57.12.40 Secondary Network Transformer working Group – Brian Klaponski, Chairman </w:t>
      </w:r>
      <w:r w:rsidRPr="006D7B05">
        <w:br/>
        <w:t xml:space="preserve">Revision due date: </w:t>
      </w:r>
      <w:r w:rsidRPr="006D7B05">
        <w:rPr>
          <w:color w:val="EE1C24"/>
          <w:sz w:val="16"/>
          <w:szCs w:val="16"/>
        </w:rPr>
        <w:t xml:space="preserve">12/31/2021 </w:t>
      </w:r>
      <w:r w:rsidRPr="006D7B05">
        <w:rPr>
          <w:color w:val="EE1C24"/>
          <w:sz w:val="16"/>
          <w:szCs w:val="16"/>
        </w:rPr>
        <w:br/>
      </w:r>
      <w:r w:rsidRPr="006D7B05">
        <w:t xml:space="preserve">PAR Expiration Date:  </w:t>
      </w:r>
      <w:r w:rsidRPr="006D7B05">
        <w:rPr>
          <w:color w:val="FF0000"/>
          <w:sz w:val="16"/>
          <w:szCs w:val="16"/>
        </w:rPr>
        <w:t>12/31/2016</w:t>
      </w:r>
    </w:p>
    <w:p w:rsidR="0078767F" w:rsidRPr="006D7B05" w:rsidRDefault="0078767F" w:rsidP="00B92B46">
      <w:pPr>
        <w:pStyle w:val="Indent2"/>
      </w:pPr>
      <w:r w:rsidRPr="00C32740">
        <w:rPr>
          <w:b/>
        </w:rPr>
        <w:t>Introductions</w:t>
      </w:r>
      <w:r w:rsidRPr="006D7B05">
        <w:t xml:space="preserve"> – The WG met on Tuesday March 25, 2014 at 11:00 a.m. with 10 members and 15 guests.  An agenda was presented and introductions were made.  </w:t>
      </w:r>
    </w:p>
    <w:p w:rsidR="0078767F" w:rsidRPr="006D7B05" w:rsidRDefault="0078767F" w:rsidP="00B92B46">
      <w:pPr>
        <w:pStyle w:val="Indent2"/>
      </w:pPr>
      <w:r w:rsidRPr="00C32740">
        <w:rPr>
          <w:b/>
        </w:rPr>
        <w:t>Minutes</w:t>
      </w:r>
      <w:r w:rsidRPr="006D7B05">
        <w:t xml:space="preserve"> - The minutes of the October 22, 2013 meeting were reviewed and modified as follows:  Added Bill Wimmer and Mark Faulkner to the attendance list. Corrected the meeting location to Renaissance Grand hotel in St. Louis MO.  Corrected the name of a company from Center Point Energy to CenterPoint Energy.  Corrected the name of one attendee from Marcias to Macias.  George Payerle made a motion to approve the minutes as amended above.  Jeremy Sewell seconded and the minutes were approved unanimously.  </w:t>
      </w:r>
    </w:p>
    <w:p w:rsidR="0078767F" w:rsidRPr="006D7B05" w:rsidRDefault="0078767F" w:rsidP="00B92B46">
      <w:pPr>
        <w:pStyle w:val="Indent2"/>
      </w:pPr>
      <w:r w:rsidRPr="00C32740">
        <w:rPr>
          <w:b/>
        </w:rPr>
        <w:t>Document review</w:t>
      </w:r>
      <w:r w:rsidRPr="006D7B05">
        <w:t xml:space="preserve"> - The meeting consisted of the review of the proposed changes made at the previous meeting. Additional changes to the </w:t>
      </w:r>
      <w:r w:rsidRPr="009D7F2C">
        <w:t>fo</w:t>
      </w:r>
      <w:r w:rsidRPr="006D7B05">
        <w:t xml:space="preserve">llowing table and figures were suggested: </w:t>
      </w:r>
    </w:p>
    <w:p w:rsidR="0078767F" w:rsidRPr="006D7B05" w:rsidRDefault="0078767F" w:rsidP="00B92B46">
      <w:pPr>
        <w:pStyle w:val="Indent3"/>
      </w:pPr>
      <w:r>
        <w:t>a)</w:t>
      </w:r>
      <w:r>
        <w:tab/>
      </w:r>
      <w:r w:rsidRPr="006D7B05">
        <w:t>Table 9 – Change the dropout voltage values to the following:</w:t>
      </w: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tblGrid>
      <w:tr w:rsidR="0078767F" w:rsidRPr="006D7B05" w:rsidTr="0065458C">
        <w:tc>
          <w:tcPr>
            <w:tcW w:w="2340" w:type="dxa"/>
          </w:tcPr>
          <w:p w:rsidR="0078767F" w:rsidRPr="006D7B05" w:rsidRDefault="0078767F" w:rsidP="00E141B5">
            <w:pPr>
              <w:pStyle w:val="Indent3"/>
              <w:spacing w:before="0"/>
              <w:ind w:left="-18"/>
            </w:pPr>
            <w:r w:rsidRPr="006D7B05">
              <w:t>Dropout voltage</w:t>
            </w:r>
          </w:p>
        </w:tc>
      </w:tr>
      <w:tr w:rsidR="0078767F" w:rsidRPr="006D7B05" w:rsidTr="0065458C">
        <w:tc>
          <w:tcPr>
            <w:tcW w:w="2340" w:type="dxa"/>
          </w:tcPr>
          <w:p w:rsidR="0078767F" w:rsidRPr="006D7B05" w:rsidRDefault="0078767F" w:rsidP="00E141B5">
            <w:pPr>
              <w:pStyle w:val="Indent3"/>
              <w:spacing w:before="0"/>
            </w:pPr>
            <w:r w:rsidRPr="006D7B05">
              <w:t>15  to 75</w:t>
            </w:r>
          </w:p>
        </w:tc>
      </w:tr>
      <w:tr w:rsidR="0078767F" w:rsidRPr="00C32740" w:rsidTr="0065458C">
        <w:tc>
          <w:tcPr>
            <w:tcW w:w="2340" w:type="dxa"/>
          </w:tcPr>
          <w:p w:rsidR="0078767F" w:rsidRPr="006D7B05" w:rsidRDefault="0078767F" w:rsidP="00E141B5">
            <w:pPr>
              <w:pStyle w:val="Indent3"/>
              <w:spacing w:before="0"/>
            </w:pPr>
            <w:r w:rsidRPr="006D7B05">
              <w:t>33  to 166</w:t>
            </w:r>
          </w:p>
        </w:tc>
      </w:tr>
    </w:tbl>
    <w:p w:rsidR="0078767F" w:rsidRPr="006D7B05" w:rsidRDefault="0078767F" w:rsidP="00B92B46">
      <w:pPr>
        <w:pStyle w:val="Indent3"/>
        <w:rPr>
          <w:szCs w:val="24"/>
        </w:rPr>
      </w:pPr>
      <w:r w:rsidRPr="006D7B05">
        <w:t xml:space="preserve">The chairman will forward the changes </w:t>
      </w:r>
      <w:r w:rsidRPr="006D7B05">
        <w:rPr>
          <w:szCs w:val="24"/>
        </w:rPr>
        <w:t>to the table to Dan Mulkey</w:t>
      </w:r>
      <w:r>
        <w:rPr>
          <w:szCs w:val="24"/>
        </w:rPr>
        <w:t xml:space="preserve"> and </w:t>
      </w:r>
      <w:r w:rsidRPr="006D7B05">
        <w:rPr>
          <w:szCs w:val="24"/>
        </w:rPr>
        <w:t>Mark Faulkner for review. Dan Mulkey will also solicit input from other end-users. .</w:t>
      </w:r>
    </w:p>
    <w:p w:rsidR="0078767F" w:rsidRPr="006D7B05" w:rsidRDefault="0078767F" w:rsidP="00B92B46">
      <w:pPr>
        <w:pStyle w:val="Indent3"/>
        <w:rPr>
          <w:szCs w:val="24"/>
        </w:rPr>
      </w:pPr>
      <w:r w:rsidRPr="006D7B05">
        <w:rPr>
          <w:szCs w:val="24"/>
        </w:rPr>
        <w:t>c)</w:t>
      </w:r>
      <w:r>
        <w:rPr>
          <w:szCs w:val="24"/>
        </w:rPr>
        <w:tab/>
      </w:r>
      <w:r w:rsidRPr="006D7B05">
        <w:rPr>
          <w:szCs w:val="24"/>
        </w:rPr>
        <w:t>Correction to title for figure 1(b) to add: “Configuration without switch and terminal chamber”</w:t>
      </w:r>
    </w:p>
    <w:p w:rsidR="0078767F" w:rsidRPr="006D7B05" w:rsidRDefault="0078767F" w:rsidP="00B92B46">
      <w:pPr>
        <w:pStyle w:val="Indent3"/>
        <w:rPr>
          <w:szCs w:val="24"/>
        </w:rPr>
      </w:pPr>
      <w:r>
        <w:rPr>
          <w:szCs w:val="24"/>
        </w:rPr>
        <w:t>b)</w:t>
      </w:r>
      <w:r>
        <w:rPr>
          <w:szCs w:val="24"/>
        </w:rPr>
        <w:tab/>
      </w:r>
      <w:r w:rsidRPr="006D7B05">
        <w:rPr>
          <w:szCs w:val="24"/>
        </w:rPr>
        <w:t xml:space="preserve">Change title to figure 1(c) as follows: “Configuration with or without internal switch” </w:t>
      </w:r>
    </w:p>
    <w:p w:rsidR="0078767F" w:rsidRPr="006D7B05" w:rsidRDefault="0078767F" w:rsidP="00B92B46">
      <w:pPr>
        <w:pStyle w:val="Indent3"/>
      </w:pPr>
      <w:r w:rsidRPr="006D7B05">
        <w:t>Discussion - Jeremy Sewell and Tas Taousakis volunteered to work with the chairman to rewrite the clauses in the body of the standard to allow for the introduction of the new figures: 1 (b) and (c).</w:t>
      </w:r>
    </w:p>
    <w:p w:rsidR="0078767F" w:rsidRPr="00B92B46" w:rsidRDefault="0078767F" w:rsidP="00B92B46">
      <w:pPr>
        <w:pStyle w:val="Indent3"/>
      </w:pPr>
      <w:r w:rsidRPr="00B92B46">
        <w:t>It was suggested that additional grounding (this is safety grounding that is normally provided through the primary network switch so it becomes an issue if there is not a primary network switch) would be required if suggested changes discussed in our meeting in regards to Figures 1(b) and (c) were adopted.</w:t>
      </w:r>
    </w:p>
    <w:p w:rsidR="0078767F" w:rsidRPr="006D7B05" w:rsidRDefault="0078767F" w:rsidP="00B92B46">
      <w:pPr>
        <w:pStyle w:val="Indent3"/>
      </w:pPr>
      <w:r w:rsidRPr="006D7B05">
        <w:t xml:space="preserve">Tas Taousakis stated that 90% of network transformer failures occur in the termination chamber. </w:t>
      </w:r>
    </w:p>
    <w:p w:rsidR="0078767F" w:rsidRPr="006D7B05" w:rsidRDefault="0078767F" w:rsidP="00B92B46">
      <w:pPr>
        <w:pStyle w:val="Indent2"/>
      </w:pPr>
      <w:r w:rsidRPr="00E141B5">
        <w:rPr>
          <w:b/>
        </w:rPr>
        <w:t>Adjournment</w:t>
      </w:r>
      <w:r w:rsidRPr="006D7B05">
        <w:t xml:space="preserve"> - The meeting was adjourned at 12:15 pm with the next meeting set for Washington D.C. in October 2014</w:t>
      </w:r>
    </w:p>
    <w:p w:rsidR="0078767F" w:rsidRPr="009D7F2C" w:rsidRDefault="0078767F" w:rsidP="006D1ACE">
      <w:pPr>
        <w:pStyle w:val="Heading2"/>
      </w:pPr>
      <w:r w:rsidRPr="009D7F2C">
        <w:t xml:space="preserve">C57.12.44 Secondary Network Protectors working group – Bill Wimmer, Chairman, Mark Faulkner, Secretary </w:t>
      </w:r>
      <w:r w:rsidRPr="009D7F2C">
        <w:br/>
        <w:t xml:space="preserve">Revision due date: </w:t>
      </w:r>
      <w:r w:rsidRPr="009D7F2C">
        <w:rPr>
          <w:szCs w:val="16"/>
        </w:rPr>
        <w:t xml:space="preserve">12/31/2018 </w:t>
      </w:r>
      <w:r w:rsidRPr="009D7F2C">
        <w:rPr>
          <w:szCs w:val="16"/>
        </w:rPr>
        <w:br/>
      </w:r>
      <w:r w:rsidRPr="009D7F2C">
        <w:t xml:space="preserve">PAR Expiration Date:  </w:t>
      </w:r>
      <w:r w:rsidRPr="009D7F2C">
        <w:rPr>
          <w:szCs w:val="16"/>
        </w:rPr>
        <w:t>12/31/2014</w:t>
      </w:r>
    </w:p>
    <w:p w:rsidR="0078767F" w:rsidRPr="006D7B05" w:rsidRDefault="0078767F" w:rsidP="00B92B46">
      <w:pPr>
        <w:pStyle w:val="Indent2"/>
      </w:pPr>
      <w:r w:rsidRPr="006D7B05">
        <w:t xml:space="preserve">No meeting – Bill Wimmer reported that the document has been balloted and is probably before RevCom today so C57.12.44 did not meet.  </w:t>
      </w:r>
    </w:p>
    <w:p w:rsidR="0078767F" w:rsidRPr="009D7F2C" w:rsidRDefault="0078767F" w:rsidP="006D1ACE">
      <w:pPr>
        <w:pStyle w:val="Heading1"/>
      </w:pPr>
      <w:r w:rsidRPr="009D7F2C">
        <w:t xml:space="preserve">Chairman’s Comments: </w:t>
      </w:r>
      <w:r w:rsidRPr="006D1ACE">
        <w:rPr>
          <w:b w:val="0"/>
        </w:rPr>
        <w:t>Based on the new Practices and Procedures, Membership in a WG is granted if you are either at the first meeting or you can request membership after you have attended 2 consecutive meetings. Membership retention is in jeopardy if you miss 2 consecutive meetings without a good reason.</w:t>
      </w:r>
      <w:r w:rsidRPr="000A43A6">
        <w:t xml:space="preserve"> </w:t>
      </w:r>
    </w:p>
    <w:p w:rsidR="0078767F" w:rsidRDefault="0078767F" w:rsidP="00B92B46">
      <w:pPr>
        <w:pStyle w:val="Indent1"/>
      </w:pPr>
      <w:r w:rsidRPr="006D7B05">
        <w:t xml:space="preserve">We are supposed to vote on the agenda and vote on the minutes.  There needs to be a 2/3 majority to go to ballot followed by a simple majority vote at the subcommittee level. WG chairs need to keep track of attendance in the AM system. </w:t>
      </w:r>
    </w:p>
    <w:p w:rsidR="0078767F" w:rsidRPr="006D7B05" w:rsidRDefault="0078767F" w:rsidP="00B92B46">
      <w:pPr>
        <w:pStyle w:val="Indent1"/>
      </w:pPr>
      <w:r w:rsidRPr="006D7B05">
        <w:t>PARs have a life of 4 years and expire on December 31. Standards are good for 10 years from the date they are approved by RevCom.</w:t>
      </w:r>
    </w:p>
    <w:p w:rsidR="0078767F" w:rsidRPr="006D7B05" w:rsidRDefault="0078767F" w:rsidP="006D1ACE">
      <w:pPr>
        <w:pStyle w:val="Heading1"/>
      </w:pPr>
      <w:r w:rsidRPr="006D7B05">
        <w:t>Old Business: None</w:t>
      </w:r>
    </w:p>
    <w:p w:rsidR="0078767F" w:rsidRPr="006D7B05" w:rsidRDefault="0078767F" w:rsidP="006D1ACE">
      <w:pPr>
        <w:pStyle w:val="Heading1"/>
      </w:pPr>
      <w:r w:rsidRPr="006D7B05">
        <w:t xml:space="preserve">New Business - </w:t>
      </w:r>
    </w:p>
    <w:p w:rsidR="0078767F" w:rsidRPr="008C34BF" w:rsidRDefault="0078767F" w:rsidP="006D1ACE">
      <w:pPr>
        <w:pStyle w:val="Heading2"/>
      </w:pPr>
      <w:r w:rsidRPr="008C34BF">
        <w:t xml:space="preserve">AM System discussion </w:t>
      </w:r>
      <w:r w:rsidRPr="00B92B46">
        <w:rPr>
          <w:b w:val="0"/>
        </w:rPr>
        <w:t>- Brian Klaponski noted that the AM system software is not at all intuitive or user friendly, especially for those who only need to use it every 6 months.  Brian moved to ask the committee to request modification of the AM system to make it easier to make changes. Alan Traut mentioned that if someone requests membership, we have to keep track of it ourselves.  Our purpose is to discuss the technical aspects of transformers and it is not a good use of our time to be dealing with difficult software.  Adam Sewell seconded.  The motion was approved unanimously.</w:t>
      </w:r>
      <w:r w:rsidRPr="008C34BF">
        <w:t xml:space="preserve"> </w:t>
      </w:r>
    </w:p>
    <w:p w:rsidR="0078767F" w:rsidRPr="008C34BF" w:rsidRDefault="0078767F" w:rsidP="006D1ACE">
      <w:pPr>
        <w:pStyle w:val="Heading2"/>
      </w:pPr>
      <w:r w:rsidRPr="008C34BF">
        <w:t xml:space="preserve">Membership - </w:t>
      </w:r>
      <w:r w:rsidRPr="00B92B46">
        <w:rPr>
          <w:b w:val="0"/>
        </w:rPr>
        <w:t>Brian Klaponski noted that membership in the committee is small (13) compared to the number of the people who attend (32 at this meeting) and he encouraged more people to request membership.  A number of people did.</w:t>
      </w:r>
      <w:r w:rsidRPr="008C34BF">
        <w:t xml:space="preserve"> </w:t>
      </w:r>
    </w:p>
    <w:p w:rsidR="0078767F" w:rsidRPr="008C34BF" w:rsidRDefault="0078767F" w:rsidP="006D1ACE">
      <w:pPr>
        <w:pStyle w:val="Heading1"/>
      </w:pPr>
      <w:r w:rsidRPr="008C34BF">
        <w:t xml:space="preserve">The meeting was adjourned at 11:25.  The next meeting will be in the Washington D.C. area in October 2014.  </w:t>
      </w:r>
    </w:p>
    <w:sectPr w:rsidR="0078767F" w:rsidRPr="008C34BF" w:rsidSect="00C32740">
      <w:type w:val="continuous"/>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7F" w:rsidRDefault="0078767F" w:rsidP="00EE2A52">
      <w:r>
        <w:separator/>
      </w:r>
    </w:p>
  </w:endnote>
  <w:endnote w:type="continuationSeparator" w:id="0">
    <w:p w:rsidR="0078767F" w:rsidRDefault="0078767F" w:rsidP="00EE2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7F" w:rsidRDefault="0078767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rsidR="0078767F" w:rsidRDefault="00787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7F" w:rsidRPr="00AF3D19" w:rsidRDefault="0078767F">
    <w:pPr>
      <w:pStyle w:val="Footer"/>
      <w:jc w:val="center"/>
    </w:pPr>
    <w:r w:rsidRPr="00AF3D19">
      <w:t xml:space="preserve">Page </w:t>
    </w:r>
    <w:r w:rsidRPr="00AF3D19">
      <w:rPr>
        <w:bCs/>
      </w:rPr>
      <w:fldChar w:fldCharType="begin"/>
    </w:r>
    <w:r w:rsidRPr="00AF3D19">
      <w:rPr>
        <w:bCs/>
      </w:rPr>
      <w:instrText xml:space="preserve"> PAGE </w:instrText>
    </w:r>
    <w:r w:rsidRPr="00AF3D19">
      <w:rPr>
        <w:bCs/>
      </w:rPr>
      <w:fldChar w:fldCharType="separate"/>
    </w:r>
    <w:r>
      <w:rPr>
        <w:bCs/>
        <w:noProof/>
      </w:rPr>
      <w:t>2</w:t>
    </w:r>
    <w:r w:rsidRPr="00AF3D19">
      <w:rPr>
        <w:bCs/>
      </w:rPr>
      <w:fldChar w:fldCharType="end"/>
    </w:r>
    <w:r w:rsidRPr="00AF3D19">
      <w:t xml:space="preserve"> of </w:t>
    </w:r>
    <w:r w:rsidRPr="00AF3D19">
      <w:rPr>
        <w:bCs/>
      </w:rPr>
      <w:fldChar w:fldCharType="begin"/>
    </w:r>
    <w:r w:rsidRPr="00AF3D19">
      <w:rPr>
        <w:bCs/>
      </w:rPr>
      <w:instrText xml:space="preserve"> NUMPAGES  </w:instrText>
    </w:r>
    <w:r w:rsidRPr="00AF3D19">
      <w:rPr>
        <w:bCs/>
      </w:rPr>
      <w:fldChar w:fldCharType="separate"/>
    </w:r>
    <w:r>
      <w:rPr>
        <w:bCs/>
        <w:noProof/>
      </w:rPr>
      <w:t>6</w:t>
    </w:r>
    <w:r w:rsidRPr="00AF3D19">
      <w:rPr>
        <w:bCs/>
      </w:rPr>
      <w:fldChar w:fldCharType="end"/>
    </w:r>
  </w:p>
  <w:p w:rsidR="0078767F" w:rsidRDefault="00787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7F" w:rsidRDefault="0078767F" w:rsidP="00EE2A52">
      <w:r>
        <w:separator/>
      </w:r>
    </w:p>
  </w:footnote>
  <w:footnote w:type="continuationSeparator" w:id="0">
    <w:p w:rsidR="0078767F" w:rsidRDefault="0078767F" w:rsidP="00EE2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7F" w:rsidRPr="00B619AB" w:rsidRDefault="0078767F" w:rsidP="00B619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2C1C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82EF5B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6EF4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8F0EAF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7AA14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CE98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E0A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E645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2ADCD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87E4074"/>
    <w:lvl w:ilvl="0">
      <w:start w:val="1"/>
      <w:numFmt w:val="bullet"/>
      <w:lvlText w:val=""/>
      <w:lvlJc w:val="left"/>
      <w:pPr>
        <w:tabs>
          <w:tab w:val="num" w:pos="360"/>
        </w:tabs>
        <w:ind w:left="360" w:hanging="360"/>
      </w:pPr>
      <w:rPr>
        <w:rFonts w:ascii="Symbol" w:hAnsi="Symbol" w:hint="default"/>
      </w:rPr>
    </w:lvl>
  </w:abstractNum>
  <w:abstractNum w:abstractNumId="10">
    <w:nsid w:val="1753110D"/>
    <w:multiLevelType w:val="multilevel"/>
    <w:tmpl w:val="CD026D94"/>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1">
    <w:nsid w:val="1EBB1FF2"/>
    <w:multiLevelType w:val="multilevel"/>
    <w:tmpl w:val="22E634D6"/>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2">
    <w:nsid w:val="2EB649F6"/>
    <w:multiLevelType w:val="multilevel"/>
    <w:tmpl w:val="730E54CC"/>
    <w:styleLink w:val="StyleOutlinenumberedTimesNewRoman"/>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iCs w:val="0"/>
        <w:caps w:val="0"/>
        <w:smallCaps w:val="0"/>
        <w:strike w:val="0"/>
        <w:dstrike w:val="0"/>
        <w:vanish w:val="0"/>
        <w:spacing w:val="0"/>
        <w:position w:val="0"/>
        <w:sz w:val="22"/>
        <w:u w:val="none"/>
        <w:vertAlign w:val="baseline"/>
      </w:rPr>
    </w:lvl>
    <w:lvl w:ilvl="3">
      <w:start w:val="1"/>
      <w:numFmt w:val="decimal"/>
      <w:lvlText w:val="%1.%2.%3.%4"/>
      <w:lvlJc w:val="left"/>
      <w:pPr>
        <w:tabs>
          <w:tab w:val="num" w:pos="0"/>
        </w:tabs>
        <w:ind w:left="3240" w:hanging="1080"/>
      </w:pPr>
      <w:rPr>
        <w:rFonts w:ascii="New York" w:hAnsi="New York" w:cs="New York" w:hint="default"/>
        <w:sz w:val="22"/>
      </w:rPr>
    </w:lvl>
    <w:lvl w:ilvl="4">
      <w:start w:val="1"/>
      <w:numFmt w:val="decimal"/>
      <w:lvlText w:val="%1.%2.%3.%4.%5"/>
      <w:lvlJc w:val="left"/>
      <w:pPr>
        <w:tabs>
          <w:tab w:val="num" w:pos="0"/>
        </w:tabs>
        <w:ind w:left="4320" w:hanging="1440"/>
      </w:pPr>
      <w:rPr>
        <w:rFonts w:cs="New York" w:hint="default"/>
        <w:b w:val="0"/>
        <w:i w:val="0"/>
        <w:sz w:val="22"/>
      </w:rPr>
    </w:lvl>
    <w:lvl w:ilvl="5">
      <w:start w:val="1"/>
      <w:numFmt w:val="decimal"/>
      <w:lvlText w:val="%1.%2.%3.%4.%5.%6"/>
      <w:lvlJc w:val="left"/>
      <w:pPr>
        <w:tabs>
          <w:tab w:val="num" w:pos="0"/>
        </w:tabs>
        <w:ind w:left="5040" w:hanging="1440"/>
      </w:pPr>
      <w:rPr>
        <w:rFonts w:cs="New York" w:hint="default"/>
        <w:b w:val="0"/>
        <w:i w:val="0"/>
        <w:sz w:val="22"/>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nsid w:val="31A94AB0"/>
    <w:multiLevelType w:val="multilevel"/>
    <w:tmpl w:val="F9F24062"/>
    <w:lvl w:ilvl="0">
      <w:start w:val="3"/>
      <w:numFmt w:val="upperLetter"/>
      <w:lvlText w:val="Annex %1"/>
      <w:lvlJc w:val="left"/>
      <w:pPr>
        <w:tabs>
          <w:tab w:val="num" w:pos="990"/>
        </w:tabs>
        <w:ind w:left="1710" w:hanging="720"/>
      </w:pPr>
      <w:rPr>
        <w:rFonts w:ascii="Times New Roman" w:hAnsi="Times New Roman" w:cs="Arial" w:hint="default"/>
        <w:b/>
        <w:i w:val="0"/>
        <w:sz w:val="28"/>
      </w:rPr>
    </w:lvl>
    <w:lvl w:ilvl="1">
      <w:start w:val="1"/>
      <w:numFmt w:val="decimal"/>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New York" w:hint="default"/>
        <w:b/>
        <w:i w:val="0"/>
        <w:sz w:val="22"/>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4">
    <w:nsid w:val="6B1A0D4D"/>
    <w:multiLevelType w:val="multilevel"/>
    <w:tmpl w:val="CD026D94"/>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nsid w:val="6CD900F3"/>
    <w:multiLevelType w:val="multilevel"/>
    <w:tmpl w:val="3D7AF2A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iCs w:val="0"/>
        <w:caps w:val="0"/>
        <w:smallCaps w:val="0"/>
        <w:strike w:val="0"/>
        <w:dstrike w:val="0"/>
        <w:vanish w:val="0"/>
        <w:spacing w:val="0"/>
        <w:position w:val="0"/>
        <w:sz w:val="22"/>
        <w:u w:val="none"/>
        <w:vertAlign w:val="baseline"/>
      </w:rPr>
    </w:lvl>
    <w:lvl w:ilvl="3">
      <w:start w:val="1"/>
      <w:numFmt w:val="decimal"/>
      <w:lvlText w:val="%1.%2.%3.%4"/>
      <w:lvlJc w:val="left"/>
      <w:pPr>
        <w:tabs>
          <w:tab w:val="num" w:pos="0"/>
        </w:tabs>
        <w:ind w:left="3240" w:hanging="1080"/>
      </w:pPr>
      <w:rPr>
        <w:rFonts w:ascii="New York" w:hAnsi="New York" w:cs="New York" w:hint="default"/>
        <w:b w:val="0"/>
        <w:i w:val="0"/>
        <w:sz w:val="22"/>
      </w:rPr>
    </w:lvl>
    <w:lvl w:ilvl="4">
      <w:start w:val="1"/>
      <w:numFmt w:val="decimal"/>
      <w:lvlText w:val="%1.%2.%3.%4.%5"/>
      <w:lvlJc w:val="left"/>
      <w:pPr>
        <w:tabs>
          <w:tab w:val="num" w:pos="0"/>
        </w:tabs>
        <w:ind w:left="4320" w:hanging="1440"/>
      </w:pPr>
      <w:rPr>
        <w:rFonts w:cs="New York" w:hint="default"/>
        <w:b w:val="0"/>
        <w:i w:val="0"/>
        <w:sz w:val="22"/>
      </w:rPr>
    </w:lvl>
    <w:lvl w:ilvl="5">
      <w:start w:val="1"/>
      <w:numFmt w:val="decimal"/>
      <w:lvlText w:val="%1.%2.%3.%4.%5.%6"/>
      <w:lvlJc w:val="left"/>
      <w:pPr>
        <w:tabs>
          <w:tab w:val="num" w:pos="0"/>
        </w:tabs>
        <w:ind w:left="5040" w:hanging="1440"/>
      </w:pPr>
      <w:rPr>
        <w:rFonts w:cs="New York" w:hint="default"/>
        <w:b w:val="0"/>
        <w:i w:val="0"/>
        <w:sz w:val="22"/>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7BB7716B"/>
    <w:multiLevelType w:val="multilevel"/>
    <w:tmpl w:val="BC803014"/>
    <w:lvl w:ilvl="0">
      <w:start w:val="13"/>
      <w:numFmt w:val="upperLetter"/>
      <w:lvlText w:val="Annex %1"/>
      <w:lvlJc w:val="left"/>
      <w:pPr>
        <w:tabs>
          <w:tab w:val="num" w:pos="360"/>
        </w:tabs>
        <w:ind w:left="1080" w:hanging="720"/>
      </w:pPr>
      <w:rPr>
        <w:rFonts w:ascii="Times New Roman" w:hAnsi="Times New Roman" w:cs="Arial" w:hint="default"/>
        <w:b/>
        <w:i w:val="0"/>
        <w:sz w:val="28"/>
      </w:rPr>
    </w:lvl>
    <w:lvl w:ilvl="1">
      <w:start w:val="1"/>
      <w:numFmt w:val="decimal"/>
      <w:lvlText w:val="%1.%2"/>
      <w:lvlJc w:val="left"/>
      <w:pPr>
        <w:tabs>
          <w:tab w:val="num" w:pos="360"/>
        </w:tabs>
        <w:ind w:left="1800" w:hanging="720"/>
      </w:pPr>
      <w:rPr>
        <w:rFonts w:ascii="Times New Roman" w:hAnsi="Times New Roman" w:cs="New York" w:hint="default"/>
        <w:b/>
        <w:i w:val="0"/>
        <w:sz w:val="22"/>
      </w:rPr>
    </w:lvl>
    <w:lvl w:ilvl="2">
      <w:start w:val="1"/>
      <w:numFmt w:val="decimal"/>
      <w:pStyle w:val="Heading3"/>
      <w:lvlText w:val="%1.%2.%3"/>
      <w:lvlJc w:val="left"/>
      <w:pPr>
        <w:tabs>
          <w:tab w:val="num" w:pos="360"/>
        </w:tabs>
        <w:ind w:left="2520" w:hanging="720"/>
      </w:pPr>
      <w:rPr>
        <w:rFonts w:ascii="Times New Roman" w:hAnsi="Times New Roman" w:cs="New York" w:hint="default"/>
        <w:b/>
        <w:i w:val="0"/>
        <w:iCs w:val="0"/>
        <w:caps w:val="0"/>
        <w:smallCaps w:val="0"/>
        <w:strike w:val="0"/>
        <w:dstrike w:val="0"/>
        <w:vanish w:val="0"/>
        <w:spacing w:val="0"/>
        <w:position w:val="0"/>
        <w:sz w:val="22"/>
        <w:u w:val="none"/>
        <w:vertAlign w:val="baseline"/>
      </w:rPr>
    </w:lvl>
    <w:lvl w:ilvl="3">
      <w:start w:val="1"/>
      <w:numFmt w:val="decimal"/>
      <w:lvlText w:val="%1.%2.%3.%4"/>
      <w:lvlJc w:val="left"/>
      <w:pPr>
        <w:tabs>
          <w:tab w:val="num" w:pos="360"/>
        </w:tabs>
        <w:ind w:left="3600" w:hanging="1080"/>
      </w:pPr>
      <w:rPr>
        <w:rFonts w:ascii="Times New Roman" w:hAnsi="Times New Roman" w:cs="New York" w:hint="default"/>
        <w:b w:val="0"/>
        <w:i w:val="0"/>
        <w:sz w:val="22"/>
      </w:rPr>
    </w:lvl>
    <w:lvl w:ilvl="4">
      <w:start w:val="1"/>
      <w:numFmt w:val="decimal"/>
      <w:lvlText w:val="%1.%2.%3.%4.%5"/>
      <w:lvlJc w:val="left"/>
      <w:pPr>
        <w:tabs>
          <w:tab w:val="num" w:pos="360"/>
        </w:tabs>
        <w:ind w:left="4680" w:hanging="1440"/>
      </w:pPr>
      <w:rPr>
        <w:rFonts w:cs="New York" w:hint="default"/>
        <w:b w:val="0"/>
        <w:i w:val="0"/>
        <w:sz w:val="22"/>
      </w:rPr>
    </w:lvl>
    <w:lvl w:ilvl="5">
      <w:start w:val="1"/>
      <w:numFmt w:val="decimal"/>
      <w:lvlText w:val="%1.%2.%3.%4.%5.%6"/>
      <w:lvlJc w:val="left"/>
      <w:pPr>
        <w:tabs>
          <w:tab w:val="num" w:pos="360"/>
        </w:tabs>
        <w:ind w:left="5400" w:hanging="1440"/>
      </w:pPr>
      <w:rPr>
        <w:rFonts w:cs="New York" w:hint="default"/>
        <w:b w:val="0"/>
        <w:i w:val="0"/>
        <w:sz w:val="22"/>
      </w:rPr>
    </w:lvl>
    <w:lvl w:ilvl="6">
      <w:start w:val="1"/>
      <w:numFmt w:val="decimal"/>
      <w:lvlText w:val="%1.%2.%3.%4.%5.%6.%7"/>
      <w:lvlJc w:val="left"/>
      <w:pPr>
        <w:tabs>
          <w:tab w:val="num" w:pos="360"/>
        </w:tabs>
        <w:ind w:left="6480" w:hanging="1800"/>
      </w:pPr>
      <w:rPr>
        <w:rFonts w:cs="New York" w:hint="default"/>
      </w:rPr>
    </w:lvl>
    <w:lvl w:ilvl="7">
      <w:start w:val="1"/>
      <w:numFmt w:val="decimal"/>
      <w:lvlText w:val="%1.%2.%3.%4.%5.%6.%7.%8"/>
      <w:lvlJc w:val="left"/>
      <w:pPr>
        <w:tabs>
          <w:tab w:val="num" w:pos="360"/>
        </w:tabs>
        <w:ind w:left="7200" w:hanging="1800"/>
      </w:pPr>
      <w:rPr>
        <w:rFonts w:cs="New York" w:hint="default"/>
      </w:rPr>
    </w:lvl>
    <w:lvl w:ilvl="8">
      <w:start w:val="1"/>
      <w:numFmt w:val="decimal"/>
      <w:lvlText w:val="%1.%2.%3.%4.%5.%6.%7.%8.%9"/>
      <w:lvlJc w:val="left"/>
      <w:pPr>
        <w:tabs>
          <w:tab w:val="num" w:pos="360"/>
        </w:tabs>
        <w:ind w:left="8280" w:hanging="2160"/>
      </w:pPr>
      <w:rPr>
        <w:rFonts w:cs="New York" w:hint="default"/>
      </w:rPr>
    </w:lvl>
  </w:abstractNum>
  <w:num w:numId="1">
    <w:abstractNumId w:val="8"/>
  </w:num>
  <w:num w:numId="2">
    <w:abstractNumId w:val="3"/>
  </w:num>
  <w:num w:numId="3">
    <w:abstractNumId w:val="2"/>
  </w:num>
  <w:num w:numId="4">
    <w:abstractNumId w:val="16"/>
  </w:num>
  <w:num w:numId="5">
    <w:abstractNumId w:val="13"/>
  </w:num>
  <w:num w:numId="6">
    <w:abstractNumId w:val="11"/>
  </w:num>
  <w:num w:numId="7">
    <w:abstractNumId w:val="12"/>
  </w:num>
  <w:num w:numId="8">
    <w:abstractNumId w:val="8"/>
  </w:num>
  <w:num w:numId="9">
    <w:abstractNumId w:val="3"/>
  </w:num>
  <w:num w:numId="1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1"/>
  </w:num>
  <w:num w:numId="17">
    <w:abstractNumId w:val="0"/>
  </w:num>
  <w:num w:numId="18">
    <w:abstractNumId w:val="14"/>
  </w:num>
  <w:num w:numId="19">
    <w:abstractNumId w:val="10"/>
  </w:num>
  <w:num w:numId="2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D3C"/>
    <w:rsid w:val="000001A1"/>
    <w:rsid w:val="000004AD"/>
    <w:rsid w:val="00000750"/>
    <w:rsid w:val="00000B29"/>
    <w:rsid w:val="00000B37"/>
    <w:rsid w:val="00002179"/>
    <w:rsid w:val="0000234A"/>
    <w:rsid w:val="00002BBC"/>
    <w:rsid w:val="0000318E"/>
    <w:rsid w:val="0000334F"/>
    <w:rsid w:val="000042A3"/>
    <w:rsid w:val="00004AB3"/>
    <w:rsid w:val="00004BC6"/>
    <w:rsid w:val="00005406"/>
    <w:rsid w:val="000059B8"/>
    <w:rsid w:val="00006154"/>
    <w:rsid w:val="00006305"/>
    <w:rsid w:val="0000674C"/>
    <w:rsid w:val="00006D00"/>
    <w:rsid w:val="000078CC"/>
    <w:rsid w:val="00011016"/>
    <w:rsid w:val="00011525"/>
    <w:rsid w:val="0001177D"/>
    <w:rsid w:val="00012C2F"/>
    <w:rsid w:val="00012C8D"/>
    <w:rsid w:val="00012F15"/>
    <w:rsid w:val="000131D5"/>
    <w:rsid w:val="00013459"/>
    <w:rsid w:val="000140ED"/>
    <w:rsid w:val="00014C5C"/>
    <w:rsid w:val="00015109"/>
    <w:rsid w:val="000158B3"/>
    <w:rsid w:val="00016182"/>
    <w:rsid w:val="00016199"/>
    <w:rsid w:val="00016933"/>
    <w:rsid w:val="00017BB1"/>
    <w:rsid w:val="00020472"/>
    <w:rsid w:val="000209D5"/>
    <w:rsid w:val="00020D4B"/>
    <w:rsid w:val="00020D8E"/>
    <w:rsid w:val="00022FE7"/>
    <w:rsid w:val="0002306E"/>
    <w:rsid w:val="00023673"/>
    <w:rsid w:val="00023DD9"/>
    <w:rsid w:val="00025391"/>
    <w:rsid w:val="00025F0D"/>
    <w:rsid w:val="00027B4A"/>
    <w:rsid w:val="0003074B"/>
    <w:rsid w:val="000319DB"/>
    <w:rsid w:val="00032134"/>
    <w:rsid w:val="00033150"/>
    <w:rsid w:val="000339EE"/>
    <w:rsid w:val="00033AE3"/>
    <w:rsid w:val="000368D0"/>
    <w:rsid w:val="0004076E"/>
    <w:rsid w:val="00041F23"/>
    <w:rsid w:val="00041F2F"/>
    <w:rsid w:val="00042B7D"/>
    <w:rsid w:val="00042E12"/>
    <w:rsid w:val="00043733"/>
    <w:rsid w:val="0004456B"/>
    <w:rsid w:val="00044DF5"/>
    <w:rsid w:val="00045A4C"/>
    <w:rsid w:val="00045BDE"/>
    <w:rsid w:val="00045D55"/>
    <w:rsid w:val="00045E4E"/>
    <w:rsid w:val="00046E0D"/>
    <w:rsid w:val="00047C93"/>
    <w:rsid w:val="00051765"/>
    <w:rsid w:val="000522A4"/>
    <w:rsid w:val="00052ABE"/>
    <w:rsid w:val="00052F22"/>
    <w:rsid w:val="00053599"/>
    <w:rsid w:val="0005373C"/>
    <w:rsid w:val="00053B96"/>
    <w:rsid w:val="00055BE4"/>
    <w:rsid w:val="00055F4D"/>
    <w:rsid w:val="00055FB0"/>
    <w:rsid w:val="000561A2"/>
    <w:rsid w:val="000567B9"/>
    <w:rsid w:val="00056A97"/>
    <w:rsid w:val="00057221"/>
    <w:rsid w:val="0005774D"/>
    <w:rsid w:val="00057B29"/>
    <w:rsid w:val="00057B73"/>
    <w:rsid w:val="00060D94"/>
    <w:rsid w:val="00062FE7"/>
    <w:rsid w:val="00064E06"/>
    <w:rsid w:val="00065532"/>
    <w:rsid w:val="00065A55"/>
    <w:rsid w:val="0006619D"/>
    <w:rsid w:val="000669A9"/>
    <w:rsid w:val="000669CE"/>
    <w:rsid w:val="00066A74"/>
    <w:rsid w:val="00067052"/>
    <w:rsid w:val="000675EC"/>
    <w:rsid w:val="00067F50"/>
    <w:rsid w:val="00070283"/>
    <w:rsid w:val="0007072B"/>
    <w:rsid w:val="0007078C"/>
    <w:rsid w:val="000707CF"/>
    <w:rsid w:val="00070C69"/>
    <w:rsid w:val="00071AC0"/>
    <w:rsid w:val="00071B68"/>
    <w:rsid w:val="00072221"/>
    <w:rsid w:val="0007321D"/>
    <w:rsid w:val="000739A5"/>
    <w:rsid w:val="00073FF4"/>
    <w:rsid w:val="00074EA0"/>
    <w:rsid w:val="00075062"/>
    <w:rsid w:val="00076087"/>
    <w:rsid w:val="0007612B"/>
    <w:rsid w:val="00077118"/>
    <w:rsid w:val="00077889"/>
    <w:rsid w:val="00077C3F"/>
    <w:rsid w:val="00077C7E"/>
    <w:rsid w:val="00081D6C"/>
    <w:rsid w:val="00082582"/>
    <w:rsid w:val="00082E28"/>
    <w:rsid w:val="00083BA0"/>
    <w:rsid w:val="000861D9"/>
    <w:rsid w:val="00086521"/>
    <w:rsid w:val="00087161"/>
    <w:rsid w:val="00087444"/>
    <w:rsid w:val="00087F89"/>
    <w:rsid w:val="000907FB"/>
    <w:rsid w:val="00091B5D"/>
    <w:rsid w:val="00091BD6"/>
    <w:rsid w:val="00091F80"/>
    <w:rsid w:val="00093C39"/>
    <w:rsid w:val="000941C4"/>
    <w:rsid w:val="000946AF"/>
    <w:rsid w:val="00095155"/>
    <w:rsid w:val="0009559F"/>
    <w:rsid w:val="00095B42"/>
    <w:rsid w:val="00096DF2"/>
    <w:rsid w:val="00097F5C"/>
    <w:rsid w:val="000A0C70"/>
    <w:rsid w:val="000A1307"/>
    <w:rsid w:val="000A15FB"/>
    <w:rsid w:val="000A1680"/>
    <w:rsid w:val="000A2C43"/>
    <w:rsid w:val="000A3EFA"/>
    <w:rsid w:val="000A42E3"/>
    <w:rsid w:val="000A43A6"/>
    <w:rsid w:val="000A486D"/>
    <w:rsid w:val="000A5C4E"/>
    <w:rsid w:val="000A7D45"/>
    <w:rsid w:val="000B0214"/>
    <w:rsid w:val="000B08A3"/>
    <w:rsid w:val="000B09A4"/>
    <w:rsid w:val="000B0A22"/>
    <w:rsid w:val="000B277D"/>
    <w:rsid w:val="000B33BA"/>
    <w:rsid w:val="000B3856"/>
    <w:rsid w:val="000B4096"/>
    <w:rsid w:val="000B4310"/>
    <w:rsid w:val="000B50AB"/>
    <w:rsid w:val="000B52ED"/>
    <w:rsid w:val="000B5302"/>
    <w:rsid w:val="000B5DB2"/>
    <w:rsid w:val="000B6005"/>
    <w:rsid w:val="000B70F8"/>
    <w:rsid w:val="000C0800"/>
    <w:rsid w:val="000C090B"/>
    <w:rsid w:val="000C1681"/>
    <w:rsid w:val="000C1A4E"/>
    <w:rsid w:val="000C1C56"/>
    <w:rsid w:val="000C2841"/>
    <w:rsid w:val="000C2F1D"/>
    <w:rsid w:val="000C32E4"/>
    <w:rsid w:val="000C4066"/>
    <w:rsid w:val="000C55EC"/>
    <w:rsid w:val="000C57AA"/>
    <w:rsid w:val="000C5F0E"/>
    <w:rsid w:val="000C66F1"/>
    <w:rsid w:val="000C6767"/>
    <w:rsid w:val="000C694A"/>
    <w:rsid w:val="000D0F5D"/>
    <w:rsid w:val="000D1AA4"/>
    <w:rsid w:val="000D2078"/>
    <w:rsid w:val="000D2156"/>
    <w:rsid w:val="000D2400"/>
    <w:rsid w:val="000D24EC"/>
    <w:rsid w:val="000D25A3"/>
    <w:rsid w:val="000D3172"/>
    <w:rsid w:val="000D3A39"/>
    <w:rsid w:val="000D5447"/>
    <w:rsid w:val="000D5576"/>
    <w:rsid w:val="000D5834"/>
    <w:rsid w:val="000D5C79"/>
    <w:rsid w:val="000D610D"/>
    <w:rsid w:val="000D6AA1"/>
    <w:rsid w:val="000E01DD"/>
    <w:rsid w:val="000E0364"/>
    <w:rsid w:val="000E0A7C"/>
    <w:rsid w:val="000E0B84"/>
    <w:rsid w:val="000E0D37"/>
    <w:rsid w:val="000E1A3D"/>
    <w:rsid w:val="000E218A"/>
    <w:rsid w:val="000E2590"/>
    <w:rsid w:val="000E2697"/>
    <w:rsid w:val="000E2EB5"/>
    <w:rsid w:val="000E3850"/>
    <w:rsid w:val="000E3C7A"/>
    <w:rsid w:val="000E3F21"/>
    <w:rsid w:val="000E406D"/>
    <w:rsid w:val="000E40F7"/>
    <w:rsid w:val="000E501C"/>
    <w:rsid w:val="000E50DC"/>
    <w:rsid w:val="000E5580"/>
    <w:rsid w:val="000E5659"/>
    <w:rsid w:val="000E6A97"/>
    <w:rsid w:val="000E70A1"/>
    <w:rsid w:val="000E7395"/>
    <w:rsid w:val="000E7695"/>
    <w:rsid w:val="000F0047"/>
    <w:rsid w:val="000F034B"/>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76"/>
    <w:rsid w:val="001038D8"/>
    <w:rsid w:val="00103AD7"/>
    <w:rsid w:val="00104123"/>
    <w:rsid w:val="0010432C"/>
    <w:rsid w:val="001052D0"/>
    <w:rsid w:val="00105BA2"/>
    <w:rsid w:val="00110BB2"/>
    <w:rsid w:val="00110F5B"/>
    <w:rsid w:val="00111248"/>
    <w:rsid w:val="00111C3E"/>
    <w:rsid w:val="001126E3"/>
    <w:rsid w:val="00112AB3"/>
    <w:rsid w:val="00112CD9"/>
    <w:rsid w:val="00112F93"/>
    <w:rsid w:val="00113700"/>
    <w:rsid w:val="001145D1"/>
    <w:rsid w:val="00114B99"/>
    <w:rsid w:val="0011564B"/>
    <w:rsid w:val="0011659D"/>
    <w:rsid w:val="00117283"/>
    <w:rsid w:val="0011776C"/>
    <w:rsid w:val="00117F43"/>
    <w:rsid w:val="001208B8"/>
    <w:rsid w:val="00120A1E"/>
    <w:rsid w:val="00120E8C"/>
    <w:rsid w:val="00120F0A"/>
    <w:rsid w:val="001218CB"/>
    <w:rsid w:val="00123914"/>
    <w:rsid w:val="00124A51"/>
    <w:rsid w:val="00124B32"/>
    <w:rsid w:val="00124C19"/>
    <w:rsid w:val="00125354"/>
    <w:rsid w:val="00125963"/>
    <w:rsid w:val="00126A05"/>
    <w:rsid w:val="00126CA2"/>
    <w:rsid w:val="00127E47"/>
    <w:rsid w:val="00130BD0"/>
    <w:rsid w:val="0013120A"/>
    <w:rsid w:val="001315B8"/>
    <w:rsid w:val="001315D1"/>
    <w:rsid w:val="00131F26"/>
    <w:rsid w:val="001335BD"/>
    <w:rsid w:val="00133C64"/>
    <w:rsid w:val="00133F9A"/>
    <w:rsid w:val="0013430C"/>
    <w:rsid w:val="00134668"/>
    <w:rsid w:val="00134B8E"/>
    <w:rsid w:val="00135512"/>
    <w:rsid w:val="001355E9"/>
    <w:rsid w:val="001361D0"/>
    <w:rsid w:val="0013651D"/>
    <w:rsid w:val="00136684"/>
    <w:rsid w:val="00136EA2"/>
    <w:rsid w:val="00136F1E"/>
    <w:rsid w:val="001375E5"/>
    <w:rsid w:val="001378A5"/>
    <w:rsid w:val="001404E1"/>
    <w:rsid w:val="00140552"/>
    <w:rsid w:val="00140D83"/>
    <w:rsid w:val="00141B71"/>
    <w:rsid w:val="00141E97"/>
    <w:rsid w:val="00142582"/>
    <w:rsid w:val="00142AC3"/>
    <w:rsid w:val="0014372F"/>
    <w:rsid w:val="001464D2"/>
    <w:rsid w:val="001477EB"/>
    <w:rsid w:val="00147AEB"/>
    <w:rsid w:val="00150687"/>
    <w:rsid w:val="00150F06"/>
    <w:rsid w:val="001515E6"/>
    <w:rsid w:val="001517F3"/>
    <w:rsid w:val="001527FD"/>
    <w:rsid w:val="00154624"/>
    <w:rsid w:val="0015537F"/>
    <w:rsid w:val="00156965"/>
    <w:rsid w:val="00157171"/>
    <w:rsid w:val="0015733E"/>
    <w:rsid w:val="00157914"/>
    <w:rsid w:val="00157AA1"/>
    <w:rsid w:val="00157F5A"/>
    <w:rsid w:val="0016012F"/>
    <w:rsid w:val="00160E74"/>
    <w:rsid w:val="00160E77"/>
    <w:rsid w:val="00161257"/>
    <w:rsid w:val="00161380"/>
    <w:rsid w:val="00162CB9"/>
    <w:rsid w:val="00163A30"/>
    <w:rsid w:val="00164086"/>
    <w:rsid w:val="00164226"/>
    <w:rsid w:val="001653D9"/>
    <w:rsid w:val="00165FFD"/>
    <w:rsid w:val="00166460"/>
    <w:rsid w:val="0016685C"/>
    <w:rsid w:val="00167154"/>
    <w:rsid w:val="001676A1"/>
    <w:rsid w:val="001705C4"/>
    <w:rsid w:val="00170746"/>
    <w:rsid w:val="00170F81"/>
    <w:rsid w:val="001717FD"/>
    <w:rsid w:val="001722DC"/>
    <w:rsid w:val="00172A79"/>
    <w:rsid w:val="00172A94"/>
    <w:rsid w:val="0017320D"/>
    <w:rsid w:val="00175C31"/>
    <w:rsid w:val="0017618C"/>
    <w:rsid w:val="0017702F"/>
    <w:rsid w:val="001776AF"/>
    <w:rsid w:val="00177900"/>
    <w:rsid w:val="00177922"/>
    <w:rsid w:val="00177CAF"/>
    <w:rsid w:val="00180828"/>
    <w:rsid w:val="00180E87"/>
    <w:rsid w:val="00181437"/>
    <w:rsid w:val="00181670"/>
    <w:rsid w:val="0018197E"/>
    <w:rsid w:val="001822DB"/>
    <w:rsid w:val="00185773"/>
    <w:rsid w:val="00185E15"/>
    <w:rsid w:val="00186076"/>
    <w:rsid w:val="0018652F"/>
    <w:rsid w:val="00187240"/>
    <w:rsid w:val="00187C27"/>
    <w:rsid w:val="0019074E"/>
    <w:rsid w:val="00190A14"/>
    <w:rsid w:val="00190C73"/>
    <w:rsid w:val="00190D05"/>
    <w:rsid w:val="00192302"/>
    <w:rsid w:val="001932E2"/>
    <w:rsid w:val="00193F42"/>
    <w:rsid w:val="001944E7"/>
    <w:rsid w:val="00194FE3"/>
    <w:rsid w:val="001951CD"/>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1957"/>
    <w:rsid w:val="001B1AF0"/>
    <w:rsid w:val="001B1C83"/>
    <w:rsid w:val="001B22B5"/>
    <w:rsid w:val="001B25D2"/>
    <w:rsid w:val="001B5590"/>
    <w:rsid w:val="001B5A20"/>
    <w:rsid w:val="001B7685"/>
    <w:rsid w:val="001C032B"/>
    <w:rsid w:val="001C0408"/>
    <w:rsid w:val="001C0D92"/>
    <w:rsid w:val="001C1119"/>
    <w:rsid w:val="001C181F"/>
    <w:rsid w:val="001C2C9F"/>
    <w:rsid w:val="001C2F24"/>
    <w:rsid w:val="001C344D"/>
    <w:rsid w:val="001C3848"/>
    <w:rsid w:val="001C3B51"/>
    <w:rsid w:val="001C49C6"/>
    <w:rsid w:val="001C682B"/>
    <w:rsid w:val="001C7ADE"/>
    <w:rsid w:val="001D0198"/>
    <w:rsid w:val="001D03E7"/>
    <w:rsid w:val="001D048A"/>
    <w:rsid w:val="001D052E"/>
    <w:rsid w:val="001D11F7"/>
    <w:rsid w:val="001D1623"/>
    <w:rsid w:val="001D1F33"/>
    <w:rsid w:val="001D2A20"/>
    <w:rsid w:val="001D2B94"/>
    <w:rsid w:val="001D2BCE"/>
    <w:rsid w:val="001D3065"/>
    <w:rsid w:val="001D37AC"/>
    <w:rsid w:val="001D5671"/>
    <w:rsid w:val="001D5B16"/>
    <w:rsid w:val="001D627E"/>
    <w:rsid w:val="001D62F2"/>
    <w:rsid w:val="001D653B"/>
    <w:rsid w:val="001D67E9"/>
    <w:rsid w:val="001D7763"/>
    <w:rsid w:val="001D796C"/>
    <w:rsid w:val="001E0EBB"/>
    <w:rsid w:val="001E0FC1"/>
    <w:rsid w:val="001E3281"/>
    <w:rsid w:val="001E38B0"/>
    <w:rsid w:val="001E3BE6"/>
    <w:rsid w:val="001E5383"/>
    <w:rsid w:val="001E5817"/>
    <w:rsid w:val="001E7894"/>
    <w:rsid w:val="001E7B56"/>
    <w:rsid w:val="001E7FC2"/>
    <w:rsid w:val="001F220B"/>
    <w:rsid w:val="001F2796"/>
    <w:rsid w:val="001F4259"/>
    <w:rsid w:val="001F51B6"/>
    <w:rsid w:val="001F531F"/>
    <w:rsid w:val="001F5A2F"/>
    <w:rsid w:val="001F6004"/>
    <w:rsid w:val="001F63C9"/>
    <w:rsid w:val="001F6944"/>
    <w:rsid w:val="001F6C50"/>
    <w:rsid w:val="001F779A"/>
    <w:rsid w:val="001F7F21"/>
    <w:rsid w:val="00200571"/>
    <w:rsid w:val="0020059B"/>
    <w:rsid w:val="0020076A"/>
    <w:rsid w:val="00202E5A"/>
    <w:rsid w:val="00203527"/>
    <w:rsid w:val="00204A24"/>
    <w:rsid w:val="00204C51"/>
    <w:rsid w:val="00204E58"/>
    <w:rsid w:val="0020521E"/>
    <w:rsid w:val="002058F4"/>
    <w:rsid w:val="00205954"/>
    <w:rsid w:val="00206E08"/>
    <w:rsid w:val="00206FD6"/>
    <w:rsid w:val="00207A20"/>
    <w:rsid w:val="00207C70"/>
    <w:rsid w:val="00210DD3"/>
    <w:rsid w:val="0021273D"/>
    <w:rsid w:val="00214B82"/>
    <w:rsid w:val="00214F4E"/>
    <w:rsid w:val="002155A9"/>
    <w:rsid w:val="00215AD7"/>
    <w:rsid w:val="00217C9F"/>
    <w:rsid w:val="00220043"/>
    <w:rsid w:val="00220CB2"/>
    <w:rsid w:val="00220D73"/>
    <w:rsid w:val="00221FC1"/>
    <w:rsid w:val="002224A5"/>
    <w:rsid w:val="0022416D"/>
    <w:rsid w:val="0022430F"/>
    <w:rsid w:val="00225957"/>
    <w:rsid w:val="00226913"/>
    <w:rsid w:val="00226EF6"/>
    <w:rsid w:val="00227B1A"/>
    <w:rsid w:val="00227ECD"/>
    <w:rsid w:val="00227F11"/>
    <w:rsid w:val="0023117E"/>
    <w:rsid w:val="0023177C"/>
    <w:rsid w:val="00231F4C"/>
    <w:rsid w:val="0023235B"/>
    <w:rsid w:val="00232E4B"/>
    <w:rsid w:val="002347B1"/>
    <w:rsid w:val="00235A5A"/>
    <w:rsid w:val="00235A73"/>
    <w:rsid w:val="00235F1C"/>
    <w:rsid w:val="00237443"/>
    <w:rsid w:val="0023768F"/>
    <w:rsid w:val="002378DE"/>
    <w:rsid w:val="00237F5A"/>
    <w:rsid w:val="002406E9"/>
    <w:rsid w:val="002407FE"/>
    <w:rsid w:val="00241349"/>
    <w:rsid w:val="00242833"/>
    <w:rsid w:val="00243862"/>
    <w:rsid w:val="0024424D"/>
    <w:rsid w:val="00244897"/>
    <w:rsid w:val="002456DE"/>
    <w:rsid w:val="00245909"/>
    <w:rsid w:val="00245EE1"/>
    <w:rsid w:val="00246931"/>
    <w:rsid w:val="00246E69"/>
    <w:rsid w:val="00246F91"/>
    <w:rsid w:val="0024797A"/>
    <w:rsid w:val="00247C6F"/>
    <w:rsid w:val="002510F1"/>
    <w:rsid w:val="002511E8"/>
    <w:rsid w:val="00252102"/>
    <w:rsid w:val="00254546"/>
    <w:rsid w:val="00255AF8"/>
    <w:rsid w:val="00256C60"/>
    <w:rsid w:val="002605EF"/>
    <w:rsid w:val="002617F6"/>
    <w:rsid w:val="0026249C"/>
    <w:rsid w:val="00262A7B"/>
    <w:rsid w:val="002631BE"/>
    <w:rsid w:val="00263BFC"/>
    <w:rsid w:val="00263FC0"/>
    <w:rsid w:val="00264606"/>
    <w:rsid w:val="002649A3"/>
    <w:rsid w:val="002653EB"/>
    <w:rsid w:val="00265B24"/>
    <w:rsid w:val="00265B48"/>
    <w:rsid w:val="00265E3A"/>
    <w:rsid w:val="00266B7B"/>
    <w:rsid w:val="0026758D"/>
    <w:rsid w:val="00267C77"/>
    <w:rsid w:val="00271606"/>
    <w:rsid w:val="00271F6A"/>
    <w:rsid w:val="00272248"/>
    <w:rsid w:val="00272F77"/>
    <w:rsid w:val="002738A6"/>
    <w:rsid w:val="00274BD1"/>
    <w:rsid w:val="00276586"/>
    <w:rsid w:val="002767DC"/>
    <w:rsid w:val="002768FA"/>
    <w:rsid w:val="00276C3D"/>
    <w:rsid w:val="00276C6E"/>
    <w:rsid w:val="00281143"/>
    <w:rsid w:val="002825AF"/>
    <w:rsid w:val="002829AC"/>
    <w:rsid w:val="002829B7"/>
    <w:rsid w:val="00283052"/>
    <w:rsid w:val="00283BAF"/>
    <w:rsid w:val="00284BE8"/>
    <w:rsid w:val="0028547A"/>
    <w:rsid w:val="00285BE1"/>
    <w:rsid w:val="00285D8A"/>
    <w:rsid w:val="00286908"/>
    <w:rsid w:val="00287498"/>
    <w:rsid w:val="00287A94"/>
    <w:rsid w:val="002905D8"/>
    <w:rsid w:val="00290B9E"/>
    <w:rsid w:val="00291944"/>
    <w:rsid w:val="00291A7E"/>
    <w:rsid w:val="0029238F"/>
    <w:rsid w:val="00293498"/>
    <w:rsid w:val="002938AC"/>
    <w:rsid w:val="00294224"/>
    <w:rsid w:val="00294948"/>
    <w:rsid w:val="00294C23"/>
    <w:rsid w:val="002954E1"/>
    <w:rsid w:val="002958F7"/>
    <w:rsid w:val="00296473"/>
    <w:rsid w:val="00296C7D"/>
    <w:rsid w:val="002A10AF"/>
    <w:rsid w:val="002A1AA3"/>
    <w:rsid w:val="002A1CAF"/>
    <w:rsid w:val="002A2305"/>
    <w:rsid w:val="002A3501"/>
    <w:rsid w:val="002A3B6D"/>
    <w:rsid w:val="002A3FC9"/>
    <w:rsid w:val="002A4734"/>
    <w:rsid w:val="002A4A8B"/>
    <w:rsid w:val="002A4E3F"/>
    <w:rsid w:val="002A5250"/>
    <w:rsid w:val="002A62F2"/>
    <w:rsid w:val="002A726A"/>
    <w:rsid w:val="002B0910"/>
    <w:rsid w:val="002B1125"/>
    <w:rsid w:val="002B1BCD"/>
    <w:rsid w:val="002B1D33"/>
    <w:rsid w:val="002B2E90"/>
    <w:rsid w:val="002B39FC"/>
    <w:rsid w:val="002B5FCC"/>
    <w:rsid w:val="002B68A8"/>
    <w:rsid w:val="002B6A1D"/>
    <w:rsid w:val="002B72B9"/>
    <w:rsid w:val="002C0276"/>
    <w:rsid w:val="002C0D48"/>
    <w:rsid w:val="002C0EB9"/>
    <w:rsid w:val="002C1225"/>
    <w:rsid w:val="002C2026"/>
    <w:rsid w:val="002C32B6"/>
    <w:rsid w:val="002C389F"/>
    <w:rsid w:val="002C48B8"/>
    <w:rsid w:val="002C4DF3"/>
    <w:rsid w:val="002C50D1"/>
    <w:rsid w:val="002C572C"/>
    <w:rsid w:val="002C5B40"/>
    <w:rsid w:val="002C5C05"/>
    <w:rsid w:val="002C66FF"/>
    <w:rsid w:val="002C7330"/>
    <w:rsid w:val="002D0ED0"/>
    <w:rsid w:val="002D2125"/>
    <w:rsid w:val="002D25B4"/>
    <w:rsid w:val="002D26C2"/>
    <w:rsid w:val="002D26D1"/>
    <w:rsid w:val="002D27E0"/>
    <w:rsid w:val="002D419C"/>
    <w:rsid w:val="002D45ED"/>
    <w:rsid w:val="002D4995"/>
    <w:rsid w:val="002D5083"/>
    <w:rsid w:val="002D5BC9"/>
    <w:rsid w:val="002D5CE8"/>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1FAC"/>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771"/>
    <w:rsid w:val="003075CA"/>
    <w:rsid w:val="003078E1"/>
    <w:rsid w:val="00310109"/>
    <w:rsid w:val="003112FC"/>
    <w:rsid w:val="00311A21"/>
    <w:rsid w:val="00313D98"/>
    <w:rsid w:val="0031406B"/>
    <w:rsid w:val="003166A5"/>
    <w:rsid w:val="00317D33"/>
    <w:rsid w:val="00317F57"/>
    <w:rsid w:val="00320287"/>
    <w:rsid w:val="00321064"/>
    <w:rsid w:val="00321FC1"/>
    <w:rsid w:val="00322325"/>
    <w:rsid w:val="003223D0"/>
    <w:rsid w:val="003224C3"/>
    <w:rsid w:val="00322AE9"/>
    <w:rsid w:val="00323411"/>
    <w:rsid w:val="00324351"/>
    <w:rsid w:val="00324816"/>
    <w:rsid w:val="00325A05"/>
    <w:rsid w:val="00325ACF"/>
    <w:rsid w:val="0032694A"/>
    <w:rsid w:val="00327907"/>
    <w:rsid w:val="00330154"/>
    <w:rsid w:val="0033022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1D6C"/>
    <w:rsid w:val="003446D8"/>
    <w:rsid w:val="00345DA4"/>
    <w:rsid w:val="00345E88"/>
    <w:rsid w:val="00346F3A"/>
    <w:rsid w:val="00347231"/>
    <w:rsid w:val="00347963"/>
    <w:rsid w:val="00347F00"/>
    <w:rsid w:val="0035024B"/>
    <w:rsid w:val="00350395"/>
    <w:rsid w:val="00350B7D"/>
    <w:rsid w:val="00350D9E"/>
    <w:rsid w:val="00351A29"/>
    <w:rsid w:val="00352D79"/>
    <w:rsid w:val="00352F21"/>
    <w:rsid w:val="00353A2A"/>
    <w:rsid w:val="00353D55"/>
    <w:rsid w:val="00354843"/>
    <w:rsid w:val="00355B31"/>
    <w:rsid w:val="0035696B"/>
    <w:rsid w:val="00356EDE"/>
    <w:rsid w:val="00360A17"/>
    <w:rsid w:val="00362F4D"/>
    <w:rsid w:val="00363448"/>
    <w:rsid w:val="003641A2"/>
    <w:rsid w:val="00364749"/>
    <w:rsid w:val="003707AF"/>
    <w:rsid w:val="00370A20"/>
    <w:rsid w:val="003716BD"/>
    <w:rsid w:val="00371932"/>
    <w:rsid w:val="00371CFF"/>
    <w:rsid w:val="003732D6"/>
    <w:rsid w:val="003734E2"/>
    <w:rsid w:val="00373670"/>
    <w:rsid w:val="00374990"/>
    <w:rsid w:val="00375399"/>
    <w:rsid w:val="0037625A"/>
    <w:rsid w:val="003765ED"/>
    <w:rsid w:val="00376A7C"/>
    <w:rsid w:val="00376EFD"/>
    <w:rsid w:val="0037708C"/>
    <w:rsid w:val="00380732"/>
    <w:rsid w:val="00380FFF"/>
    <w:rsid w:val="00382A3D"/>
    <w:rsid w:val="00383140"/>
    <w:rsid w:val="00383195"/>
    <w:rsid w:val="00383BF5"/>
    <w:rsid w:val="00383F2A"/>
    <w:rsid w:val="003852C8"/>
    <w:rsid w:val="0038648C"/>
    <w:rsid w:val="0038783F"/>
    <w:rsid w:val="00390498"/>
    <w:rsid w:val="003904E5"/>
    <w:rsid w:val="00391897"/>
    <w:rsid w:val="003963D6"/>
    <w:rsid w:val="003967B7"/>
    <w:rsid w:val="003973F4"/>
    <w:rsid w:val="00397B3C"/>
    <w:rsid w:val="00397D38"/>
    <w:rsid w:val="003A00B4"/>
    <w:rsid w:val="003A30F5"/>
    <w:rsid w:val="003A3895"/>
    <w:rsid w:val="003A38A0"/>
    <w:rsid w:val="003A460A"/>
    <w:rsid w:val="003A5348"/>
    <w:rsid w:val="003A536D"/>
    <w:rsid w:val="003A61ED"/>
    <w:rsid w:val="003A65F5"/>
    <w:rsid w:val="003A7298"/>
    <w:rsid w:val="003A797F"/>
    <w:rsid w:val="003B0A62"/>
    <w:rsid w:val="003B0E70"/>
    <w:rsid w:val="003B0FCE"/>
    <w:rsid w:val="003B13F6"/>
    <w:rsid w:val="003B1B19"/>
    <w:rsid w:val="003B1FB0"/>
    <w:rsid w:val="003B2DDD"/>
    <w:rsid w:val="003B3F47"/>
    <w:rsid w:val="003B3FF2"/>
    <w:rsid w:val="003B4896"/>
    <w:rsid w:val="003B51A5"/>
    <w:rsid w:val="003B5252"/>
    <w:rsid w:val="003B5503"/>
    <w:rsid w:val="003B5541"/>
    <w:rsid w:val="003B57CC"/>
    <w:rsid w:val="003B58B1"/>
    <w:rsid w:val="003B5A10"/>
    <w:rsid w:val="003B63AC"/>
    <w:rsid w:val="003B6884"/>
    <w:rsid w:val="003B70B9"/>
    <w:rsid w:val="003C02AD"/>
    <w:rsid w:val="003C1590"/>
    <w:rsid w:val="003C15D4"/>
    <w:rsid w:val="003C1B8F"/>
    <w:rsid w:val="003C34B4"/>
    <w:rsid w:val="003C4F11"/>
    <w:rsid w:val="003C54CB"/>
    <w:rsid w:val="003C61AC"/>
    <w:rsid w:val="003C7391"/>
    <w:rsid w:val="003D0245"/>
    <w:rsid w:val="003D08AD"/>
    <w:rsid w:val="003D0F5E"/>
    <w:rsid w:val="003D1405"/>
    <w:rsid w:val="003D1785"/>
    <w:rsid w:val="003D1A35"/>
    <w:rsid w:val="003D2333"/>
    <w:rsid w:val="003D236D"/>
    <w:rsid w:val="003D378D"/>
    <w:rsid w:val="003D48E6"/>
    <w:rsid w:val="003D50A8"/>
    <w:rsid w:val="003D514D"/>
    <w:rsid w:val="003D663B"/>
    <w:rsid w:val="003D6656"/>
    <w:rsid w:val="003E093E"/>
    <w:rsid w:val="003E1208"/>
    <w:rsid w:val="003E13E2"/>
    <w:rsid w:val="003E2AF0"/>
    <w:rsid w:val="003E4547"/>
    <w:rsid w:val="003E468D"/>
    <w:rsid w:val="003E49CD"/>
    <w:rsid w:val="003E4FBB"/>
    <w:rsid w:val="003E51DB"/>
    <w:rsid w:val="003E5F8F"/>
    <w:rsid w:val="003E6005"/>
    <w:rsid w:val="003E6479"/>
    <w:rsid w:val="003E6B3A"/>
    <w:rsid w:val="003E7B8A"/>
    <w:rsid w:val="003F0070"/>
    <w:rsid w:val="003F1A5B"/>
    <w:rsid w:val="003F1EC5"/>
    <w:rsid w:val="003F21D3"/>
    <w:rsid w:val="003F23A2"/>
    <w:rsid w:val="003F27C9"/>
    <w:rsid w:val="003F28A5"/>
    <w:rsid w:val="003F2D95"/>
    <w:rsid w:val="003F336D"/>
    <w:rsid w:val="003F6178"/>
    <w:rsid w:val="003F63A6"/>
    <w:rsid w:val="003F67BF"/>
    <w:rsid w:val="003F6E9A"/>
    <w:rsid w:val="003F6EC9"/>
    <w:rsid w:val="003F750C"/>
    <w:rsid w:val="003F76C6"/>
    <w:rsid w:val="003F7D0F"/>
    <w:rsid w:val="0040008D"/>
    <w:rsid w:val="00402C12"/>
    <w:rsid w:val="00403048"/>
    <w:rsid w:val="00403049"/>
    <w:rsid w:val="004030EE"/>
    <w:rsid w:val="0040401D"/>
    <w:rsid w:val="00404191"/>
    <w:rsid w:val="00406666"/>
    <w:rsid w:val="00406815"/>
    <w:rsid w:val="00407861"/>
    <w:rsid w:val="00410205"/>
    <w:rsid w:val="00410DF5"/>
    <w:rsid w:val="00412276"/>
    <w:rsid w:val="00413CC9"/>
    <w:rsid w:val="00414E22"/>
    <w:rsid w:val="00415379"/>
    <w:rsid w:val="00415497"/>
    <w:rsid w:val="00415596"/>
    <w:rsid w:val="004155AB"/>
    <w:rsid w:val="00415E0E"/>
    <w:rsid w:val="00416143"/>
    <w:rsid w:val="004162F0"/>
    <w:rsid w:val="00416582"/>
    <w:rsid w:val="00416F7E"/>
    <w:rsid w:val="004204DF"/>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7595"/>
    <w:rsid w:val="0042773C"/>
    <w:rsid w:val="00427B88"/>
    <w:rsid w:val="00430EAF"/>
    <w:rsid w:val="00431B89"/>
    <w:rsid w:val="00431C85"/>
    <w:rsid w:val="0043251E"/>
    <w:rsid w:val="00433B1E"/>
    <w:rsid w:val="004342B2"/>
    <w:rsid w:val="004342E8"/>
    <w:rsid w:val="00434311"/>
    <w:rsid w:val="0043494D"/>
    <w:rsid w:val="0043551F"/>
    <w:rsid w:val="00435737"/>
    <w:rsid w:val="00435CBF"/>
    <w:rsid w:val="00436A6D"/>
    <w:rsid w:val="00437447"/>
    <w:rsid w:val="004375DF"/>
    <w:rsid w:val="00437720"/>
    <w:rsid w:val="0044010B"/>
    <w:rsid w:val="00441800"/>
    <w:rsid w:val="00441A86"/>
    <w:rsid w:val="0044255D"/>
    <w:rsid w:val="00442C67"/>
    <w:rsid w:val="00443362"/>
    <w:rsid w:val="0044367A"/>
    <w:rsid w:val="00444EA2"/>
    <w:rsid w:val="004450F9"/>
    <w:rsid w:val="0044566B"/>
    <w:rsid w:val="00446534"/>
    <w:rsid w:val="00446683"/>
    <w:rsid w:val="0044674B"/>
    <w:rsid w:val="00447D7B"/>
    <w:rsid w:val="00450E24"/>
    <w:rsid w:val="004519B3"/>
    <w:rsid w:val="00452EE0"/>
    <w:rsid w:val="00453E50"/>
    <w:rsid w:val="00454548"/>
    <w:rsid w:val="00455572"/>
    <w:rsid w:val="0045566D"/>
    <w:rsid w:val="004558C5"/>
    <w:rsid w:val="0045597B"/>
    <w:rsid w:val="00456CEF"/>
    <w:rsid w:val="004576C3"/>
    <w:rsid w:val="004616C7"/>
    <w:rsid w:val="00461A70"/>
    <w:rsid w:val="00461BA9"/>
    <w:rsid w:val="004638D7"/>
    <w:rsid w:val="0046402B"/>
    <w:rsid w:val="00464799"/>
    <w:rsid w:val="0046531A"/>
    <w:rsid w:val="004653A8"/>
    <w:rsid w:val="00465A51"/>
    <w:rsid w:val="00466CFE"/>
    <w:rsid w:val="0046758D"/>
    <w:rsid w:val="0047082E"/>
    <w:rsid w:val="00472690"/>
    <w:rsid w:val="00472EFD"/>
    <w:rsid w:val="00473A1C"/>
    <w:rsid w:val="00474A27"/>
    <w:rsid w:val="00475197"/>
    <w:rsid w:val="00475EA5"/>
    <w:rsid w:val="00476323"/>
    <w:rsid w:val="004765ED"/>
    <w:rsid w:val="00481732"/>
    <w:rsid w:val="0048188C"/>
    <w:rsid w:val="004826C7"/>
    <w:rsid w:val="00482C6C"/>
    <w:rsid w:val="00482D0B"/>
    <w:rsid w:val="00484AC9"/>
    <w:rsid w:val="004858D0"/>
    <w:rsid w:val="00485B49"/>
    <w:rsid w:val="00485B63"/>
    <w:rsid w:val="00485F8B"/>
    <w:rsid w:val="00485FF5"/>
    <w:rsid w:val="00487F0E"/>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DE3"/>
    <w:rsid w:val="00497509"/>
    <w:rsid w:val="00497570"/>
    <w:rsid w:val="00497F50"/>
    <w:rsid w:val="004A0684"/>
    <w:rsid w:val="004A0C7C"/>
    <w:rsid w:val="004A12E3"/>
    <w:rsid w:val="004A148F"/>
    <w:rsid w:val="004A216E"/>
    <w:rsid w:val="004A2782"/>
    <w:rsid w:val="004A3774"/>
    <w:rsid w:val="004A3B9C"/>
    <w:rsid w:val="004A3C34"/>
    <w:rsid w:val="004A40B4"/>
    <w:rsid w:val="004A4DA1"/>
    <w:rsid w:val="004A5571"/>
    <w:rsid w:val="004A5E8E"/>
    <w:rsid w:val="004A5EF5"/>
    <w:rsid w:val="004A6DC6"/>
    <w:rsid w:val="004A7414"/>
    <w:rsid w:val="004A7629"/>
    <w:rsid w:val="004A7875"/>
    <w:rsid w:val="004A7CFA"/>
    <w:rsid w:val="004B0CD6"/>
    <w:rsid w:val="004B0D3E"/>
    <w:rsid w:val="004B1B82"/>
    <w:rsid w:val="004B24F4"/>
    <w:rsid w:val="004B2E48"/>
    <w:rsid w:val="004B36FB"/>
    <w:rsid w:val="004B4AB1"/>
    <w:rsid w:val="004B4D98"/>
    <w:rsid w:val="004B738B"/>
    <w:rsid w:val="004B78B9"/>
    <w:rsid w:val="004B7C74"/>
    <w:rsid w:val="004C00E2"/>
    <w:rsid w:val="004C18F5"/>
    <w:rsid w:val="004C1984"/>
    <w:rsid w:val="004C1E15"/>
    <w:rsid w:val="004C2848"/>
    <w:rsid w:val="004C3209"/>
    <w:rsid w:val="004C3350"/>
    <w:rsid w:val="004C381A"/>
    <w:rsid w:val="004C3869"/>
    <w:rsid w:val="004C3879"/>
    <w:rsid w:val="004C3FEE"/>
    <w:rsid w:val="004C4492"/>
    <w:rsid w:val="004C4A89"/>
    <w:rsid w:val="004C4CEB"/>
    <w:rsid w:val="004C4F9E"/>
    <w:rsid w:val="004C5FAD"/>
    <w:rsid w:val="004C65F2"/>
    <w:rsid w:val="004C6A39"/>
    <w:rsid w:val="004C7373"/>
    <w:rsid w:val="004D1819"/>
    <w:rsid w:val="004D193C"/>
    <w:rsid w:val="004D2E21"/>
    <w:rsid w:val="004D3453"/>
    <w:rsid w:val="004D3931"/>
    <w:rsid w:val="004D4C9D"/>
    <w:rsid w:val="004D6144"/>
    <w:rsid w:val="004D67BA"/>
    <w:rsid w:val="004D7577"/>
    <w:rsid w:val="004D7E88"/>
    <w:rsid w:val="004E1ADB"/>
    <w:rsid w:val="004E3AD0"/>
    <w:rsid w:val="004E4071"/>
    <w:rsid w:val="004E49FB"/>
    <w:rsid w:val="004E4A18"/>
    <w:rsid w:val="004E64A1"/>
    <w:rsid w:val="004F0457"/>
    <w:rsid w:val="004F0679"/>
    <w:rsid w:val="004F071B"/>
    <w:rsid w:val="004F07AC"/>
    <w:rsid w:val="004F0EF9"/>
    <w:rsid w:val="004F1B9F"/>
    <w:rsid w:val="004F3010"/>
    <w:rsid w:val="004F3324"/>
    <w:rsid w:val="004F3577"/>
    <w:rsid w:val="004F39C8"/>
    <w:rsid w:val="004F4E83"/>
    <w:rsid w:val="004F54A9"/>
    <w:rsid w:val="00500C70"/>
    <w:rsid w:val="00501752"/>
    <w:rsid w:val="005029EF"/>
    <w:rsid w:val="00502E06"/>
    <w:rsid w:val="00503205"/>
    <w:rsid w:val="00503B48"/>
    <w:rsid w:val="00504192"/>
    <w:rsid w:val="005052B9"/>
    <w:rsid w:val="00505945"/>
    <w:rsid w:val="00505E51"/>
    <w:rsid w:val="00506051"/>
    <w:rsid w:val="0050673D"/>
    <w:rsid w:val="00506AF0"/>
    <w:rsid w:val="00507054"/>
    <w:rsid w:val="00507413"/>
    <w:rsid w:val="0050789F"/>
    <w:rsid w:val="005101C0"/>
    <w:rsid w:val="00510560"/>
    <w:rsid w:val="00510E94"/>
    <w:rsid w:val="005111F2"/>
    <w:rsid w:val="0051327E"/>
    <w:rsid w:val="00513E1F"/>
    <w:rsid w:val="005141AB"/>
    <w:rsid w:val="00514449"/>
    <w:rsid w:val="00514521"/>
    <w:rsid w:val="00514E99"/>
    <w:rsid w:val="005151D7"/>
    <w:rsid w:val="00517752"/>
    <w:rsid w:val="005202F1"/>
    <w:rsid w:val="005221D1"/>
    <w:rsid w:val="005227B0"/>
    <w:rsid w:val="0052364A"/>
    <w:rsid w:val="0052496A"/>
    <w:rsid w:val="00524BC1"/>
    <w:rsid w:val="00525AFF"/>
    <w:rsid w:val="0052750E"/>
    <w:rsid w:val="00527FAD"/>
    <w:rsid w:val="00530372"/>
    <w:rsid w:val="00530382"/>
    <w:rsid w:val="005305F8"/>
    <w:rsid w:val="00530726"/>
    <w:rsid w:val="0053078A"/>
    <w:rsid w:val="00530F21"/>
    <w:rsid w:val="005312E6"/>
    <w:rsid w:val="00531A6F"/>
    <w:rsid w:val="00533CE4"/>
    <w:rsid w:val="005344A2"/>
    <w:rsid w:val="00535348"/>
    <w:rsid w:val="00535F6D"/>
    <w:rsid w:val="00536E8A"/>
    <w:rsid w:val="00537701"/>
    <w:rsid w:val="00537744"/>
    <w:rsid w:val="0054063E"/>
    <w:rsid w:val="00540822"/>
    <w:rsid w:val="005417B1"/>
    <w:rsid w:val="00541CA1"/>
    <w:rsid w:val="00541DFD"/>
    <w:rsid w:val="00542206"/>
    <w:rsid w:val="005438A1"/>
    <w:rsid w:val="0054578D"/>
    <w:rsid w:val="00546116"/>
    <w:rsid w:val="0054694C"/>
    <w:rsid w:val="005469AD"/>
    <w:rsid w:val="00547889"/>
    <w:rsid w:val="005478A8"/>
    <w:rsid w:val="00550185"/>
    <w:rsid w:val="0055064A"/>
    <w:rsid w:val="00550B5C"/>
    <w:rsid w:val="00550FF8"/>
    <w:rsid w:val="0055123C"/>
    <w:rsid w:val="00551E1D"/>
    <w:rsid w:val="005528E7"/>
    <w:rsid w:val="0055426B"/>
    <w:rsid w:val="00554CD5"/>
    <w:rsid w:val="00555695"/>
    <w:rsid w:val="00555BB1"/>
    <w:rsid w:val="00555DA2"/>
    <w:rsid w:val="005563C0"/>
    <w:rsid w:val="00556C5A"/>
    <w:rsid w:val="0056091B"/>
    <w:rsid w:val="00560BBE"/>
    <w:rsid w:val="00561D5A"/>
    <w:rsid w:val="00564F29"/>
    <w:rsid w:val="005654CD"/>
    <w:rsid w:val="005656DE"/>
    <w:rsid w:val="005661EE"/>
    <w:rsid w:val="005706DD"/>
    <w:rsid w:val="005711C2"/>
    <w:rsid w:val="0057262D"/>
    <w:rsid w:val="005742F9"/>
    <w:rsid w:val="00574400"/>
    <w:rsid w:val="00574917"/>
    <w:rsid w:val="0057671F"/>
    <w:rsid w:val="00576E58"/>
    <w:rsid w:val="005770D9"/>
    <w:rsid w:val="005778C3"/>
    <w:rsid w:val="005779F6"/>
    <w:rsid w:val="0058001B"/>
    <w:rsid w:val="00580300"/>
    <w:rsid w:val="0058063E"/>
    <w:rsid w:val="00580C0B"/>
    <w:rsid w:val="00580E33"/>
    <w:rsid w:val="00582017"/>
    <w:rsid w:val="00582AAD"/>
    <w:rsid w:val="0058368B"/>
    <w:rsid w:val="005838F7"/>
    <w:rsid w:val="00583B3B"/>
    <w:rsid w:val="00584D1C"/>
    <w:rsid w:val="005854F1"/>
    <w:rsid w:val="005857C4"/>
    <w:rsid w:val="00585A23"/>
    <w:rsid w:val="00585B2A"/>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A0D4C"/>
    <w:rsid w:val="005A1B0F"/>
    <w:rsid w:val="005A1C32"/>
    <w:rsid w:val="005A374B"/>
    <w:rsid w:val="005A53EA"/>
    <w:rsid w:val="005A5966"/>
    <w:rsid w:val="005A59B1"/>
    <w:rsid w:val="005A5EA6"/>
    <w:rsid w:val="005A609A"/>
    <w:rsid w:val="005A65E7"/>
    <w:rsid w:val="005A755F"/>
    <w:rsid w:val="005A770F"/>
    <w:rsid w:val="005A7C24"/>
    <w:rsid w:val="005A7FA0"/>
    <w:rsid w:val="005B09AC"/>
    <w:rsid w:val="005B0C78"/>
    <w:rsid w:val="005B1D3C"/>
    <w:rsid w:val="005B1EB0"/>
    <w:rsid w:val="005B3136"/>
    <w:rsid w:val="005B398D"/>
    <w:rsid w:val="005B3B40"/>
    <w:rsid w:val="005B5BF5"/>
    <w:rsid w:val="005B5C5D"/>
    <w:rsid w:val="005B5EC2"/>
    <w:rsid w:val="005B606A"/>
    <w:rsid w:val="005B60E9"/>
    <w:rsid w:val="005B6AA6"/>
    <w:rsid w:val="005B7889"/>
    <w:rsid w:val="005C0198"/>
    <w:rsid w:val="005C0535"/>
    <w:rsid w:val="005C14CC"/>
    <w:rsid w:val="005C2E81"/>
    <w:rsid w:val="005C43AA"/>
    <w:rsid w:val="005C5B26"/>
    <w:rsid w:val="005C60AE"/>
    <w:rsid w:val="005C618A"/>
    <w:rsid w:val="005C6924"/>
    <w:rsid w:val="005C7425"/>
    <w:rsid w:val="005C7562"/>
    <w:rsid w:val="005D018A"/>
    <w:rsid w:val="005D0D0F"/>
    <w:rsid w:val="005D157F"/>
    <w:rsid w:val="005D15B7"/>
    <w:rsid w:val="005D1E51"/>
    <w:rsid w:val="005D34F5"/>
    <w:rsid w:val="005D3A21"/>
    <w:rsid w:val="005D3B9D"/>
    <w:rsid w:val="005D59D5"/>
    <w:rsid w:val="005D6BD5"/>
    <w:rsid w:val="005D7086"/>
    <w:rsid w:val="005D73F7"/>
    <w:rsid w:val="005E0A67"/>
    <w:rsid w:val="005E151C"/>
    <w:rsid w:val="005E1547"/>
    <w:rsid w:val="005E1957"/>
    <w:rsid w:val="005E259E"/>
    <w:rsid w:val="005E28C2"/>
    <w:rsid w:val="005E2DB6"/>
    <w:rsid w:val="005E2ED3"/>
    <w:rsid w:val="005E3005"/>
    <w:rsid w:val="005E31B3"/>
    <w:rsid w:val="005E4961"/>
    <w:rsid w:val="005E4FAE"/>
    <w:rsid w:val="005E56B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419"/>
    <w:rsid w:val="005F6422"/>
    <w:rsid w:val="005F65BB"/>
    <w:rsid w:val="005F6C18"/>
    <w:rsid w:val="005F7513"/>
    <w:rsid w:val="005F759E"/>
    <w:rsid w:val="005F7D90"/>
    <w:rsid w:val="005F7DD4"/>
    <w:rsid w:val="00601809"/>
    <w:rsid w:val="00601C0B"/>
    <w:rsid w:val="00602308"/>
    <w:rsid w:val="00602712"/>
    <w:rsid w:val="0060301F"/>
    <w:rsid w:val="006040BA"/>
    <w:rsid w:val="0060488D"/>
    <w:rsid w:val="006051DE"/>
    <w:rsid w:val="00605AFF"/>
    <w:rsid w:val="00606520"/>
    <w:rsid w:val="00606C1E"/>
    <w:rsid w:val="00606F19"/>
    <w:rsid w:val="006100E7"/>
    <w:rsid w:val="006108E8"/>
    <w:rsid w:val="006109B8"/>
    <w:rsid w:val="006110E6"/>
    <w:rsid w:val="006111E0"/>
    <w:rsid w:val="006118C2"/>
    <w:rsid w:val="00613AA7"/>
    <w:rsid w:val="00613DBE"/>
    <w:rsid w:val="0061553D"/>
    <w:rsid w:val="00615AD0"/>
    <w:rsid w:val="00617030"/>
    <w:rsid w:val="00617A11"/>
    <w:rsid w:val="00620033"/>
    <w:rsid w:val="00620174"/>
    <w:rsid w:val="006205DC"/>
    <w:rsid w:val="00620DE1"/>
    <w:rsid w:val="00620F32"/>
    <w:rsid w:val="006212DD"/>
    <w:rsid w:val="00621AE9"/>
    <w:rsid w:val="00622DAC"/>
    <w:rsid w:val="00623BBE"/>
    <w:rsid w:val="00624071"/>
    <w:rsid w:val="00624240"/>
    <w:rsid w:val="00624F1A"/>
    <w:rsid w:val="006255BC"/>
    <w:rsid w:val="00626163"/>
    <w:rsid w:val="00626298"/>
    <w:rsid w:val="00630F08"/>
    <w:rsid w:val="00630FD9"/>
    <w:rsid w:val="00631AC2"/>
    <w:rsid w:val="006321C2"/>
    <w:rsid w:val="00632E6C"/>
    <w:rsid w:val="00633116"/>
    <w:rsid w:val="0063331E"/>
    <w:rsid w:val="0063448C"/>
    <w:rsid w:val="00637668"/>
    <w:rsid w:val="006412E6"/>
    <w:rsid w:val="00641CF3"/>
    <w:rsid w:val="006421E5"/>
    <w:rsid w:val="006422FF"/>
    <w:rsid w:val="006429C3"/>
    <w:rsid w:val="0064361A"/>
    <w:rsid w:val="00643A4C"/>
    <w:rsid w:val="00644329"/>
    <w:rsid w:val="00646786"/>
    <w:rsid w:val="0064720F"/>
    <w:rsid w:val="006508C6"/>
    <w:rsid w:val="006522F8"/>
    <w:rsid w:val="00652601"/>
    <w:rsid w:val="00653345"/>
    <w:rsid w:val="00653510"/>
    <w:rsid w:val="00653F5C"/>
    <w:rsid w:val="0065458C"/>
    <w:rsid w:val="00654622"/>
    <w:rsid w:val="006565A9"/>
    <w:rsid w:val="006569C9"/>
    <w:rsid w:val="00656B5F"/>
    <w:rsid w:val="00657573"/>
    <w:rsid w:val="00661384"/>
    <w:rsid w:val="006620A5"/>
    <w:rsid w:val="006621F0"/>
    <w:rsid w:val="00663730"/>
    <w:rsid w:val="00663F99"/>
    <w:rsid w:val="00664484"/>
    <w:rsid w:val="00664D94"/>
    <w:rsid w:val="0066512C"/>
    <w:rsid w:val="006655AF"/>
    <w:rsid w:val="00666C70"/>
    <w:rsid w:val="00667484"/>
    <w:rsid w:val="0066769E"/>
    <w:rsid w:val="00670694"/>
    <w:rsid w:val="00670D99"/>
    <w:rsid w:val="0067189C"/>
    <w:rsid w:val="006718BE"/>
    <w:rsid w:val="00671E1A"/>
    <w:rsid w:val="0067200E"/>
    <w:rsid w:val="006733C6"/>
    <w:rsid w:val="00673BDC"/>
    <w:rsid w:val="006749FA"/>
    <w:rsid w:val="006757F1"/>
    <w:rsid w:val="006759EB"/>
    <w:rsid w:val="006763B6"/>
    <w:rsid w:val="0067653C"/>
    <w:rsid w:val="006769D4"/>
    <w:rsid w:val="0067720A"/>
    <w:rsid w:val="00677AE5"/>
    <w:rsid w:val="0068035C"/>
    <w:rsid w:val="006803A8"/>
    <w:rsid w:val="00680AE6"/>
    <w:rsid w:val="00680B77"/>
    <w:rsid w:val="00680C77"/>
    <w:rsid w:val="006812DC"/>
    <w:rsid w:val="00681BD6"/>
    <w:rsid w:val="0068317E"/>
    <w:rsid w:val="00683651"/>
    <w:rsid w:val="00684385"/>
    <w:rsid w:val="00684E21"/>
    <w:rsid w:val="006859D4"/>
    <w:rsid w:val="006861E0"/>
    <w:rsid w:val="0068683D"/>
    <w:rsid w:val="0068698F"/>
    <w:rsid w:val="00686DBA"/>
    <w:rsid w:val="00690A3C"/>
    <w:rsid w:val="006913B5"/>
    <w:rsid w:val="00691C7E"/>
    <w:rsid w:val="00692A85"/>
    <w:rsid w:val="00693671"/>
    <w:rsid w:val="00694635"/>
    <w:rsid w:val="0069487D"/>
    <w:rsid w:val="006948A1"/>
    <w:rsid w:val="00695042"/>
    <w:rsid w:val="00695B0E"/>
    <w:rsid w:val="00695DFD"/>
    <w:rsid w:val="0069777C"/>
    <w:rsid w:val="00697C2A"/>
    <w:rsid w:val="006A0B85"/>
    <w:rsid w:val="006A0C5A"/>
    <w:rsid w:val="006A10CF"/>
    <w:rsid w:val="006A1D3E"/>
    <w:rsid w:val="006A2BF4"/>
    <w:rsid w:val="006A2F02"/>
    <w:rsid w:val="006A3494"/>
    <w:rsid w:val="006A3B05"/>
    <w:rsid w:val="006A3DB0"/>
    <w:rsid w:val="006A4AA0"/>
    <w:rsid w:val="006A67B7"/>
    <w:rsid w:val="006A6AB8"/>
    <w:rsid w:val="006A7324"/>
    <w:rsid w:val="006A7591"/>
    <w:rsid w:val="006B0D79"/>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99D"/>
    <w:rsid w:val="006C3362"/>
    <w:rsid w:val="006C3D7E"/>
    <w:rsid w:val="006C63BF"/>
    <w:rsid w:val="006C65CE"/>
    <w:rsid w:val="006C6AFC"/>
    <w:rsid w:val="006C6BA0"/>
    <w:rsid w:val="006D146E"/>
    <w:rsid w:val="006D1609"/>
    <w:rsid w:val="006D1ACE"/>
    <w:rsid w:val="006D3461"/>
    <w:rsid w:val="006D3BC4"/>
    <w:rsid w:val="006D4015"/>
    <w:rsid w:val="006D5BEC"/>
    <w:rsid w:val="006D61DF"/>
    <w:rsid w:val="006D6243"/>
    <w:rsid w:val="006D7B05"/>
    <w:rsid w:val="006E05D1"/>
    <w:rsid w:val="006E152A"/>
    <w:rsid w:val="006E1996"/>
    <w:rsid w:val="006E1BF9"/>
    <w:rsid w:val="006E2853"/>
    <w:rsid w:val="006E2EFF"/>
    <w:rsid w:val="006E3035"/>
    <w:rsid w:val="006E439B"/>
    <w:rsid w:val="006E4BA2"/>
    <w:rsid w:val="006E5376"/>
    <w:rsid w:val="006E5725"/>
    <w:rsid w:val="006E66BD"/>
    <w:rsid w:val="006E6951"/>
    <w:rsid w:val="006E7E7B"/>
    <w:rsid w:val="006F0202"/>
    <w:rsid w:val="006F0D87"/>
    <w:rsid w:val="006F1098"/>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133"/>
    <w:rsid w:val="00703939"/>
    <w:rsid w:val="007039C7"/>
    <w:rsid w:val="00703AE6"/>
    <w:rsid w:val="00703C5D"/>
    <w:rsid w:val="00703EB7"/>
    <w:rsid w:val="007055B7"/>
    <w:rsid w:val="00705BB1"/>
    <w:rsid w:val="00706978"/>
    <w:rsid w:val="0071057E"/>
    <w:rsid w:val="00710CE7"/>
    <w:rsid w:val="0071135D"/>
    <w:rsid w:val="0071224E"/>
    <w:rsid w:val="007131F4"/>
    <w:rsid w:val="007138AC"/>
    <w:rsid w:val="007139C4"/>
    <w:rsid w:val="007141A4"/>
    <w:rsid w:val="007148A7"/>
    <w:rsid w:val="00714B66"/>
    <w:rsid w:val="007150B9"/>
    <w:rsid w:val="0071549A"/>
    <w:rsid w:val="00715F2A"/>
    <w:rsid w:val="007167F7"/>
    <w:rsid w:val="00716A90"/>
    <w:rsid w:val="00717915"/>
    <w:rsid w:val="007206B8"/>
    <w:rsid w:val="00720D52"/>
    <w:rsid w:val="00720E5A"/>
    <w:rsid w:val="007210A8"/>
    <w:rsid w:val="007212CE"/>
    <w:rsid w:val="007224FC"/>
    <w:rsid w:val="007227BB"/>
    <w:rsid w:val="0072402D"/>
    <w:rsid w:val="00724728"/>
    <w:rsid w:val="0072567D"/>
    <w:rsid w:val="00725923"/>
    <w:rsid w:val="007266CC"/>
    <w:rsid w:val="00727313"/>
    <w:rsid w:val="0072756D"/>
    <w:rsid w:val="0072777A"/>
    <w:rsid w:val="00730C3C"/>
    <w:rsid w:val="00731514"/>
    <w:rsid w:val="00731531"/>
    <w:rsid w:val="007317E7"/>
    <w:rsid w:val="007323A8"/>
    <w:rsid w:val="00732A90"/>
    <w:rsid w:val="0073302E"/>
    <w:rsid w:val="007332E8"/>
    <w:rsid w:val="00733903"/>
    <w:rsid w:val="00733E19"/>
    <w:rsid w:val="00737259"/>
    <w:rsid w:val="0074069D"/>
    <w:rsid w:val="00741297"/>
    <w:rsid w:val="007412EB"/>
    <w:rsid w:val="007418F7"/>
    <w:rsid w:val="00742647"/>
    <w:rsid w:val="007434A4"/>
    <w:rsid w:val="00743C4B"/>
    <w:rsid w:val="007441A1"/>
    <w:rsid w:val="00744E74"/>
    <w:rsid w:val="00745083"/>
    <w:rsid w:val="00745309"/>
    <w:rsid w:val="007454B4"/>
    <w:rsid w:val="00745746"/>
    <w:rsid w:val="00746149"/>
    <w:rsid w:val="00746C58"/>
    <w:rsid w:val="00747971"/>
    <w:rsid w:val="00750A1D"/>
    <w:rsid w:val="00750B32"/>
    <w:rsid w:val="007517D4"/>
    <w:rsid w:val="00751DF0"/>
    <w:rsid w:val="0075269B"/>
    <w:rsid w:val="00752BA9"/>
    <w:rsid w:val="00755DCE"/>
    <w:rsid w:val="00755F9C"/>
    <w:rsid w:val="00755FBF"/>
    <w:rsid w:val="00756947"/>
    <w:rsid w:val="00756A98"/>
    <w:rsid w:val="00757C10"/>
    <w:rsid w:val="00757CA9"/>
    <w:rsid w:val="007605C9"/>
    <w:rsid w:val="007638A1"/>
    <w:rsid w:val="007638CC"/>
    <w:rsid w:val="00763E33"/>
    <w:rsid w:val="0076518C"/>
    <w:rsid w:val="007659AC"/>
    <w:rsid w:val="007665C5"/>
    <w:rsid w:val="00766696"/>
    <w:rsid w:val="00766A8B"/>
    <w:rsid w:val="00766ABA"/>
    <w:rsid w:val="00767450"/>
    <w:rsid w:val="00770292"/>
    <w:rsid w:val="007703BA"/>
    <w:rsid w:val="00770BAC"/>
    <w:rsid w:val="007737BD"/>
    <w:rsid w:val="00773AEB"/>
    <w:rsid w:val="00774957"/>
    <w:rsid w:val="00774A93"/>
    <w:rsid w:val="00774B95"/>
    <w:rsid w:val="00774DB8"/>
    <w:rsid w:val="00774E23"/>
    <w:rsid w:val="00774FBE"/>
    <w:rsid w:val="00776112"/>
    <w:rsid w:val="00776B45"/>
    <w:rsid w:val="00777857"/>
    <w:rsid w:val="00781E65"/>
    <w:rsid w:val="00781F8A"/>
    <w:rsid w:val="00782273"/>
    <w:rsid w:val="00782390"/>
    <w:rsid w:val="00782C61"/>
    <w:rsid w:val="00782F6C"/>
    <w:rsid w:val="00783483"/>
    <w:rsid w:val="007853ED"/>
    <w:rsid w:val="0078574F"/>
    <w:rsid w:val="00785EFC"/>
    <w:rsid w:val="0078767F"/>
    <w:rsid w:val="00790733"/>
    <w:rsid w:val="00790D10"/>
    <w:rsid w:val="00791257"/>
    <w:rsid w:val="0079269F"/>
    <w:rsid w:val="007938FC"/>
    <w:rsid w:val="007941D8"/>
    <w:rsid w:val="00794582"/>
    <w:rsid w:val="007950A8"/>
    <w:rsid w:val="00795550"/>
    <w:rsid w:val="0079568F"/>
    <w:rsid w:val="007971EC"/>
    <w:rsid w:val="00797813"/>
    <w:rsid w:val="007A00E4"/>
    <w:rsid w:val="007A04CB"/>
    <w:rsid w:val="007A1134"/>
    <w:rsid w:val="007A1A7D"/>
    <w:rsid w:val="007A2A5E"/>
    <w:rsid w:val="007A42C5"/>
    <w:rsid w:val="007A48D6"/>
    <w:rsid w:val="007A4E2C"/>
    <w:rsid w:val="007A5204"/>
    <w:rsid w:val="007A67D3"/>
    <w:rsid w:val="007A6FCE"/>
    <w:rsid w:val="007B358F"/>
    <w:rsid w:val="007B37DD"/>
    <w:rsid w:val="007B3ABA"/>
    <w:rsid w:val="007B3E89"/>
    <w:rsid w:val="007B4E51"/>
    <w:rsid w:val="007B4EA8"/>
    <w:rsid w:val="007B4F6B"/>
    <w:rsid w:val="007B504B"/>
    <w:rsid w:val="007B613A"/>
    <w:rsid w:val="007B6794"/>
    <w:rsid w:val="007B67A0"/>
    <w:rsid w:val="007B68BA"/>
    <w:rsid w:val="007B7FD6"/>
    <w:rsid w:val="007C0253"/>
    <w:rsid w:val="007C06FF"/>
    <w:rsid w:val="007C0E96"/>
    <w:rsid w:val="007C118B"/>
    <w:rsid w:val="007C1447"/>
    <w:rsid w:val="007C1757"/>
    <w:rsid w:val="007C1FF2"/>
    <w:rsid w:val="007C2BDA"/>
    <w:rsid w:val="007C3052"/>
    <w:rsid w:val="007C34A1"/>
    <w:rsid w:val="007C3E7F"/>
    <w:rsid w:val="007C40F3"/>
    <w:rsid w:val="007C45A3"/>
    <w:rsid w:val="007C5CE0"/>
    <w:rsid w:val="007C6BFE"/>
    <w:rsid w:val="007C73A1"/>
    <w:rsid w:val="007C7AA7"/>
    <w:rsid w:val="007C7D21"/>
    <w:rsid w:val="007D096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FC0"/>
    <w:rsid w:val="007D5085"/>
    <w:rsid w:val="007D5C89"/>
    <w:rsid w:val="007D5E3E"/>
    <w:rsid w:val="007D5EF9"/>
    <w:rsid w:val="007D7333"/>
    <w:rsid w:val="007D781C"/>
    <w:rsid w:val="007D7B03"/>
    <w:rsid w:val="007D7BD9"/>
    <w:rsid w:val="007E0DA6"/>
    <w:rsid w:val="007E25C2"/>
    <w:rsid w:val="007E3F00"/>
    <w:rsid w:val="007E4D24"/>
    <w:rsid w:val="007E65F1"/>
    <w:rsid w:val="007E6E0D"/>
    <w:rsid w:val="007F039C"/>
    <w:rsid w:val="007F0B51"/>
    <w:rsid w:val="007F0D2D"/>
    <w:rsid w:val="007F2745"/>
    <w:rsid w:val="007F2FFD"/>
    <w:rsid w:val="007F44F8"/>
    <w:rsid w:val="007F4534"/>
    <w:rsid w:val="007F4566"/>
    <w:rsid w:val="007F4921"/>
    <w:rsid w:val="007F4AA7"/>
    <w:rsid w:val="007F5D1C"/>
    <w:rsid w:val="007F60CC"/>
    <w:rsid w:val="007F70F6"/>
    <w:rsid w:val="008014E3"/>
    <w:rsid w:val="00801751"/>
    <w:rsid w:val="00801831"/>
    <w:rsid w:val="00801FDE"/>
    <w:rsid w:val="00802FB5"/>
    <w:rsid w:val="00803292"/>
    <w:rsid w:val="00803A17"/>
    <w:rsid w:val="008043E2"/>
    <w:rsid w:val="0080535B"/>
    <w:rsid w:val="00807DF3"/>
    <w:rsid w:val="00807F0B"/>
    <w:rsid w:val="00810D3D"/>
    <w:rsid w:val="008113D1"/>
    <w:rsid w:val="008115F5"/>
    <w:rsid w:val="008118FF"/>
    <w:rsid w:val="00811A88"/>
    <w:rsid w:val="0081287A"/>
    <w:rsid w:val="00813303"/>
    <w:rsid w:val="0081345D"/>
    <w:rsid w:val="00813923"/>
    <w:rsid w:val="00813B2A"/>
    <w:rsid w:val="0081576A"/>
    <w:rsid w:val="00815F17"/>
    <w:rsid w:val="008160E9"/>
    <w:rsid w:val="008168CB"/>
    <w:rsid w:val="00820470"/>
    <w:rsid w:val="00820E10"/>
    <w:rsid w:val="00821C53"/>
    <w:rsid w:val="00822322"/>
    <w:rsid w:val="00822BCC"/>
    <w:rsid w:val="00822D44"/>
    <w:rsid w:val="00823594"/>
    <w:rsid w:val="00824197"/>
    <w:rsid w:val="0082481A"/>
    <w:rsid w:val="00824A8A"/>
    <w:rsid w:val="0082559F"/>
    <w:rsid w:val="00825DC9"/>
    <w:rsid w:val="00825F64"/>
    <w:rsid w:val="00825F6C"/>
    <w:rsid w:val="00827F7D"/>
    <w:rsid w:val="0083011D"/>
    <w:rsid w:val="008303FE"/>
    <w:rsid w:val="00830450"/>
    <w:rsid w:val="00830A9D"/>
    <w:rsid w:val="00830C78"/>
    <w:rsid w:val="00830F39"/>
    <w:rsid w:val="00831A2D"/>
    <w:rsid w:val="008320AD"/>
    <w:rsid w:val="0083211C"/>
    <w:rsid w:val="00832A72"/>
    <w:rsid w:val="00832AEA"/>
    <w:rsid w:val="00832AF3"/>
    <w:rsid w:val="008330B5"/>
    <w:rsid w:val="00833B9C"/>
    <w:rsid w:val="00834367"/>
    <w:rsid w:val="00834738"/>
    <w:rsid w:val="00835DFE"/>
    <w:rsid w:val="008362EA"/>
    <w:rsid w:val="008375E9"/>
    <w:rsid w:val="008377EE"/>
    <w:rsid w:val="00837F4A"/>
    <w:rsid w:val="008405F7"/>
    <w:rsid w:val="00841AFE"/>
    <w:rsid w:val="00841DBC"/>
    <w:rsid w:val="008422CE"/>
    <w:rsid w:val="008422D4"/>
    <w:rsid w:val="00842A3C"/>
    <w:rsid w:val="00843069"/>
    <w:rsid w:val="0084329C"/>
    <w:rsid w:val="00843E57"/>
    <w:rsid w:val="008447CF"/>
    <w:rsid w:val="00844E45"/>
    <w:rsid w:val="008467D7"/>
    <w:rsid w:val="008469C4"/>
    <w:rsid w:val="00850532"/>
    <w:rsid w:val="0085103C"/>
    <w:rsid w:val="00852381"/>
    <w:rsid w:val="00852429"/>
    <w:rsid w:val="008527E2"/>
    <w:rsid w:val="00853672"/>
    <w:rsid w:val="0085374B"/>
    <w:rsid w:val="00853AC0"/>
    <w:rsid w:val="00853DE2"/>
    <w:rsid w:val="008543B6"/>
    <w:rsid w:val="0085472E"/>
    <w:rsid w:val="008553AD"/>
    <w:rsid w:val="008557C0"/>
    <w:rsid w:val="00855B83"/>
    <w:rsid w:val="00857832"/>
    <w:rsid w:val="00860B1B"/>
    <w:rsid w:val="00862BBD"/>
    <w:rsid w:val="00863EFE"/>
    <w:rsid w:val="00864BF7"/>
    <w:rsid w:val="00865471"/>
    <w:rsid w:val="00865861"/>
    <w:rsid w:val="00865B24"/>
    <w:rsid w:val="00866858"/>
    <w:rsid w:val="0086688E"/>
    <w:rsid w:val="0087078D"/>
    <w:rsid w:val="008707DB"/>
    <w:rsid w:val="00870911"/>
    <w:rsid w:val="008714A8"/>
    <w:rsid w:val="008716B8"/>
    <w:rsid w:val="00872E91"/>
    <w:rsid w:val="00874A8B"/>
    <w:rsid w:val="00876E57"/>
    <w:rsid w:val="00877325"/>
    <w:rsid w:val="0087734C"/>
    <w:rsid w:val="00877B3D"/>
    <w:rsid w:val="00880850"/>
    <w:rsid w:val="00880A9A"/>
    <w:rsid w:val="00880DA6"/>
    <w:rsid w:val="00881D54"/>
    <w:rsid w:val="00882FB0"/>
    <w:rsid w:val="00884507"/>
    <w:rsid w:val="00885307"/>
    <w:rsid w:val="008861D7"/>
    <w:rsid w:val="00886891"/>
    <w:rsid w:val="00886E75"/>
    <w:rsid w:val="00886F2F"/>
    <w:rsid w:val="008871A6"/>
    <w:rsid w:val="0088773B"/>
    <w:rsid w:val="00887745"/>
    <w:rsid w:val="008907B5"/>
    <w:rsid w:val="008907B6"/>
    <w:rsid w:val="00891E0E"/>
    <w:rsid w:val="008926AC"/>
    <w:rsid w:val="0089446E"/>
    <w:rsid w:val="008951CF"/>
    <w:rsid w:val="008959E9"/>
    <w:rsid w:val="00895F30"/>
    <w:rsid w:val="008962DF"/>
    <w:rsid w:val="00897706"/>
    <w:rsid w:val="00897B60"/>
    <w:rsid w:val="008A06DC"/>
    <w:rsid w:val="008A0FB0"/>
    <w:rsid w:val="008A0FF4"/>
    <w:rsid w:val="008A1297"/>
    <w:rsid w:val="008A14BA"/>
    <w:rsid w:val="008A1833"/>
    <w:rsid w:val="008A2AAD"/>
    <w:rsid w:val="008A2D48"/>
    <w:rsid w:val="008A3255"/>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44AA"/>
    <w:rsid w:val="008B459D"/>
    <w:rsid w:val="008B7066"/>
    <w:rsid w:val="008B73B8"/>
    <w:rsid w:val="008B783E"/>
    <w:rsid w:val="008C1006"/>
    <w:rsid w:val="008C122A"/>
    <w:rsid w:val="008C1796"/>
    <w:rsid w:val="008C1CE6"/>
    <w:rsid w:val="008C2C25"/>
    <w:rsid w:val="008C2E13"/>
    <w:rsid w:val="008C33C2"/>
    <w:rsid w:val="008C34BF"/>
    <w:rsid w:val="008C373A"/>
    <w:rsid w:val="008C3CF0"/>
    <w:rsid w:val="008C4F6A"/>
    <w:rsid w:val="008C5046"/>
    <w:rsid w:val="008C5421"/>
    <w:rsid w:val="008C5554"/>
    <w:rsid w:val="008C63A2"/>
    <w:rsid w:val="008D1092"/>
    <w:rsid w:val="008D20ED"/>
    <w:rsid w:val="008D3090"/>
    <w:rsid w:val="008D3AA7"/>
    <w:rsid w:val="008D717F"/>
    <w:rsid w:val="008D7709"/>
    <w:rsid w:val="008E0FAE"/>
    <w:rsid w:val="008E1216"/>
    <w:rsid w:val="008E281A"/>
    <w:rsid w:val="008E3811"/>
    <w:rsid w:val="008E3AFC"/>
    <w:rsid w:val="008E3C28"/>
    <w:rsid w:val="008E4805"/>
    <w:rsid w:val="008E4C41"/>
    <w:rsid w:val="008E4EA0"/>
    <w:rsid w:val="008E5496"/>
    <w:rsid w:val="008E5CD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70B5"/>
    <w:rsid w:val="008F7B9F"/>
    <w:rsid w:val="009007BD"/>
    <w:rsid w:val="0090089B"/>
    <w:rsid w:val="00901A56"/>
    <w:rsid w:val="00901E27"/>
    <w:rsid w:val="00902265"/>
    <w:rsid w:val="00902549"/>
    <w:rsid w:val="009038E8"/>
    <w:rsid w:val="00904F0C"/>
    <w:rsid w:val="00904F3E"/>
    <w:rsid w:val="00905603"/>
    <w:rsid w:val="00905DF6"/>
    <w:rsid w:val="00906CB3"/>
    <w:rsid w:val="00907D6A"/>
    <w:rsid w:val="00907D8B"/>
    <w:rsid w:val="00907DCE"/>
    <w:rsid w:val="009101D7"/>
    <w:rsid w:val="00910C4D"/>
    <w:rsid w:val="00911BD4"/>
    <w:rsid w:val="009129E9"/>
    <w:rsid w:val="00913F72"/>
    <w:rsid w:val="0091522D"/>
    <w:rsid w:val="00915C1C"/>
    <w:rsid w:val="00916031"/>
    <w:rsid w:val="009161CB"/>
    <w:rsid w:val="00916F72"/>
    <w:rsid w:val="00917D72"/>
    <w:rsid w:val="00917F6E"/>
    <w:rsid w:val="00921CB1"/>
    <w:rsid w:val="00922D00"/>
    <w:rsid w:val="00923280"/>
    <w:rsid w:val="00923897"/>
    <w:rsid w:val="0092482B"/>
    <w:rsid w:val="00925EAD"/>
    <w:rsid w:val="009267E3"/>
    <w:rsid w:val="00927655"/>
    <w:rsid w:val="00930093"/>
    <w:rsid w:val="00930118"/>
    <w:rsid w:val="00930548"/>
    <w:rsid w:val="0093215E"/>
    <w:rsid w:val="00932698"/>
    <w:rsid w:val="009333A5"/>
    <w:rsid w:val="00933C31"/>
    <w:rsid w:val="0093401B"/>
    <w:rsid w:val="009349D7"/>
    <w:rsid w:val="00935496"/>
    <w:rsid w:val="009357CC"/>
    <w:rsid w:val="00935AB0"/>
    <w:rsid w:val="00935D78"/>
    <w:rsid w:val="00936A16"/>
    <w:rsid w:val="00936DDA"/>
    <w:rsid w:val="0093716C"/>
    <w:rsid w:val="0093791E"/>
    <w:rsid w:val="00937ACB"/>
    <w:rsid w:val="00940310"/>
    <w:rsid w:val="00941ECC"/>
    <w:rsid w:val="00943FE8"/>
    <w:rsid w:val="0094403D"/>
    <w:rsid w:val="00945135"/>
    <w:rsid w:val="009458AC"/>
    <w:rsid w:val="009462B8"/>
    <w:rsid w:val="009508F3"/>
    <w:rsid w:val="00951458"/>
    <w:rsid w:val="00951721"/>
    <w:rsid w:val="00952320"/>
    <w:rsid w:val="00952406"/>
    <w:rsid w:val="00953575"/>
    <w:rsid w:val="00953D26"/>
    <w:rsid w:val="00953D5A"/>
    <w:rsid w:val="009542A3"/>
    <w:rsid w:val="0095441C"/>
    <w:rsid w:val="00954942"/>
    <w:rsid w:val="00954CB7"/>
    <w:rsid w:val="009553B5"/>
    <w:rsid w:val="009553CA"/>
    <w:rsid w:val="00955495"/>
    <w:rsid w:val="00956766"/>
    <w:rsid w:val="00956FD7"/>
    <w:rsid w:val="009571FB"/>
    <w:rsid w:val="00957E08"/>
    <w:rsid w:val="00961D35"/>
    <w:rsid w:val="0096239F"/>
    <w:rsid w:val="009623BA"/>
    <w:rsid w:val="00963469"/>
    <w:rsid w:val="00963CDD"/>
    <w:rsid w:val="00965CBE"/>
    <w:rsid w:val="00965D14"/>
    <w:rsid w:val="009661DE"/>
    <w:rsid w:val="009667F0"/>
    <w:rsid w:val="00966C80"/>
    <w:rsid w:val="009676D1"/>
    <w:rsid w:val="00967718"/>
    <w:rsid w:val="00967787"/>
    <w:rsid w:val="0097028D"/>
    <w:rsid w:val="00970CD9"/>
    <w:rsid w:val="009711F9"/>
    <w:rsid w:val="00971739"/>
    <w:rsid w:val="00972231"/>
    <w:rsid w:val="00972291"/>
    <w:rsid w:val="00972EA7"/>
    <w:rsid w:val="00973843"/>
    <w:rsid w:val="00973B2E"/>
    <w:rsid w:val="00973CEC"/>
    <w:rsid w:val="0097450A"/>
    <w:rsid w:val="00975289"/>
    <w:rsid w:val="00975B43"/>
    <w:rsid w:val="0097656F"/>
    <w:rsid w:val="009771C6"/>
    <w:rsid w:val="009807B0"/>
    <w:rsid w:val="009810FF"/>
    <w:rsid w:val="0098118F"/>
    <w:rsid w:val="00981ADD"/>
    <w:rsid w:val="00981F0F"/>
    <w:rsid w:val="00982D69"/>
    <w:rsid w:val="00984067"/>
    <w:rsid w:val="009841FC"/>
    <w:rsid w:val="00985F03"/>
    <w:rsid w:val="00986639"/>
    <w:rsid w:val="00992B54"/>
    <w:rsid w:val="00992E7D"/>
    <w:rsid w:val="00993F44"/>
    <w:rsid w:val="009943DB"/>
    <w:rsid w:val="009950E2"/>
    <w:rsid w:val="009960FC"/>
    <w:rsid w:val="00996770"/>
    <w:rsid w:val="009A1122"/>
    <w:rsid w:val="009A1CDB"/>
    <w:rsid w:val="009A2038"/>
    <w:rsid w:val="009A20AA"/>
    <w:rsid w:val="009A241C"/>
    <w:rsid w:val="009A28B9"/>
    <w:rsid w:val="009A2B37"/>
    <w:rsid w:val="009A3089"/>
    <w:rsid w:val="009A3128"/>
    <w:rsid w:val="009A325A"/>
    <w:rsid w:val="009A3415"/>
    <w:rsid w:val="009A4F05"/>
    <w:rsid w:val="009A5417"/>
    <w:rsid w:val="009A5B64"/>
    <w:rsid w:val="009A5E66"/>
    <w:rsid w:val="009A6435"/>
    <w:rsid w:val="009A6638"/>
    <w:rsid w:val="009A6C5E"/>
    <w:rsid w:val="009A7C19"/>
    <w:rsid w:val="009B124D"/>
    <w:rsid w:val="009B1DA9"/>
    <w:rsid w:val="009B21B1"/>
    <w:rsid w:val="009B233F"/>
    <w:rsid w:val="009B27C6"/>
    <w:rsid w:val="009B2CAD"/>
    <w:rsid w:val="009B3C0B"/>
    <w:rsid w:val="009B590D"/>
    <w:rsid w:val="009B5979"/>
    <w:rsid w:val="009B621A"/>
    <w:rsid w:val="009B782C"/>
    <w:rsid w:val="009B7A71"/>
    <w:rsid w:val="009C03E4"/>
    <w:rsid w:val="009C0424"/>
    <w:rsid w:val="009C05BA"/>
    <w:rsid w:val="009C16E8"/>
    <w:rsid w:val="009C185D"/>
    <w:rsid w:val="009C225F"/>
    <w:rsid w:val="009C239D"/>
    <w:rsid w:val="009C33DF"/>
    <w:rsid w:val="009C4F41"/>
    <w:rsid w:val="009C65E9"/>
    <w:rsid w:val="009C6B5B"/>
    <w:rsid w:val="009C71C8"/>
    <w:rsid w:val="009D03DC"/>
    <w:rsid w:val="009D0A38"/>
    <w:rsid w:val="009D1CAE"/>
    <w:rsid w:val="009D1F38"/>
    <w:rsid w:val="009D2728"/>
    <w:rsid w:val="009D294C"/>
    <w:rsid w:val="009D2A0E"/>
    <w:rsid w:val="009D2D8E"/>
    <w:rsid w:val="009D3F30"/>
    <w:rsid w:val="009D44FC"/>
    <w:rsid w:val="009D53F2"/>
    <w:rsid w:val="009D54A2"/>
    <w:rsid w:val="009D56A8"/>
    <w:rsid w:val="009D5ADA"/>
    <w:rsid w:val="009D6402"/>
    <w:rsid w:val="009D7762"/>
    <w:rsid w:val="009D7B92"/>
    <w:rsid w:val="009D7F2C"/>
    <w:rsid w:val="009E19F9"/>
    <w:rsid w:val="009E1A98"/>
    <w:rsid w:val="009E1B78"/>
    <w:rsid w:val="009E2C6B"/>
    <w:rsid w:val="009E2CFC"/>
    <w:rsid w:val="009E34D6"/>
    <w:rsid w:val="009E3720"/>
    <w:rsid w:val="009E6433"/>
    <w:rsid w:val="009E65FF"/>
    <w:rsid w:val="009E6E7B"/>
    <w:rsid w:val="009F0A53"/>
    <w:rsid w:val="009F1F28"/>
    <w:rsid w:val="009F2BFF"/>
    <w:rsid w:val="009F2D54"/>
    <w:rsid w:val="009F3D73"/>
    <w:rsid w:val="009F6009"/>
    <w:rsid w:val="009F633A"/>
    <w:rsid w:val="009F6B6C"/>
    <w:rsid w:val="009F6C45"/>
    <w:rsid w:val="009F7A38"/>
    <w:rsid w:val="009F7A7B"/>
    <w:rsid w:val="00A0069F"/>
    <w:rsid w:val="00A00828"/>
    <w:rsid w:val="00A0129B"/>
    <w:rsid w:val="00A014BB"/>
    <w:rsid w:val="00A05ED0"/>
    <w:rsid w:val="00A062B0"/>
    <w:rsid w:val="00A10C97"/>
    <w:rsid w:val="00A119E5"/>
    <w:rsid w:val="00A1262A"/>
    <w:rsid w:val="00A12798"/>
    <w:rsid w:val="00A129F0"/>
    <w:rsid w:val="00A12A35"/>
    <w:rsid w:val="00A13179"/>
    <w:rsid w:val="00A13D84"/>
    <w:rsid w:val="00A13FD0"/>
    <w:rsid w:val="00A1410B"/>
    <w:rsid w:val="00A141F6"/>
    <w:rsid w:val="00A142F6"/>
    <w:rsid w:val="00A1446C"/>
    <w:rsid w:val="00A147D5"/>
    <w:rsid w:val="00A14836"/>
    <w:rsid w:val="00A152A3"/>
    <w:rsid w:val="00A1579D"/>
    <w:rsid w:val="00A15D77"/>
    <w:rsid w:val="00A15F58"/>
    <w:rsid w:val="00A16009"/>
    <w:rsid w:val="00A17769"/>
    <w:rsid w:val="00A178C1"/>
    <w:rsid w:val="00A2177F"/>
    <w:rsid w:val="00A2224E"/>
    <w:rsid w:val="00A23A35"/>
    <w:rsid w:val="00A23FE6"/>
    <w:rsid w:val="00A245D1"/>
    <w:rsid w:val="00A248EB"/>
    <w:rsid w:val="00A2566B"/>
    <w:rsid w:val="00A265C1"/>
    <w:rsid w:val="00A26798"/>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4C2E"/>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BA"/>
    <w:rsid w:val="00A45837"/>
    <w:rsid w:val="00A46B1D"/>
    <w:rsid w:val="00A50763"/>
    <w:rsid w:val="00A50CA1"/>
    <w:rsid w:val="00A50CFF"/>
    <w:rsid w:val="00A518D5"/>
    <w:rsid w:val="00A51E59"/>
    <w:rsid w:val="00A52059"/>
    <w:rsid w:val="00A5250F"/>
    <w:rsid w:val="00A52E2D"/>
    <w:rsid w:val="00A532D4"/>
    <w:rsid w:val="00A5466F"/>
    <w:rsid w:val="00A55005"/>
    <w:rsid w:val="00A554A1"/>
    <w:rsid w:val="00A556D7"/>
    <w:rsid w:val="00A56483"/>
    <w:rsid w:val="00A56948"/>
    <w:rsid w:val="00A569B0"/>
    <w:rsid w:val="00A56A09"/>
    <w:rsid w:val="00A56CC3"/>
    <w:rsid w:val="00A60E16"/>
    <w:rsid w:val="00A630F4"/>
    <w:rsid w:val="00A63DE9"/>
    <w:rsid w:val="00A641EB"/>
    <w:rsid w:val="00A6429B"/>
    <w:rsid w:val="00A66B4D"/>
    <w:rsid w:val="00A67127"/>
    <w:rsid w:val="00A701D8"/>
    <w:rsid w:val="00A7045B"/>
    <w:rsid w:val="00A710DF"/>
    <w:rsid w:val="00A71440"/>
    <w:rsid w:val="00A719C3"/>
    <w:rsid w:val="00A71C5A"/>
    <w:rsid w:val="00A725BA"/>
    <w:rsid w:val="00A7261F"/>
    <w:rsid w:val="00A730F8"/>
    <w:rsid w:val="00A732E8"/>
    <w:rsid w:val="00A74242"/>
    <w:rsid w:val="00A751C4"/>
    <w:rsid w:val="00A76105"/>
    <w:rsid w:val="00A7624C"/>
    <w:rsid w:val="00A76BAB"/>
    <w:rsid w:val="00A771C1"/>
    <w:rsid w:val="00A77C9B"/>
    <w:rsid w:val="00A805A8"/>
    <w:rsid w:val="00A81A16"/>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D5C"/>
    <w:rsid w:val="00A91F05"/>
    <w:rsid w:val="00A9201E"/>
    <w:rsid w:val="00A9310B"/>
    <w:rsid w:val="00A933C0"/>
    <w:rsid w:val="00A93B16"/>
    <w:rsid w:val="00A93BD5"/>
    <w:rsid w:val="00A9451C"/>
    <w:rsid w:val="00A94F23"/>
    <w:rsid w:val="00A95385"/>
    <w:rsid w:val="00A968DA"/>
    <w:rsid w:val="00A96CEB"/>
    <w:rsid w:val="00A96D86"/>
    <w:rsid w:val="00A9737B"/>
    <w:rsid w:val="00A97540"/>
    <w:rsid w:val="00A97BFC"/>
    <w:rsid w:val="00AA021B"/>
    <w:rsid w:val="00AA0B5B"/>
    <w:rsid w:val="00AA1965"/>
    <w:rsid w:val="00AA20BF"/>
    <w:rsid w:val="00AA23FC"/>
    <w:rsid w:val="00AA2864"/>
    <w:rsid w:val="00AA287F"/>
    <w:rsid w:val="00AA430B"/>
    <w:rsid w:val="00AA50F8"/>
    <w:rsid w:val="00AA6487"/>
    <w:rsid w:val="00AA6835"/>
    <w:rsid w:val="00AA6DFB"/>
    <w:rsid w:val="00AB0585"/>
    <w:rsid w:val="00AB058A"/>
    <w:rsid w:val="00AB0E1C"/>
    <w:rsid w:val="00AB1069"/>
    <w:rsid w:val="00AB1E26"/>
    <w:rsid w:val="00AB22C8"/>
    <w:rsid w:val="00AB3626"/>
    <w:rsid w:val="00AB3718"/>
    <w:rsid w:val="00AB47D6"/>
    <w:rsid w:val="00AB4B20"/>
    <w:rsid w:val="00AB4EF6"/>
    <w:rsid w:val="00AB5645"/>
    <w:rsid w:val="00AB5700"/>
    <w:rsid w:val="00AB58E0"/>
    <w:rsid w:val="00AB6ED6"/>
    <w:rsid w:val="00AB6FC2"/>
    <w:rsid w:val="00AB7030"/>
    <w:rsid w:val="00AB78F3"/>
    <w:rsid w:val="00AB7949"/>
    <w:rsid w:val="00AC0BF0"/>
    <w:rsid w:val="00AC16AF"/>
    <w:rsid w:val="00AC2944"/>
    <w:rsid w:val="00AC361F"/>
    <w:rsid w:val="00AC492E"/>
    <w:rsid w:val="00AC4AB3"/>
    <w:rsid w:val="00AC5BD7"/>
    <w:rsid w:val="00AC5C4A"/>
    <w:rsid w:val="00AC68D1"/>
    <w:rsid w:val="00AC6E39"/>
    <w:rsid w:val="00AC704F"/>
    <w:rsid w:val="00AC76BA"/>
    <w:rsid w:val="00AD051C"/>
    <w:rsid w:val="00AD0A41"/>
    <w:rsid w:val="00AD0B85"/>
    <w:rsid w:val="00AD0F75"/>
    <w:rsid w:val="00AD295A"/>
    <w:rsid w:val="00AD30E4"/>
    <w:rsid w:val="00AD32DF"/>
    <w:rsid w:val="00AD3A3C"/>
    <w:rsid w:val="00AD4269"/>
    <w:rsid w:val="00AD4352"/>
    <w:rsid w:val="00AD53F4"/>
    <w:rsid w:val="00AD593C"/>
    <w:rsid w:val="00AD5A30"/>
    <w:rsid w:val="00AD5B75"/>
    <w:rsid w:val="00AD5F67"/>
    <w:rsid w:val="00AD6B1A"/>
    <w:rsid w:val="00AD7058"/>
    <w:rsid w:val="00AE00E5"/>
    <w:rsid w:val="00AE02B1"/>
    <w:rsid w:val="00AE0380"/>
    <w:rsid w:val="00AE03FA"/>
    <w:rsid w:val="00AE05CF"/>
    <w:rsid w:val="00AE1B9B"/>
    <w:rsid w:val="00AE1D33"/>
    <w:rsid w:val="00AE1EE3"/>
    <w:rsid w:val="00AE28E6"/>
    <w:rsid w:val="00AE4A87"/>
    <w:rsid w:val="00AE5263"/>
    <w:rsid w:val="00AE6342"/>
    <w:rsid w:val="00AE709D"/>
    <w:rsid w:val="00AE71DC"/>
    <w:rsid w:val="00AE7CD0"/>
    <w:rsid w:val="00AF0DE3"/>
    <w:rsid w:val="00AF0E8A"/>
    <w:rsid w:val="00AF2A38"/>
    <w:rsid w:val="00AF2AF4"/>
    <w:rsid w:val="00AF31E0"/>
    <w:rsid w:val="00AF3D19"/>
    <w:rsid w:val="00AF49FF"/>
    <w:rsid w:val="00AF4E77"/>
    <w:rsid w:val="00AF515A"/>
    <w:rsid w:val="00AF55FE"/>
    <w:rsid w:val="00AF5D15"/>
    <w:rsid w:val="00AF6ABB"/>
    <w:rsid w:val="00AF6FFA"/>
    <w:rsid w:val="00AF7726"/>
    <w:rsid w:val="00AF7AB5"/>
    <w:rsid w:val="00B003CC"/>
    <w:rsid w:val="00B0062B"/>
    <w:rsid w:val="00B011C1"/>
    <w:rsid w:val="00B0133B"/>
    <w:rsid w:val="00B0141D"/>
    <w:rsid w:val="00B03A21"/>
    <w:rsid w:val="00B03FFD"/>
    <w:rsid w:val="00B0400A"/>
    <w:rsid w:val="00B04BE9"/>
    <w:rsid w:val="00B05CBF"/>
    <w:rsid w:val="00B05D48"/>
    <w:rsid w:val="00B0664F"/>
    <w:rsid w:val="00B066B6"/>
    <w:rsid w:val="00B07743"/>
    <w:rsid w:val="00B0787C"/>
    <w:rsid w:val="00B100F1"/>
    <w:rsid w:val="00B1115B"/>
    <w:rsid w:val="00B111CF"/>
    <w:rsid w:val="00B11772"/>
    <w:rsid w:val="00B138E1"/>
    <w:rsid w:val="00B14CB8"/>
    <w:rsid w:val="00B15DE5"/>
    <w:rsid w:val="00B16BB5"/>
    <w:rsid w:val="00B17019"/>
    <w:rsid w:val="00B1736C"/>
    <w:rsid w:val="00B175F4"/>
    <w:rsid w:val="00B176DE"/>
    <w:rsid w:val="00B17B16"/>
    <w:rsid w:val="00B17FC9"/>
    <w:rsid w:val="00B20C98"/>
    <w:rsid w:val="00B22879"/>
    <w:rsid w:val="00B22B8E"/>
    <w:rsid w:val="00B23C82"/>
    <w:rsid w:val="00B2522B"/>
    <w:rsid w:val="00B2588C"/>
    <w:rsid w:val="00B27811"/>
    <w:rsid w:val="00B31151"/>
    <w:rsid w:val="00B32242"/>
    <w:rsid w:val="00B3277C"/>
    <w:rsid w:val="00B330F8"/>
    <w:rsid w:val="00B335AD"/>
    <w:rsid w:val="00B33929"/>
    <w:rsid w:val="00B3408B"/>
    <w:rsid w:val="00B340AE"/>
    <w:rsid w:val="00B3449F"/>
    <w:rsid w:val="00B34A5F"/>
    <w:rsid w:val="00B34E98"/>
    <w:rsid w:val="00B35492"/>
    <w:rsid w:val="00B35537"/>
    <w:rsid w:val="00B37449"/>
    <w:rsid w:val="00B37790"/>
    <w:rsid w:val="00B37800"/>
    <w:rsid w:val="00B40127"/>
    <w:rsid w:val="00B40633"/>
    <w:rsid w:val="00B4093E"/>
    <w:rsid w:val="00B414ED"/>
    <w:rsid w:val="00B41881"/>
    <w:rsid w:val="00B41B17"/>
    <w:rsid w:val="00B41BF0"/>
    <w:rsid w:val="00B425A6"/>
    <w:rsid w:val="00B4288B"/>
    <w:rsid w:val="00B4469C"/>
    <w:rsid w:val="00B45030"/>
    <w:rsid w:val="00B464CA"/>
    <w:rsid w:val="00B46BE1"/>
    <w:rsid w:val="00B502C8"/>
    <w:rsid w:val="00B50B7C"/>
    <w:rsid w:val="00B511D9"/>
    <w:rsid w:val="00B51281"/>
    <w:rsid w:val="00B5194F"/>
    <w:rsid w:val="00B51C71"/>
    <w:rsid w:val="00B52DC2"/>
    <w:rsid w:val="00B53F41"/>
    <w:rsid w:val="00B54076"/>
    <w:rsid w:val="00B55B7D"/>
    <w:rsid w:val="00B56299"/>
    <w:rsid w:val="00B56FFC"/>
    <w:rsid w:val="00B601B4"/>
    <w:rsid w:val="00B60310"/>
    <w:rsid w:val="00B6135A"/>
    <w:rsid w:val="00B6157A"/>
    <w:rsid w:val="00B619AB"/>
    <w:rsid w:val="00B624EE"/>
    <w:rsid w:val="00B63580"/>
    <w:rsid w:val="00B646F0"/>
    <w:rsid w:val="00B65166"/>
    <w:rsid w:val="00B65BD3"/>
    <w:rsid w:val="00B666E6"/>
    <w:rsid w:val="00B66EDB"/>
    <w:rsid w:val="00B67665"/>
    <w:rsid w:val="00B701F7"/>
    <w:rsid w:val="00B70AC0"/>
    <w:rsid w:val="00B71710"/>
    <w:rsid w:val="00B72CA4"/>
    <w:rsid w:val="00B73A45"/>
    <w:rsid w:val="00B75DDF"/>
    <w:rsid w:val="00B7695E"/>
    <w:rsid w:val="00B76C99"/>
    <w:rsid w:val="00B77CED"/>
    <w:rsid w:val="00B8033C"/>
    <w:rsid w:val="00B80637"/>
    <w:rsid w:val="00B81233"/>
    <w:rsid w:val="00B813DC"/>
    <w:rsid w:val="00B832A0"/>
    <w:rsid w:val="00B83771"/>
    <w:rsid w:val="00B83F07"/>
    <w:rsid w:val="00B841B4"/>
    <w:rsid w:val="00B84241"/>
    <w:rsid w:val="00B84C37"/>
    <w:rsid w:val="00B84F2D"/>
    <w:rsid w:val="00B85604"/>
    <w:rsid w:val="00B86E8A"/>
    <w:rsid w:val="00B90C5A"/>
    <w:rsid w:val="00B923C1"/>
    <w:rsid w:val="00B92B46"/>
    <w:rsid w:val="00B93D9A"/>
    <w:rsid w:val="00B93E2C"/>
    <w:rsid w:val="00B94B8D"/>
    <w:rsid w:val="00B96649"/>
    <w:rsid w:val="00B972CC"/>
    <w:rsid w:val="00B977A1"/>
    <w:rsid w:val="00B97CF4"/>
    <w:rsid w:val="00BA26BD"/>
    <w:rsid w:val="00BA2ABA"/>
    <w:rsid w:val="00BA340F"/>
    <w:rsid w:val="00BA3737"/>
    <w:rsid w:val="00BA3A46"/>
    <w:rsid w:val="00BA6989"/>
    <w:rsid w:val="00BA794F"/>
    <w:rsid w:val="00BB0AC4"/>
    <w:rsid w:val="00BB1694"/>
    <w:rsid w:val="00BB1C15"/>
    <w:rsid w:val="00BB3155"/>
    <w:rsid w:val="00BB395E"/>
    <w:rsid w:val="00BB53AF"/>
    <w:rsid w:val="00BB547E"/>
    <w:rsid w:val="00BB57D6"/>
    <w:rsid w:val="00BB6607"/>
    <w:rsid w:val="00BB7556"/>
    <w:rsid w:val="00BB761D"/>
    <w:rsid w:val="00BB7903"/>
    <w:rsid w:val="00BB7F40"/>
    <w:rsid w:val="00BC19DA"/>
    <w:rsid w:val="00BC2540"/>
    <w:rsid w:val="00BC3CF3"/>
    <w:rsid w:val="00BC4181"/>
    <w:rsid w:val="00BC4314"/>
    <w:rsid w:val="00BC500B"/>
    <w:rsid w:val="00BC73D5"/>
    <w:rsid w:val="00BD024A"/>
    <w:rsid w:val="00BD0447"/>
    <w:rsid w:val="00BD1469"/>
    <w:rsid w:val="00BD28FC"/>
    <w:rsid w:val="00BD2A03"/>
    <w:rsid w:val="00BD3273"/>
    <w:rsid w:val="00BD348D"/>
    <w:rsid w:val="00BD3A7E"/>
    <w:rsid w:val="00BD4B03"/>
    <w:rsid w:val="00BD5A02"/>
    <w:rsid w:val="00BD5DE2"/>
    <w:rsid w:val="00BD5E5D"/>
    <w:rsid w:val="00BD6001"/>
    <w:rsid w:val="00BD621F"/>
    <w:rsid w:val="00BD7EEF"/>
    <w:rsid w:val="00BE02A4"/>
    <w:rsid w:val="00BE116F"/>
    <w:rsid w:val="00BE1B18"/>
    <w:rsid w:val="00BE2A12"/>
    <w:rsid w:val="00BE2CB0"/>
    <w:rsid w:val="00BE4A17"/>
    <w:rsid w:val="00BE69EC"/>
    <w:rsid w:val="00BE7101"/>
    <w:rsid w:val="00BE7F77"/>
    <w:rsid w:val="00BF0376"/>
    <w:rsid w:val="00BF1645"/>
    <w:rsid w:val="00BF3C63"/>
    <w:rsid w:val="00BF3DFE"/>
    <w:rsid w:val="00BF4301"/>
    <w:rsid w:val="00BF4534"/>
    <w:rsid w:val="00BF480C"/>
    <w:rsid w:val="00BF7692"/>
    <w:rsid w:val="00BF7E0C"/>
    <w:rsid w:val="00C0053A"/>
    <w:rsid w:val="00C013B1"/>
    <w:rsid w:val="00C01DCD"/>
    <w:rsid w:val="00C01EF0"/>
    <w:rsid w:val="00C0200C"/>
    <w:rsid w:val="00C021A3"/>
    <w:rsid w:val="00C034B3"/>
    <w:rsid w:val="00C038B5"/>
    <w:rsid w:val="00C039E0"/>
    <w:rsid w:val="00C039EC"/>
    <w:rsid w:val="00C05988"/>
    <w:rsid w:val="00C05A87"/>
    <w:rsid w:val="00C05C31"/>
    <w:rsid w:val="00C06435"/>
    <w:rsid w:val="00C06DCC"/>
    <w:rsid w:val="00C07078"/>
    <w:rsid w:val="00C07F9F"/>
    <w:rsid w:val="00C1068B"/>
    <w:rsid w:val="00C118E6"/>
    <w:rsid w:val="00C13B8C"/>
    <w:rsid w:val="00C13F05"/>
    <w:rsid w:val="00C144A4"/>
    <w:rsid w:val="00C145D7"/>
    <w:rsid w:val="00C14B8C"/>
    <w:rsid w:val="00C15812"/>
    <w:rsid w:val="00C167C4"/>
    <w:rsid w:val="00C1761C"/>
    <w:rsid w:val="00C1780D"/>
    <w:rsid w:val="00C17C81"/>
    <w:rsid w:val="00C17FE6"/>
    <w:rsid w:val="00C20086"/>
    <w:rsid w:val="00C205CE"/>
    <w:rsid w:val="00C21268"/>
    <w:rsid w:val="00C21948"/>
    <w:rsid w:val="00C219C7"/>
    <w:rsid w:val="00C2297A"/>
    <w:rsid w:val="00C230AE"/>
    <w:rsid w:val="00C241E9"/>
    <w:rsid w:val="00C24BEE"/>
    <w:rsid w:val="00C24CF9"/>
    <w:rsid w:val="00C255D9"/>
    <w:rsid w:val="00C25A30"/>
    <w:rsid w:val="00C26B8B"/>
    <w:rsid w:val="00C26F03"/>
    <w:rsid w:val="00C26FD6"/>
    <w:rsid w:val="00C279ED"/>
    <w:rsid w:val="00C30D61"/>
    <w:rsid w:val="00C31BF8"/>
    <w:rsid w:val="00C32740"/>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75F"/>
    <w:rsid w:val="00C42AEF"/>
    <w:rsid w:val="00C42F18"/>
    <w:rsid w:val="00C4380F"/>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6DAE"/>
    <w:rsid w:val="00C576E8"/>
    <w:rsid w:val="00C5771F"/>
    <w:rsid w:val="00C57DB2"/>
    <w:rsid w:val="00C61068"/>
    <w:rsid w:val="00C630B1"/>
    <w:rsid w:val="00C64E66"/>
    <w:rsid w:val="00C650B7"/>
    <w:rsid w:val="00C652EA"/>
    <w:rsid w:val="00C65E86"/>
    <w:rsid w:val="00C65FB4"/>
    <w:rsid w:val="00C6667F"/>
    <w:rsid w:val="00C66F2E"/>
    <w:rsid w:val="00C70038"/>
    <w:rsid w:val="00C70B3F"/>
    <w:rsid w:val="00C70BB3"/>
    <w:rsid w:val="00C7104B"/>
    <w:rsid w:val="00C72D08"/>
    <w:rsid w:val="00C736A2"/>
    <w:rsid w:val="00C7479D"/>
    <w:rsid w:val="00C74B48"/>
    <w:rsid w:val="00C75360"/>
    <w:rsid w:val="00C75532"/>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4F68"/>
    <w:rsid w:val="00C94FD8"/>
    <w:rsid w:val="00C957C5"/>
    <w:rsid w:val="00C95ADF"/>
    <w:rsid w:val="00C9686E"/>
    <w:rsid w:val="00C96D5B"/>
    <w:rsid w:val="00C97097"/>
    <w:rsid w:val="00C974BA"/>
    <w:rsid w:val="00C97A74"/>
    <w:rsid w:val="00CA097B"/>
    <w:rsid w:val="00CA2046"/>
    <w:rsid w:val="00CA25F3"/>
    <w:rsid w:val="00CA2BE0"/>
    <w:rsid w:val="00CA353B"/>
    <w:rsid w:val="00CA3CBB"/>
    <w:rsid w:val="00CA49D0"/>
    <w:rsid w:val="00CA5042"/>
    <w:rsid w:val="00CA548E"/>
    <w:rsid w:val="00CA5A5E"/>
    <w:rsid w:val="00CA5EF9"/>
    <w:rsid w:val="00CA6C9C"/>
    <w:rsid w:val="00CA7327"/>
    <w:rsid w:val="00CA7972"/>
    <w:rsid w:val="00CA7FEC"/>
    <w:rsid w:val="00CB011D"/>
    <w:rsid w:val="00CB17B9"/>
    <w:rsid w:val="00CB2A2D"/>
    <w:rsid w:val="00CB3341"/>
    <w:rsid w:val="00CB3ACF"/>
    <w:rsid w:val="00CB417C"/>
    <w:rsid w:val="00CB424E"/>
    <w:rsid w:val="00CB4A87"/>
    <w:rsid w:val="00CB5901"/>
    <w:rsid w:val="00CB633E"/>
    <w:rsid w:val="00CB66F6"/>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82B"/>
    <w:rsid w:val="00CE3FD6"/>
    <w:rsid w:val="00CE4842"/>
    <w:rsid w:val="00CE4DEC"/>
    <w:rsid w:val="00CE51CD"/>
    <w:rsid w:val="00CE5416"/>
    <w:rsid w:val="00CE5A4C"/>
    <w:rsid w:val="00CE5D11"/>
    <w:rsid w:val="00CE63D2"/>
    <w:rsid w:val="00CE6B28"/>
    <w:rsid w:val="00CE6C6A"/>
    <w:rsid w:val="00CE79E6"/>
    <w:rsid w:val="00CF0B2F"/>
    <w:rsid w:val="00CF2573"/>
    <w:rsid w:val="00CF30B9"/>
    <w:rsid w:val="00CF3653"/>
    <w:rsid w:val="00CF3BD7"/>
    <w:rsid w:val="00CF42C9"/>
    <w:rsid w:val="00CF430A"/>
    <w:rsid w:val="00CF4E75"/>
    <w:rsid w:val="00CF4EA7"/>
    <w:rsid w:val="00CF5131"/>
    <w:rsid w:val="00CF69AE"/>
    <w:rsid w:val="00CF771B"/>
    <w:rsid w:val="00CF7921"/>
    <w:rsid w:val="00D012C3"/>
    <w:rsid w:val="00D0153D"/>
    <w:rsid w:val="00D01703"/>
    <w:rsid w:val="00D025B3"/>
    <w:rsid w:val="00D02859"/>
    <w:rsid w:val="00D03E4A"/>
    <w:rsid w:val="00D04620"/>
    <w:rsid w:val="00D05A58"/>
    <w:rsid w:val="00D06538"/>
    <w:rsid w:val="00D075E8"/>
    <w:rsid w:val="00D075FD"/>
    <w:rsid w:val="00D10575"/>
    <w:rsid w:val="00D10B92"/>
    <w:rsid w:val="00D117D2"/>
    <w:rsid w:val="00D1284C"/>
    <w:rsid w:val="00D12936"/>
    <w:rsid w:val="00D15312"/>
    <w:rsid w:val="00D15D14"/>
    <w:rsid w:val="00D15FD7"/>
    <w:rsid w:val="00D16EBF"/>
    <w:rsid w:val="00D17547"/>
    <w:rsid w:val="00D17854"/>
    <w:rsid w:val="00D178F6"/>
    <w:rsid w:val="00D212B4"/>
    <w:rsid w:val="00D2199D"/>
    <w:rsid w:val="00D22474"/>
    <w:rsid w:val="00D2324C"/>
    <w:rsid w:val="00D23D87"/>
    <w:rsid w:val="00D24CE5"/>
    <w:rsid w:val="00D24DB4"/>
    <w:rsid w:val="00D24DEF"/>
    <w:rsid w:val="00D24F18"/>
    <w:rsid w:val="00D2514A"/>
    <w:rsid w:val="00D25D35"/>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188"/>
    <w:rsid w:val="00D35AF2"/>
    <w:rsid w:val="00D35F3E"/>
    <w:rsid w:val="00D36282"/>
    <w:rsid w:val="00D37716"/>
    <w:rsid w:val="00D37AEB"/>
    <w:rsid w:val="00D401BF"/>
    <w:rsid w:val="00D40459"/>
    <w:rsid w:val="00D4098A"/>
    <w:rsid w:val="00D40F1F"/>
    <w:rsid w:val="00D40F82"/>
    <w:rsid w:val="00D423B8"/>
    <w:rsid w:val="00D42B67"/>
    <w:rsid w:val="00D435C8"/>
    <w:rsid w:val="00D44783"/>
    <w:rsid w:val="00D45E6F"/>
    <w:rsid w:val="00D478A0"/>
    <w:rsid w:val="00D501FA"/>
    <w:rsid w:val="00D505B2"/>
    <w:rsid w:val="00D50F9F"/>
    <w:rsid w:val="00D51FE9"/>
    <w:rsid w:val="00D52332"/>
    <w:rsid w:val="00D52A5A"/>
    <w:rsid w:val="00D55F24"/>
    <w:rsid w:val="00D56B83"/>
    <w:rsid w:val="00D57193"/>
    <w:rsid w:val="00D600F2"/>
    <w:rsid w:val="00D604F6"/>
    <w:rsid w:val="00D608E6"/>
    <w:rsid w:val="00D62262"/>
    <w:rsid w:val="00D62A52"/>
    <w:rsid w:val="00D62CAC"/>
    <w:rsid w:val="00D630EA"/>
    <w:rsid w:val="00D63359"/>
    <w:rsid w:val="00D647E5"/>
    <w:rsid w:val="00D64A95"/>
    <w:rsid w:val="00D64E4D"/>
    <w:rsid w:val="00D6535B"/>
    <w:rsid w:val="00D65DD9"/>
    <w:rsid w:val="00D66D6D"/>
    <w:rsid w:val="00D707A5"/>
    <w:rsid w:val="00D7182B"/>
    <w:rsid w:val="00D7224F"/>
    <w:rsid w:val="00D7252C"/>
    <w:rsid w:val="00D738D5"/>
    <w:rsid w:val="00D73DFC"/>
    <w:rsid w:val="00D74152"/>
    <w:rsid w:val="00D748A8"/>
    <w:rsid w:val="00D751A9"/>
    <w:rsid w:val="00D7527A"/>
    <w:rsid w:val="00D7610E"/>
    <w:rsid w:val="00D776FA"/>
    <w:rsid w:val="00D77B3D"/>
    <w:rsid w:val="00D80078"/>
    <w:rsid w:val="00D80142"/>
    <w:rsid w:val="00D80986"/>
    <w:rsid w:val="00D80BFB"/>
    <w:rsid w:val="00D80FE7"/>
    <w:rsid w:val="00D8134B"/>
    <w:rsid w:val="00D81EF5"/>
    <w:rsid w:val="00D82312"/>
    <w:rsid w:val="00D825A8"/>
    <w:rsid w:val="00D8286D"/>
    <w:rsid w:val="00D83033"/>
    <w:rsid w:val="00D832E9"/>
    <w:rsid w:val="00D84BB7"/>
    <w:rsid w:val="00D85102"/>
    <w:rsid w:val="00D8531E"/>
    <w:rsid w:val="00D90509"/>
    <w:rsid w:val="00D90823"/>
    <w:rsid w:val="00D90CD6"/>
    <w:rsid w:val="00D90ED1"/>
    <w:rsid w:val="00D9212A"/>
    <w:rsid w:val="00D92310"/>
    <w:rsid w:val="00D9235B"/>
    <w:rsid w:val="00D94259"/>
    <w:rsid w:val="00D94AE1"/>
    <w:rsid w:val="00D95275"/>
    <w:rsid w:val="00D95DCF"/>
    <w:rsid w:val="00D963E8"/>
    <w:rsid w:val="00D96D49"/>
    <w:rsid w:val="00D97A0D"/>
    <w:rsid w:val="00D97ACF"/>
    <w:rsid w:val="00DA06E6"/>
    <w:rsid w:val="00DA0B94"/>
    <w:rsid w:val="00DA0E6D"/>
    <w:rsid w:val="00DA15BF"/>
    <w:rsid w:val="00DA1E1A"/>
    <w:rsid w:val="00DA22AB"/>
    <w:rsid w:val="00DA2D7F"/>
    <w:rsid w:val="00DA3322"/>
    <w:rsid w:val="00DA3F4F"/>
    <w:rsid w:val="00DA4850"/>
    <w:rsid w:val="00DA4C69"/>
    <w:rsid w:val="00DA5DD7"/>
    <w:rsid w:val="00DA5EFE"/>
    <w:rsid w:val="00DA7152"/>
    <w:rsid w:val="00DA73D2"/>
    <w:rsid w:val="00DA759E"/>
    <w:rsid w:val="00DA79F6"/>
    <w:rsid w:val="00DB011F"/>
    <w:rsid w:val="00DB0933"/>
    <w:rsid w:val="00DB0CA2"/>
    <w:rsid w:val="00DB1171"/>
    <w:rsid w:val="00DB1313"/>
    <w:rsid w:val="00DB136C"/>
    <w:rsid w:val="00DB1EDF"/>
    <w:rsid w:val="00DB3520"/>
    <w:rsid w:val="00DB36B7"/>
    <w:rsid w:val="00DB3F71"/>
    <w:rsid w:val="00DB4033"/>
    <w:rsid w:val="00DB4065"/>
    <w:rsid w:val="00DB4C92"/>
    <w:rsid w:val="00DB6091"/>
    <w:rsid w:val="00DB6409"/>
    <w:rsid w:val="00DB701B"/>
    <w:rsid w:val="00DB7A54"/>
    <w:rsid w:val="00DB7C1C"/>
    <w:rsid w:val="00DC1042"/>
    <w:rsid w:val="00DC1163"/>
    <w:rsid w:val="00DC11BC"/>
    <w:rsid w:val="00DC2B32"/>
    <w:rsid w:val="00DC3531"/>
    <w:rsid w:val="00DC3885"/>
    <w:rsid w:val="00DC3BB5"/>
    <w:rsid w:val="00DC3E57"/>
    <w:rsid w:val="00DC43CA"/>
    <w:rsid w:val="00DC4F35"/>
    <w:rsid w:val="00DC5672"/>
    <w:rsid w:val="00DC6140"/>
    <w:rsid w:val="00DC61E7"/>
    <w:rsid w:val="00DC667A"/>
    <w:rsid w:val="00DC7DDA"/>
    <w:rsid w:val="00DC7E6D"/>
    <w:rsid w:val="00DD09BE"/>
    <w:rsid w:val="00DD1200"/>
    <w:rsid w:val="00DD2840"/>
    <w:rsid w:val="00DD2877"/>
    <w:rsid w:val="00DD30EC"/>
    <w:rsid w:val="00DD533C"/>
    <w:rsid w:val="00DD5372"/>
    <w:rsid w:val="00DE0692"/>
    <w:rsid w:val="00DE10F9"/>
    <w:rsid w:val="00DE319D"/>
    <w:rsid w:val="00DE3C1C"/>
    <w:rsid w:val="00DE3DFD"/>
    <w:rsid w:val="00DE5F44"/>
    <w:rsid w:val="00DE6811"/>
    <w:rsid w:val="00DF0293"/>
    <w:rsid w:val="00DF23C9"/>
    <w:rsid w:val="00DF277C"/>
    <w:rsid w:val="00DF2D21"/>
    <w:rsid w:val="00DF3163"/>
    <w:rsid w:val="00DF393A"/>
    <w:rsid w:val="00DF3FC9"/>
    <w:rsid w:val="00DF6140"/>
    <w:rsid w:val="00DF6830"/>
    <w:rsid w:val="00DF7222"/>
    <w:rsid w:val="00DF7229"/>
    <w:rsid w:val="00DF79F1"/>
    <w:rsid w:val="00E0041C"/>
    <w:rsid w:val="00E00EB7"/>
    <w:rsid w:val="00E01433"/>
    <w:rsid w:val="00E0247D"/>
    <w:rsid w:val="00E033DB"/>
    <w:rsid w:val="00E035DD"/>
    <w:rsid w:val="00E03687"/>
    <w:rsid w:val="00E03BC9"/>
    <w:rsid w:val="00E05751"/>
    <w:rsid w:val="00E05E55"/>
    <w:rsid w:val="00E06B65"/>
    <w:rsid w:val="00E078EA"/>
    <w:rsid w:val="00E07E28"/>
    <w:rsid w:val="00E10CD3"/>
    <w:rsid w:val="00E10DA4"/>
    <w:rsid w:val="00E12029"/>
    <w:rsid w:val="00E12755"/>
    <w:rsid w:val="00E12C73"/>
    <w:rsid w:val="00E12FA0"/>
    <w:rsid w:val="00E130BE"/>
    <w:rsid w:val="00E1314E"/>
    <w:rsid w:val="00E13F49"/>
    <w:rsid w:val="00E141B5"/>
    <w:rsid w:val="00E154E6"/>
    <w:rsid w:val="00E16EA2"/>
    <w:rsid w:val="00E16F6C"/>
    <w:rsid w:val="00E176A7"/>
    <w:rsid w:val="00E17FC9"/>
    <w:rsid w:val="00E20A0A"/>
    <w:rsid w:val="00E266C2"/>
    <w:rsid w:val="00E2676E"/>
    <w:rsid w:val="00E26AE4"/>
    <w:rsid w:val="00E272BC"/>
    <w:rsid w:val="00E306A8"/>
    <w:rsid w:val="00E30F4E"/>
    <w:rsid w:val="00E3108C"/>
    <w:rsid w:val="00E31C4F"/>
    <w:rsid w:val="00E31E5C"/>
    <w:rsid w:val="00E32BA6"/>
    <w:rsid w:val="00E338A9"/>
    <w:rsid w:val="00E34019"/>
    <w:rsid w:val="00E3494C"/>
    <w:rsid w:val="00E34E00"/>
    <w:rsid w:val="00E35CB9"/>
    <w:rsid w:val="00E36E50"/>
    <w:rsid w:val="00E37918"/>
    <w:rsid w:val="00E40521"/>
    <w:rsid w:val="00E40687"/>
    <w:rsid w:val="00E40B89"/>
    <w:rsid w:val="00E41037"/>
    <w:rsid w:val="00E41F16"/>
    <w:rsid w:val="00E43184"/>
    <w:rsid w:val="00E43E39"/>
    <w:rsid w:val="00E43F31"/>
    <w:rsid w:val="00E4477B"/>
    <w:rsid w:val="00E45B00"/>
    <w:rsid w:val="00E47253"/>
    <w:rsid w:val="00E47CA8"/>
    <w:rsid w:val="00E47EC6"/>
    <w:rsid w:val="00E5041E"/>
    <w:rsid w:val="00E50C20"/>
    <w:rsid w:val="00E51493"/>
    <w:rsid w:val="00E52745"/>
    <w:rsid w:val="00E52C57"/>
    <w:rsid w:val="00E52EC0"/>
    <w:rsid w:val="00E52EE2"/>
    <w:rsid w:val="00E530F0"/>
    <w:rsid w:val="00E53162"/>
    <w:rsid w:val="00E54148"/>
    <w:rsid w:val="00E543ED"/>
    <w:rsid w:val="00E54B56"/>
    <w:rsid w:val="00E5577D"/>
    <w:rsid w:val="00E55CDD"/>
    <w:rsid w:val="00E55DED"/>
    <w:rsid w:val="00E57108"/>
    <w:rsid w:val="00E571EE"/>
    <w:rsid w:val="00E575C4"/>
    <w:rsid w:val="00E57672"/>
    <w:rsid w:val="00E6058D"/>
    <w:rsid w:val="00E60A7D"/>
    <w:rsid w:val="00E61410"/>
    <w:rsid w:val="00E614FD"/>
    <w:rsid w:val="00E61619"/>
    <w:rsid w:val="00E621BC"/>
    <w:rsid w:val="00E62F79"/>
    <w:rsid w:val="00E63155"/>
    <w:rsid w:val="00E63916"/>
    <w:rsid w:val="00E6539D"/>
    <w:rsid w:val="00E65DDA"/>
    <w:rsid w:val="00E67480"/>
    <w:rsid w:val="00E72851"/>
    <w:rsid w:val="00E72D94"/>
    <w:rsid w:val="00E730FA"/>
    <w:rsid w:val="00E73B6E"/>
    <w:rsid w:val="00E74A9C"/>
    <w:rsid w:val="00E74DFB"/>
    <w:rsid w:val="00E75E27"/>
    <w:rsid w:val="00E7659B"/>
    <w:rsid w:val="00E76704"/>
    <w:rsid w:val="00E772FB"/>
    <w:rsid w:val="00E77A0C"/>
    <w:rsid w:val="00E800D4"/>
    <w:rsid w:val="00E82338"/>
    <w:rsid w:val="00E84F14"/>
    <w:rsid w:val="00E8531D"/>
    <w:rsid w:val="00E85739"/>
    <w:rsid w:val="00E85B8F"/>
    <w:rsid w:val="00E85F73"/>
    <w:rsid w:val="00E8691F"/>
    <w:rsid w:val="00E86BE6"/>
    <w:rsid w:val="00E87B63"/>
    <w:rsid w:val="00E902C7"/>
    <w:rsid w:val="00E90616"/>
    <w:rsid w:val="00E908FC"/>
    <w:rsid w:val="00E91A0C"/>
    <w:rsid w:val="00E93141"/>
    <w:rsid w:val="00E939CF"/>
    <w:rsid w:val="00E94D4F"/>
    <w:rsid w:val="00E955DC"/>
    <w:rsid w:val="00E9585D"/>
    <w:rsid w:val="00E95B38"/>
    <w:rsid w:val="00E963E2"/>
    <w:rsid w:val="00E96FF9"/>
    <w:rsid w:val="00EA0C02"/>
    <w:rsid w:val="00EA1392"/>
    <w:rsid w:val="00EA17D5"/>
    <w:rsid w:val="00EA187F"/>
    <w:rsid w:val="00EA1C1F"/>
    <w:rsid w:val="00EA3450"/>
    <w:rsid w:val="00EA42DD"/>
    <w:rsid w:val="00EA45B7"/>
    <w:rsid w:val="00EA49E0"/>
    <w:rsid w:val="00EA4DD6"/>
    <w:rsid w:val="00EA5194"/>
    <w:rsid w:val="00EA62BF"/>
    <w:rsid w:val="00EA653E"/>
    <w:rsid w:val="00EA694A"/>
    <w:rsid w:val="00EA6B51"/>
    <w:rsid w:val="00EA7464"/>
    <w:rsid w:val="00EA7C92"/>
    <w:rsid w:val="00EB0529"/>
    <w:rsid w:val="00EB189C"/>
    <w:rsid w:val="00EB19C6"/>
    <w:rsid w:val="00EB2350"/>
    <w:rsid w:val="00EB23F8"/>
    <w:rsid w:val="00EB2F3F"/>
    <w:rsid w:val="00EB318A"/>
    <w:rsid w:val="00EB3D1C"/>
    <w:rsid w:val="00EB497A"/>
    <w:rsid w:val="00EB4CD5"/>
    <w:rsid w:val="00EB504F"/>
    <w:rsid w:val="00EB5A85"/>
    <w:rsid w:val="00EB5E33"/>
    <w:rsid w:val="00EB6058"/>
    <w:rsid w:val="00EB71F8"/>
    <w:rsid w:val="00EB7350"/>
    <w:rsid w:val="00EC0854"/>
    <w:rsid w:val="00EC0E3F"/>
    <w:rsid w:val="00EC1CE7"/>
    <w:rsid w:val="00EC33D5"/>
    <w:rsid w:val="00EC3B86"/>
    <w:rsid w:val="00EC43D7"/>
    <w:rsid w:val="00EC44F9"/>
    <w:rsid w:val="00EC4AD0"/>
    <w:rsid w:val="00EC4FE7"/>
    <w:rsid w:val="00EC6957"/>
    <w:rsid w:val="00ED0350"/>
    <w:rsid w:val="00ED19CB"/>
    <w:rsid w:val="00ED2CB3"/>
    <w:rsid w:val="00ED2F98"/>
    <w:rsid w:val="00ED3AA7"/>
    <w:rsid w:val="00ED4631"/>
    <w:rsid w:val="00ED5682"/>
    <w:rsid w:val="00ED5B0C"/>
    <w:rsid w:val="00ED633B"/>
    <w:rsid w:val="00ED695E"/>
    <w:rsid w:val="00EE04F6"/>
    <w:rsid w:val="00EE05EB"/>
    <w:rsid w:val="00EE078C"/>
    <w:rsid w:val="00EE1C86"/>
    <w:rsid w:val="00EE2A52"/>
    <w:rsid w:val="00EE3018"/>
    <w:rsid w:val="00EE3097"/>
    <w:rsid w:val="00EE33E6"/>
    <w:rsid w:val="00EE35B4"/>
    <w:rsid w:val="00EE3DD4"/>
    <w:rsid w:val="00EE453C"/>
    <w:rsid w:val="00EE60B5"/>
    <w:rsid w:val="00EF0618"/>
    <w:rsid w:val="00EF153D"/>
    <w:rsid w:val="00EF16F3"/>
    <w:rsid w:val="00EF1B29"/>
    <w:rsid w:val="00EF1BB8"/>
    <w:rsid w:val="00EF1E56"/>
    <w:rsid w:val="00EF2382"/>
    <w:rsid w:val="00EF338C"/>
    <w:rsid w:val="00EF59D7"/>
    <w:rsid w:val="00EF5BA6"/>
    <w:rsid w:val="00EF6347"/>
    <w:rsid w:val="00EF69BA"/>
    <w:rsid w:val="00EF6B47"/>
    <w:rsid w:val="00EF7E40"/>
    <w:rsid w:val="00F009C6"/>
    <w:rsid w:val="00F011CF"/>
    <w:rsid w:val="00F01792"/>
    <w:rsid w:val="00F02A27"/>
    <w:rsid w:val="00F02F41"/>
    <w:rsid w:val="00F03043"/>
    <w:rsid w:val="00F03776"/>
    <w:rsid w:val="00F03AEB"/>
    <w:rsid w:val="00F03BE4"/>
    <w:rsid w:val="00F04855"/>
    <w:rsid w:val="00F04B1C"/>
    <w:rsid w:val="00F07137"/>
    <w:rsid w:val="00F07EB2"/>
    <w:rsid w:val="00F07EFF"/>
    <w:rsid w:val="00F106AF"/>
    <w:rsid w:val="00F10BD0"/>
    <w:rsid w:val="00F10C1F"/>
    <w:rsid w:val="00F10F71"/>
    <w:rsid w:val="00F1178D"/>
    <w:rsid w:val="00F11858"/>
    <w:rsid w:val="00F11C5C"/>
    <w:rsid w:val="00F121DE"/>
    <w:rsid w:val="00F12422"/>
    <w:rsid w:val="00F12C84"/>
    <w:rsid w:val="00F13130"/>
    <w:rsid w:val="00F13400"/>
    <w:rsid w:val="00F136BB"/>
    <w:rsid w:val="00F13803"/>
    <w:rsid w:val="00F14E8B"/>
    <w:rsid w:val="00F15243"/>
    <w:rsid w:val="00F16D33"/>
    <w:rsid w:val="00F17CC1"/>
    <w:rsid w:val="00F205C2"/>
    <w:rsid w:val="00F209BD"/>
    <w:rsid w:val="00F20CC5"/>
    <w:rsid w:val="00F21C77"/>
    <w:rsid w:val="00F22179"/>
    <w:rsid w:val="00F229E9"/>
    <w:rsid w:val="00F244F8"/>
    <w:rsid w:val="00F24568"/>
    <w:rsid w:val="00F24B1F"/>
    <w:rsid w:val="00F24CE7"/>
    <w:rsid w:val="00F24FAA"/>
    <w:rsid w:val="00F253A9"/>
    <w:rsid w:val="00F25D9A"/>
    <w:rsid w:val="00F25E9E"/>
    <w:rsid w:val="00F25FFE"/>
    <w:rsid w:val="00F26099"/>
    <w:rsid w:val="00F261F2"/>
    <w:rsid w:val="00F2661B"/>
    <w:rsid w:val="00F3064E"/>
    <w:rsid w:val="00F3093E"/>
    <w:rsid w:val="00F31E8B"/>
    <w:rsid w:val="00F32313"/>
    <w:rsid w:val="00F3372A"/>
    <w:rsid w:val="00F34094"/>
    <w:rsid w:val="00F34959"/>
    <w:rsid w:val="00F35CD9"/>
    <w:rsid w:val="00F35E49"/>
    <w:rsid w:val="00F365A3"/>
    <w:rsid w:val="00F37A73"/>
    <w:rsid w:val="00F407EE"/>
    <w:rsid w:val="00F40DEA"/>
    <w:rsid w:val="00F41221"/>
    <w:rsid w:val="00F412F0"/>
    <w:rsid w:val="00F42B8A"/>
    <w:rsid w:val="00F4358F"/>
    <w:rsid w:val="00F43817"/>
    <w:rsid w:val="00F43D19"/>
    <w:rsid w:val="00F43DC7"/>
    <w:rsid w:val="00F45A92"/>
    <w:rsid w:val="00F45DC5"/>
    <w:rsid w:val="00F45ECD"/>
    <w:rsid w:val="00F4668B"/>
    <w:rsid w:val="00F474B5"/>
    <w:rsid w:val="00F50496"/>
    <w:rsid w:val="00F50AF8"/>
    <w:rsid w:val="00F52E6F"/>
    <w:rsid w:val="00F52EBD"/>
    <w:rsid w:val="00F53820"/>
    <w:rsid w:val="00F541A0"/>
    <w:rsid w:val="00F54462"/>
    <w:rsid w:val="00F54D82"/>
    <w:rsid w:val="00F56193"/>
    <w:rsid w:val="00F561D0"/>
    <w:rsid w:val="00F563E6"/>
    <w:rsid w:val="00F565EE"/>
    <w:rsid w:val="00F578B5"/>
    <w:rsid w:val="00F61471"/>
    <w:rsid w:val="00F62D2B"/>
    <w:rsid w:val="00F62EE4"/>
    <w:rsid w:val="00F63ECB"/>
    <w:rsid w:val="00F64670"/>
    <w:rsid w:val="00F64736"/>
    <w:rsid w:val="00F65471"/>
    <w:rsid w:val="00F654E1"/>
    <w:rsid w:val="00F656FA"/>
    <w:rsid w:val="00F65D64"/>
    <w:rsid w:val="00F65EA9"/>
    <w:rsid w:val="00F66958"/>
    <w:rsid w:val="00F66FDD"/>
    <w:rsid w:val="00F67ED6"/>
    <w:rsid w:val="00F70062"/>
    <w:rsid w:val="00F72AAD"/>
    <w:rsid w:val="00F733EA"/>
    <w:rsid w:val="00F7340E"/>
    <w:rsid w:val="00F73E9E"/>
    <w:rsid w:val="00F74506"/>
    <w:rsid w:val="00F745E0"/>
    <w:rsid w:val="00F749A8"/>
    <w:rsid w:val="00F74C97"/>
    <w:rsid w:val="00F755BD"/>
    <w:rsid w:val="00F75E97"/>
    <w:rsid w:val="00F77155"/>
    <w:rsid w:val="00F77626"/>
    <w:rsid w:val="00F77B39"/>
    <w:rsid w:val="00F77ED3"/>
    <w:rsid w:val="00F80FD5"/>
    <w:rsid w:val="00F8127D"/>
    <w:rsid w:val="00F821EC"/>
    <w:rsid w:val="00F8232B"/>
    <w:rsid w:val="00F83555"/>
    <w:rsid w:val="00F83AD6"/>
    <w:rsid w:val="00F83C3E"/>
    <w:rsid w:val="00F862DC"/>
    <w:rsid w:val="00F866B5"/>
    <w:rsid w:val="00F870B3"/>
    <w:rsid w:val="00F8760A"/>
    <w:rsid w:val="00F87D99"/>
    <w:rsid w:val="00F87E0A"/>
    <w:rsid w:val="00F87E99"/>
    <w:rsid w:val="00F90123"/>
    <w:rsid w:val="00F91B75"/>
    <w:rsid w:val="00F921F5"/>
    <w:rsid w:val="00F9333B"/>
    <w:rsid w:val="00F954C2"/>
    <w:rsid w:val="00F95C18"/>
    <w:rsid w:val="00F9637D"/>
    <w:rsid w:val="00F96936"/>
    <w:rsid w:val="00F974E0"/>
    <w:rsid w:val="00FA0DB7"/>
    <w:rsid w:val="00FA116D"/>
    <w:rsid w:val="00FA139F"/>
    <w:rsid w:val="00FA1560"/>
    <w:rsid w:val="00FA1883"/>
    <w:rsid w:val="00FA1D35"/>
    <w:rsid w:val="00FA2CBE"/>
    <w:rsid w:val="00FA330D"/>
    <w:rsid w:val="00FA3D95"/>
    <w:rsid w:val="00FA3DEC"/>
    <w:rsid w:val="00FA44C4"/>
    <w:rsid w:val="00FA5307"/>
    <w:rsid w:val="00FA5DD5"/>
    <w:rsid w:val="00FA7267"/>
    <w:rsid w:val="00FA76BD"/>
    <w:rsid w:val="00FA77A5"/>
    <w:rsid w:val="00FB0C3A"/>
    <w:rsid w:val="00FB0E48"/>
    <w:rsid w:val="00FB1F54"/>
    <w:rsid w:val="00FB3055"/>
    <w:rsid w:val="00FB32DB"/>
    <w:rsid w:val="00FB35FC"/>
    <w:rsid w:val="00FB530E"/>
    <w:rsid w:val="00FB5639"/>
    <w:rsid w:val="00FB5D06"/>
    <w:rsid w:val="00FB61A7"/>
    <w:rsid w:val="00FB64FE"/>
    <w:rsid w:val="00FB6892"/>
    <w:rsid w:val="00FB6FC3"/>
    <w:rsid w:val="00FB794B"/>
    <w:rsid w:val="00FB7F6F"/>
    <w:rsid w:val="00FC04DA"/>
    <w:rsid w:val="00FC2282"/>
    <w:rsid w:val="00FC23A9"/>
    <w:rsid w:val="00FC2E2B"/>
    <w:rsid w:val="00FC419E"/>
    <w:rsid w:val="00FC4652"/>
    <w:rsid w:val="00FC490B"/>
    <w:rsid w:val="00FC4A54"/>
    <w:rsid w:val="00FC4FBD"/>
    <w:rsid w:val="00FC5401"/>
    <w:rsid w:val="00FC55DE"/>
    <w:rsid w:val="00FC57BB"/>
    <w:rsid w:val="00FC5813"/>
    <w:rsid w:val="00FC5886"/>
    <w:rsid w:val="00FC5BA0"/>
    <w:rsid w:val="00FC605F"/>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5EB5"/>
    <w:rsid w:val="00FD6786"/>
    <w:rsid w:val="00FD6DE7"/>
    <w:rsid w:val="00FD6F68"/>
    <w:rsid w:val="00FE17B5"/>
    <w:rsid w:val="00FE3143"/>
    <w:rsid w:val="00FE31BE"/>
    <w:rsid w:val="00FE3592"/>
    <w:rsid w:val="00FE3642"/>
    <w:rsid w:val="00FE3EC6"/>
    <w:rsid w:val="00FF0260"/>
    <w:rsid w:val="00FF02E2"/>
    <w:rsid w:val="00FF0BCD"/>
    <w:rsid w:val="00FF0CD3"/>
    <w:rsid w:val="00FF0DF7"/>
    <w:rsid w:val="00FF1902"/>
    <w:rsid w:val="00FF2506"/>
    <w:rsid w:val="00FF25DB"/>
    <w:rsid w:val="00FF2E0F"/>
    <w:rsid w:val="00FF31A9"/>
    <w:rsid w:val="00FF3D05"/>
    <w:rsid w:val="00FF3EED"/>
    <w:rsid w:val="00FF418E"/>
    <w:rsid w:val="00FF43C1"/>
    <w:rsid w:val="00FF4534"/>
    <w:rsid w:val="00FF722A"/>
    <w:rsid w:val="00FF7E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40"/>
    <w:rPr>
      <w:rFonts w:cs="Arial"/>
      <w:szCs w:val="20"/>
    </w:rPr>
  </w:style>
  <w:style w:type="paragraph" w:styleId="Heading1">
    <w:name w:val="heading 1"/>
    <w:basedOn w:val="Heading2"/>
    <w:next w:val="Normal"/>
    <w:link w:val="Heading1Char"/>
    <w:uiPriority w:val="99"/>
    <w:qFormat/>
    <w:rsid w:val="006D1ACE"/>
    <w:pPr>
      <w:numPr>
        <w:ilvl w:val="1"/>
      </w:numPr>
      <w:tabs>
        <w:tab w:val="clear" w:pos="0"/>
        <w:tab w:val="clear" w:pos="1260"/>
        <w:tab w:val="left" w:pos="720"/>
      </w:tabs>
      <w:spacing w:line="240" w:lineRule="auto"/>
      <w:ind w:left="720"/>
      <w:outlineLvl w:val="0"/>
    </w:pPr>
  </w:style>
  <w:style w:type="paragraph" w:styleId="Heading2">
    <w:name w:val="heading 2"/>
    <w:basedOn w:val="Normal"/>
    <w:next w:val="Normal"/>
    <w:link w:val="Heading2Char"/>
    <w:uiPriority w:val="99"/>
    <w:qFormat/>
    <w:rsid w:val="006D1ACE"/>
    <w:pPr>
      <w:keepNext/>
      <w:numPr>
        <w:ilvl w:val="2"/>
        <w:numId w:val="6"/>
      </w:numPr>
      <w:tabs>
        <w:tab w:val="clear" w:pos="0"/>
        <w:tab w:val="left" w:pos="1260"/>
      </w:tabs>
      <w:spacing w:before="240" w:after="60" w:line="276" w:lineRule="auto"/>
      <w:ind w:left="1260" w:hanging="1080"/>
      <w:outlineLvl w:val="1"/>
    </w:pPr>
    <w:rPr>
      <w:rFonts w:cs="Times New Roman"/>
      <w:b/>
      <w:bCs/>
      <w:iCs/>
      <w:szCs w:val="22"/>
    </w:rPr>
  </w:style>
  <w:style w:type="paragraph" w:styleId="Heading3">
    <w:name w:val="heading 3"/>
    <w:basedOn w:val="Heading4"/>
    <w:next w:val="Normal"/>
    <w:link w:val="Heading3Char1"/>
    <w:uiPriority w:val="99"/>
    <w:qFormat/>
    <w:rsid w:val="006D1ACE"/>
    <w:pPr>
      <w:keepNext/>
      <w:numPr>
        <w:ilvl w:val="2"/>
        <w:numId w:val="4"/>
      </w:numPr>
      <w:tabs>
        <w:tab w:val="clear" w:pos="360"/>
        <w:tab w:val="left" w:pos="1440"/>
      </w:tabs>
      <w:ind w:left="1440" w:hanging="1080"/>
      <w:outlineLvl w:val="2"/>
    </w:pPr>
    <w:rPr>
      <w:rFonts w:ascii="Times New Roman" w:hAnsi="Times New Roman"/>
      <w:iCs/>
      <w:sz w:val="22"/>
      <w:szCs w:val="22"/>
    </w:rPr>
  </w:style>
  <w:style w:type="paragraph" w:styleId="Heading4">
    <w:name w:val="heading 4"/>
    <w:basedOn w:val="Normal"/>
    <w:next w:val="Normal"/>
    <w:link w:val="Heading4Char"/>
    <w:uiPriority w:val="99"/>
    <w:qFormat/>
    <w:rsid w:val="00A5466F"/>
    <w:pPr>
      <w:numPr>
        <w:ilvl w:val="3"/>
        <w:numId w:val="5"/>
      </w:numPr>
      <w:spacing w:before="240" w:after="60"/>
      <w:outlineLvl w:val="3"/>
    </w:pPr>
    <w:rPr>
      <w:rFonts w:ascii="Cambria" w:hAnsi="Cambria" w:cs="Times New Roman"/>
      <w:bCs/>
      <w:sz w:val="24"/>
      <w:szCs w:val="24"/>
    </w:rPr>
  </w:style>
  <w:style w:type="paragraph" w:styleId="Heading5">
    <w:name w:val="heading 5"/>
    <w:basedOn w:val="Normal"/>
    <w:next w:val="Normal"/>
    <w:link w:val="Heading5Char"/>
    <w:uiPriority w:val="99"/>
    <w:qFormat/>
    <w:rsid w:val="005B1D3C"/>
    <w:pPr>
      <w:spacing w:before="240" w:after="60"/>
      <w:outlineLvl w:val="4"/>
    </w:pPr>
    <w:rPr>
      <w:b/>
      <w:bCs/>
      <w:i/>
      <w:iCs/>
      <w:sz w:val="26"/>
      <w:szCs w:val="26"/>
    </w:rPr>
  </w:style>
  <w:style w:type="paragraph" w:styleId="Heading6">
    <w:name w:val="heading 6"/>
    <w:basedOn w:val="Normal"/>
    <w:next w:val="Normal"/>
    <w:link w:val="Heading6Char"/>
    <w:uiPriority w:val="99"/>
    <w:qFormat/>
    <w:rsid w:val="005B1D3C"/>
    <w:pPr>
      <w:spacing w:before="240" w:after="60"/>
      <w:outlineLvl w:val="5"/>
    </w:pPr>
    <w:rPr>
      <w:rFonts w:cs="Times New Roman"/>
      <w:b/>
      <w:bCs/>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1ACE"/>
    <w:rPr>
      <w:b/>
      <w:bCs/>
      <w:iCs/>
    </w:rPr>
  </w:style>
  <w:style w:type="character" w:customStyle="1" w:styleId="Heading2Char">
    <w:name w:val="Heading 2 Char"/>
    <w:basedOn w:val="DefaultParagraphFont"/>
    <w:link w:val="Heading2"/>
    <w:uiPriority w:val="99"/>
    <w:locked/>
    <w:rsid w:val="006D1ACE"/>
    <w:rPr>
      <w:b/>
      <w:bCs/>
      <w:iCs/>
    </w:rPr>
  </w:style>
  <w:style w:type="character" w:customStyle="1" w:styleId="Heading3Char">
    <w:name w:val="Heading 3 Char"/>
    <w:basedOn w:val="DefaultParagraphFont"/>
    <w:link w:val="Heading3"/>
    <w:uiPriority w:val="9"/>
    <w:semiHidden/>
    <w:rsid w:val="00104DE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2E1FAC"/>
    <w:rPr>
      <w:rFonts w:ascii="Cambria" w:hAnsi="Cambria"/>
      <w:bCs/>
      <w:sz w:val="24"/>
      <w:szCs w:val="24"/>
    </w:rPr>
  </w:style>
  <w:style w:type="character" w:customStyle="1" w:styleId="Heading5Char">
    <w:name w:val="Heading 5 Char"/>
    <w:basedOn w:val="DefaultParagraphFont"/>
    <w:link w:val="Heading5"/>
    <w:uiPriority w:val="99"/>
    <w:semiHidden/>
    <w:locked/>
    <w:rsid w:val="002E1FA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E1FAC"/>
    <w:rPr>
      <w:rFonts w:ascii="Calibri" w:hAnsi="Calibri" w:cs="Times New Roman"/>
      <w:b/>
      <w:bCs/>
    </w:rPr>
  </w:style>
  <w:style w:type="character" w:customStyle="1" w:styleId="Heading3Char1">
    <w:name w:val="Heading 3 Char1"/>
    <w:basedOn w:val="DefaultParagraphFont"/>
    <w:link w:val="Heading3"/>
    <w:uiPriority w:val="99"/>
    <w:locked/>
    <w:rsid w:val="006D1ACE"/>
    <w:rPr>
      <w:bCs/>
      <w:iCs/>
    </w:rPr>
  </w:style>
  <w:style w:type="paragraph" w:customStyle="1" w:styleId="Intent1">
    <w:name w:val="Intent 1"/>
    <w:basedOn w:val="Normal"/>
    <w:uiPriority w:val="99"/>
    <w:rsid w:val="00415497"/>
    <w:pPr>
      <w:spacing w:before="120"/>
      <w:ind w:left="540"/>
    </w:pPr>
    <w:rPr>
      <w:szCs w:val="22"/>
    </w:rPr>
  </w:style>
  <w:style w:type="paragraph" w:customStyle="1" w:styleId="Indent21">
    <w:name w:val="Indent 2.1"/>
    <w:basedOn w:val="Normal"/>
    <w:link w:val="Indent21Char"/>
    <w:uiPriority w:val="99"/>
    <w:rsid w:val="005B1D3C"/>
    <w:pPr>
      <w:spacing w:before="120"/>
      <w:ind w:left="360"/>
    </w:pPr>
    <w:rPr>
      <w:rFonts w:cs="Times New Roman"/>
    </w:rPr>
  </w:style>
  <w:style w:type="paragraph" w:customStyle="1" w:styleId="Indent22">
    <w:name w:val="Indent 2.2"/>
    <w:basedOn w:val="Indent21"/>
    <w:link w:val="Indent22Char"/>
    <w:uiPriority w:val="99"/>
    <w:rsid w:val="005B1D3C"/>
    <w:pPr>
      <w:spacing w:before="240"/>
    </w:pPr>
  </w:style>
  <w:style w:type="paragraph" w:customStyle="1" w:styleId="Indent31">
    <w:name w:val="Indent 3.1"/>
    <w:basedOn w:val="Normal"/>
    <w:uiPriority w:val="99"/>
    <w:rsid w:val="005B1D3C"/>
    <w:pPr>
      <w:spacing w:before="120"/>
      <w:ind w:left="547"/>
    </w:pPr>
    <w:rPr>
      <w:szCs w:val="22"/>
    </w:rPr>
  </w:style>
  <w:style w:type="paragraph" w:customStyle="1" w:styleId="Indent32">
    <w:name w:val="Indent 3.2"/>
    <w:basedOn w:val="Indent31"/>
    <w:uiPriority w:val="99"/>
    <w:rsid w:val="005B1D3C"/>
    <w:pPr>
      <w:spacing w:before="240"/>
    </w:pPr>
  </w:style>
  <w:style w:type="paragraph" w:customStyle="1" w:styleId="Indent41">
    <w:name w:val="Indent 4.1"/>
    <w:basedOn w:val="Normal"/>
    <w:uiPriority w:val="99"/>
    <w:rsid w:val="005B1D3C"/>
    <w:pPr>
      <w:spacing w:before="120"/>
      <w:ind w:left="720"/>
    </w:pPr>
    <w:rPr>
      <w:szCs w:val="22"/>
    </w:rPr>
  </w:style>
  <w:style w:type="paragraph" w:customStyle="1" w:styleId="Indent42">
    <w:name w:val="Indent 4.2"/>
    <w:basedOn w:val="Normal"/>
    <w:uiPriority w:val="99"/>
    <w:rsid w:val="005B1D3C"/>
    <w:pPr>
      <w:spacing w:before="240"/>
      <w:ind w:left="720"/>
    </w:pPr>
    <w:rPr>
      <w:szCs w:val="22"/>
    </w:rPr>
  </w:style>
  <w:style w:type="paragraph" w:customStyle="1" w:styleId="Heading3Text">
    <w:name w:val="Heading3 Text"/>
    <w:basedOn w:val="Indent22"/>
    <w:link w:val="Heading3TextChar"/>
    <w:uiPriority w:val="99"/>
    <w:rsid w:val="00D012C3"/>
    <w:pPr>
      <w:ind w:left="720"/>
    </w:pPr>
  </w:style>
  <w:style w:type="paragraph" w:styleId="NoSpacing">
    <w:name w:val="No Spacing"/>
    <w:uiPriority w:val="99"/>
    <w:qFormat/>
    <w:rsid w:val="000D25A3"/>
    <w:rPr>
      <w:rFonts w:ascii="Arial" w:hAnsi="Arial"/>
      <w:sz w:val="20"/>
    </w:rPr>
  </w:style>
  <w:style w:type="character" w:customStyle="1" w:styleId="Indent21Char">
    <w:name w:val="Indent 2.1 Char"/>
    <w:link w:val="Indent21"/>
    <w:uiPriority w:val="99"/>
    <w:locked/>
    <w:rsid w:val="00D012C3"/>
    <w:rPr>
      <w:rFonts w:ascii="Arial" w:hAnsi="Arial"/>
      <w:sz w:val="22"/>
    </w:rPr>
  </w:style>
  <w:style w:type="character" w:customStyle="1" w:styleId="Indent22Char">
    <w:name w:val="Indent 2.2 Char"/>
    <w:basedOn w:val="Indent21Char"/>
    <w:link w:val="Indent22"/>
    <w:uiPriority w:val="99"/>
    <w:locked/>
    <w:rsid w:val="00D012C3"/>
    <w:rPr>
      <w:rFonts w:cs="Arial"/>
      <w:szCs w:val="22"/>
    </w:rPr>
  </w:style>
  <w:style w:type="character" w:customStyle="1" w:styleId="Heading3TextChar">
    <w:name w:val="Heading3 Text Char"/>
    <w:basedOn w:val="Indent22Char"/>
    <w:link w:val="Heading3Text"/>
    <w:uiPriority w:val="99"/>
    <w:locked/>
    <w:rsid w:val="00D012C3"/>
  </w:style>
  <w:style w:type="paragraph" w:styleId="ListParagraph">
    <w:name w:val="List Paragraph"/>
    <w:basedOn w:val="Normal"/>
    <w:uiPriority w:val="99"/>
    <w:qFormat/>
    <w:rsid w:val="000D25A3"/>
    <w:pPr>
      <w:ind w:left="720"/>
      <w:contextualSpacing/>
    </w:pPr>
    <w:rPr>
      <w:rFonts w:cs="Times New Roman"/>
      <w:sz w:val="20"/>
      <w:szCs w:val="22"/>
    </w:rPr>
  </w:style>
  <w:style w:type="table" w:styleId="TableGrid">
    <w:name w:val="Table Grid"/>
    <w:basedOn w:val="TableNormal"/>
    <w:uiPriority w:val="99"/>
    <w:rsid w:val="00F876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D1ACE"/>
    <w:pPr>
      <w:keepNext/>
      <w:numPr>
        <w:numId w:val="6"/>
      </w:numPr>
      <w:tabs>
        <w:tab w:val="left" w:pos="1440"/>
      </w:tabs>
    </w:pPr>
    <w:rPr>
      <w:rFonts w:cs="Times New Roman"/>
      <w:b/>
      <w:sz w:val="28"/>
      <w:szCs w:val="28"/>
    </w:rPr>
  </w:style>
  <w:style w:type="character" w:customStyle="1" w:styleId="HeaderChar">
    <w:name w:val="Header Char"/>
    <w:basedOn w:val="DefaultParagraphFont"/>
    <w:link w:val="Header"/>
    <w:uiPriority w:val="99"/>
    <w:semiHidden/>
    <w:rsid w:val="00104DE2"/>
    <w:rPr>
      <w:rFonts w:cs="Arial"/>
      <w:szCs w:val="20"/>
    </w:rPr>
  </w:style>
  <w:style w:type="character" w:customStyle="1" w:styleId="HeaderChar1">
    <w:name w:val="Header Char1"/>
    <w:basedOn w:val="DefaultParagraphFont"/>
    <w:link w:val="Header"/>
    <w:uiPriority w:val="99"/>
    <w:locked/>
    <w:rsid w:val="006D1ACE"/>
    <w:rPr>
      <w:b/>
      <w:sz w:val="28"/>
      <w:szCs w:val="28"/>
    </w:rPr>
  </w:style>
  <w:style w:type="paragraph" w:styleId="Footer">
    <w:name w:val="footer"/>
    <w:basedOn w:val="Normal"/>
    <w:link w:val="FooterChar"/>
    <w:uiPriority w:val="99"/>
    <w:rsid w:val="00EE2A52"/>
    <w:pPr>
      <w:tabs>
        <w:tab w:val="center" w:pos="4680"/>
        <w:tab w:val="right" w:pos="9360"/>
      </w:tabs>
    </w:pPr>
    <w:rPr>
      <w:rFonts w:cs="Times New Roman"/>
    </w:rPr>
  </w:style>
  <w:style w:type="character" w:customStyle="1" w:styleId="FooterChar">
    <w:name w:val="Footer Char"/>
    <w:basedOn w:val="DefaultParagraphFont"/>
    <w:link w:val="Footer"/>
    <w:uiPriority w:val="99"/>
    <w:locked/>
    <w:rsid w:val="00EE2A52"/>
    <w:rPr>
      <w:rFonts w:ascii="Arial" w:hAnsi="Arial" w:cs="Times New Roman"/>
      <w:sz w:val="22"/>
    </w:rPr>
  </w:style>
  <w:style w:type="paragraph" w:styleId="BalloonText">
    <w:name w:val="Balloon Text"/>
    <w:basedOn w:val="Normal"/>
    <w:link w:val="BalloonTextChar"/>
    <w:uiPriority w:val="99"/>
    <w:rsid w:val="005A7FA0"/>
    <w:rPr>
      <w:rFonts w:ascii="Tahoma" w:hAnsi="Tahoma" w:cs="Tahoma"/>
      <w:sz w:val="16"/>
      <w:szCs w:val="16"/>
    </w:rPr>
  </w:style>
  <w:style w:type="character" w:customStyle="1" w:styleId="BalloonTextChar">
    <w:name w:val="Balloon Text Char"/>
    <w:basedOn w:val="DefaultParagraphFont"/>
    <w:link w:val="BalloonText"/>
    <w:uiPriority w:val="99"/>
    <w:locked/>
    <w:rsid w:val="005A7FA0"/>
    <w:rPr>
      <w:rFonts w:ascii="Tahoma" w:hAnsi="Tahoma" w:cs="Tahoma"/>
      <w:sz w:val="16"/>
      <w:szCs w:val="16"/>
    </w:rPr>
  </w:style>
  <w:style w:type="character" w:customStyle="1" w:styleId="Indent1Char">
    <w:name w:val="Indent 1 Char"/>
    <w:basedOn w:val="DefaultParagraphFont"/>
    <w:link w:val="Indent1"/>
    <w:uiPriority w:val="99"/>
    <w:locked/>
    <w:rsid w:val="00C32740"/>
    <w:rPr>
      <w:rFonts w:cs="Times New Roman"/>
      <w:sz w:val="22"/>
      <w:lang w:val="en-US" w:eastAsia="en-US" w:bidi="ar-SA"/>
    </w:rPr>
  </w:style>
  <w:style w:type="paragraph" w:customStyle="1" w:styleId="Indent1">
    <w:name w:val="Indent 1"/>
    <w:basedOn w:val="Normal"/>
    <w:link w:val="Indent1Char"/>
    <w:uiPriority w:val="99"/>
    <w:rsid w:val="00C32740"/>
    <w:pPr>
      <w:spacing w:before="240"/>
    </w:pPr>
    <w:rPr>
      <w:rFonts w:cs="Times New Roman"/>
    </w:rPr>
  </w:style>
  <w:style w:type="paragraph" w:customStyle="1" w:styleId="Indent2">
    <w:name w:val="Indent 2"/>
    <w:basedOn w:val="Indent1"/>
    <w:link w:val="Indent2Char"/>
    <w:uiPriority w:val="99"/>
    <w:rsid w:val="00C32740"/>
    <w:pPr>
      <w:ind w:left="180"/>
    </w:pPr>
  </w:style>
  <w:style w:type="paragraph" w:customStyle="1" w:styleId="Indent3">
    <w:name w:val="Indent 3"/>
    <w:basedOn w:val="Indent2"/>
    <w:uiPriority w:val="99"/>
    <w:rsid w:val="00BE02A4"/>
    <w:pPr>
      <w:ind w:left="360"/>
    </w:pPr>
    <w:rPr>
      <w:szCs w:val="22"/>
    </w:rPr>
  </w:style>
  <w:style w:type="character" w:customStyle="1" w:styleId="Indent2Char">
    <w:name w:val="Indent 2 Char"/>
    <w:basedOn w:val="Indent1Char"/>
    <w:link w:val="Indent2"/>
    <w:uiPriority w:val="99"/>
    <w:locked/>
    <w:rsid w:val="00C32740"/>
  </w:style>
  <w:style w:type="paragraph" w:styleId="ListNumber">
    <w:name w:val="List Number"/>
    <w:basedOn w:val="Normal"/>
    <w:uiPriority w:val="99"/>
    <w:rsid w:val="00C32740"/>
    <w:pPr>
      <w:keepNext/>
      <w:numPr>
        <w:numId w:val="8"/>
      </w:numPr>
      <w:tabs>
        <w:tab w:val="clear" w:pos="360"/>
        <w:tab w:val="num" w:pos="900"/>
      </w:tabs>
      <w:spacing w:before="240"/>
      <w:ind w:left="900"/>
    </w:pPr>
  </w:style>
  <w:style w:type="paragraph" w:styleId="Title">
    <w:name w:val="Title"/>
    <w:basedOn w:val="Normal"/>
    <w:link w:val="TitleChar"/>
    <w:uiPriority w:val="99"/>
    <w:qFormat/>
    <w:locked/>
    <w:rsid w:val="006D1ACE"/>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104DE2"/>
    <w:rPr>
      <w:rFonts w:asciiTheme="majorHAnsi" w:eastAsiaTheme="majorEastAsia" w:hAnsiTheme="majorHAnsi" w:cstheme="majorBidi"/>
      <w:b/>
      <w:bCs/>
      <w:kern w:val="28"/>
      <w:sz w:val="32"/>
      <w:szCs w:val="32"/>
    </w:rPr>
  </w:style>
  <w:style w:type="paragraph" w:styleId="ListNumber2">
    <w:name w:val="List Number 2"/>
    <w:basedOn w:val="Normal"/>
    <w:uiPriority w:val="99"/>
    <w:rsid w:val="00C32740"/>
    <w:pPr>
      <w:numPr>
        <w:numId w:val="9"/>
      </w:numPr>
    </w:pPr>
  </w:style>
  <w:style w:type="paragraph" w:styleId="ListContinue2">
    <w:name w:val="List Continue 2"/>
    <w:basedOn w:val="Normal"/>
    <w:uiPriority w:val="99"/>
    <w:rsid w:val="00C32740"/>
    <w:pPr>
      <w:spacing w:after="120"/>
      <w:ind w:left="720"/>
    </w:pPr>
  </w:style>
  <w:style w:type="paragraph" w:styleId="ListNumber3">
    <w:name w:val="List Number 3"/>
    <w:basedOn w:val="Indent3"/>
    <w:uiPriority w:val="99"/>
    <w:rsid w:val="00C32740"/>
    <w:pPr>
      <w:tabs>
        <w:tab w:val="left" w:pos="1980"/>
      </w:tabs>
      <w:ind w:left="1980" w:hanging="540"/>
    </w:pPr>
    <w:rPr>
      <w:szCs w:val="24"/>
    </w:rPr>
  </w:style>
  <w:style w:type="paragraph" w:styleId="BodyText">
    <w:name w:val="Body Text"/>
    <w:basedOn w:val="Normal"/>
    <w:link w:val="BodyTextChar"/>
    <w:uiPriority w:val="99"/>
    <w:rsid w:val="00E141B5"/>
    <w:pPr>
      <w:spacing w:after="120"/>
    </w:pPr>
  </w:style>
  <w:style w:type="character" w:customStyle="1" w:styleId="BodyTextChar">
    <w:name w:val="Body Text Char"/>
    <w:basedOn w:val="DefaultParagraphFont"/>
    <w:link w:val="BodyText"/>
    <w:uiPriority w:val="99"/>
    <w:semiHidden/>
    <w:rsid w:val="00104DE2"/>
    <w:rPr>
      <w:rFonts w:cs="Arial"/>
      <w:szCs w:val="20"/>
    </w:rPr>
  </w:style>
  <w:style w:type="numbering" w:customStyle="1" w:styleId="StyleOutlinenumberedTimesNewRoman">
    <w:name w:val="Style Outline numbered Times New Roman"/>
    <w:rsid w:val="00104DE2"/>
    <w:pPr>
      <w:numPr>
        <w:numId w:val="7"/>
      </w:numPr>
    </w:pPr>
  </w:style>
</w:styles>
</file>

<file path=word/webSettings.xml><?xml version="1.0" encoding="utf-8"?>
<w:webSettings xmlns:r="http://schemas.openxmlformats.org/officeDocument/2006/relationships" xmlns:w="http://schemas.openxmlformats.org/wordprocessingml/2006/main">
  <w:divs>
    <w:div w:id="447284253">
      <w:marLeft w:val="0"/>
      <w:marRight w:val="0"/>
      <w:marTop w:val="0"/>
      <w:marBottom w:val="0"/>
      <w:divBdr>
        <w:top w:val="none" w:sz="0" w:space="0" w:color="auto"/>
        <w:left w:val="none" w:sz="0" w:space="0" w:color="auto"/>
        <w:bottom w:val="none" w:sz="0" w:space="0" w:color="auto"/>
        <w:right w:val="none" w:sz="0" w:space="0" w:color="auto"/>
      </w:divBdr>
    </w:div>
    <w:div w:id="447284254">
      <w:marLeft w:val="0"/>
      <w:marRight w:val="0"/>
      <w:marTop w:val="0"/>
      <w:marBottom w:val="0"/>
      <w:divBdr>
        <w:top w:val="none" w:sz="0" w:space="0" w:color="auto"/>
        <w:left w:val="none" w:sz="0" w:space="0" w:color="auto"/>
        <w:bottom w:val="none" w:sz="0" w:space="0" w:color="auto"/>
        <w:right w:val="none" w:sz="0" w:space="0" w:color="auto"/>
      </w:divBdr>
    </w:div>
    <w:div w:id="447284255">
      <w:marLeft w:val="0"/>
      <w:marRight w:val="0"/>
      <w:marTop w:val="0"/>
      <w:marBottom w:val="0"/>
      <w:divBdr>
        <w:top w:val="none" w:sz="0" w:space="0" w:color="auto"/>
        <w:left w:val="none" w:sz="0" w:space="0" w:color="auto"/>
        <w:bottom w:val="none" w:sz="0" w:space="0" w:color="auto"/>
        <w:right w:val="none" w:sz="0" w:space="0" w:color="auto"/>
      </w:divBdr>
    </w:div>
    <w:div w:id="447284256">
      <w:marLeft w:val="0"/>
      <w:marRight w:val="0"/>
      <w:marTop w:val="0"/>
      <w:marBottom w:val="0"/>
      <w:divBdr>
        <w:top w:val="none" w:sz="0" w:space="0" w:color="auto"/>
        <w:left w:val="none" w:sz="0" w:space="0" w:color="auto"/>
        <w:bottom w:val="none" w:sz="0" w:space="0" w:color="auto"/>
        <w:right w:val="none" w:sz="0" w:space="0" w:color="auto"/>
      </w:divBdr>
    </w:div>
    <w:div w:id="447284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6</Pages>
  <Words>2014</Words>
  <Characters>11483</Characters>
  <Application>Microsoft Office Outlook</Application>
  <DocSecurity>0</DocSecurity>
  <Lines>0</Lines>
  <Paragraphs>0</Paragraphs>
  <ScaleCrop>false</ScaleCrop>
  <Company>Xcel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Susan McNelly</dc:creator>
  <cp:keywords/>
  <dc:description/>
  <cp:lastModifiedBy>Susan McNelly</cp:lastModifiedBy>
  <cp:revision>4</cp:revision>
  <cp:lastPrinted>2014-05-03T15:55:00Z</cp:lastPrinted>
  <dcterms:created xsi:type="dcterms:W3CDTF">2014-04-04T01:11:00Z</dcterms:created>
  <dcterms:modified xsi:type="dcterms:W3CDTF">2014-05-03T15:56:00Z</dcterms:modified>
</cp:coreProperties>
</file>