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:rsidR="00FE27D5" w:rsidRDefault="00FE27D5">
      <w:pPr>
        <w:pStyle w:val="Heading1"/>
      </w:pPr>
      <w:r>
        <w:t>This certificate is presented to</w:t>
      </w:r>
    </w:p>
    <w:p w:rsidR="00FE27D5" w:rsidRDefault="00FE27D5">
      <w:pPr>
        <w:rPr>
          <w:sz w:val="20"/>
        </w:rPr>
      </w:pPr>
    </w:p>
    <w:permStart w:id="1630079902" w:edGrp="everyone"/>
    <w:p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bookmarkStart w:id="1" w:name="_GoBack"/>
      <w:r>
        <w:rPr>
          <w:noProof/>
          <w:sz w:val="72"/>
          <w:szCs w:val="72"/>
        </w:rPr>
        <w:t>replace with your name</w:t>
      </w:r>
      <w:bookmarkEnd w:id="1"/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630079902"/>
    </w:p>
    <w:p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proofErr w:type="gramStart"/>
      <w:r>
        <w:rPr>
          <w:rFonts w:ascii="Arial" w:hAnsi="Arial" w:cs="Arial"/>
          <w:color w:val="063DE8"/>
          <w:sz w:val="40"/>
          <w:szCs w:val="20"/>
        </w:rPr>
        <w:t>for</w:t>
      </w:r>
      <w:proofErr w:type="gramEnd"/>
      <w:r>
        <w:rPr>
          <w:rFonts w:ascii="Arial" w:hAnsi="Arial" w:cs="Arial"/>
          <w:color w:val="063DE8"/>
          <w:sz w:val="40"/>
          <w:szCs w:val="20"/>
        </w:rPr>
        <w:t xml:space="preserve"> attendance at the educational presentation:</w:t>
      </w:r>
    </w:p>
    <w:p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:rsidR="00183E01" w:rsidRDefault="00134B76" w:rsidP="00F97E53">
      <w:pPr>
        <w:pStyle w:val="Default"/>
        <w:jc w:val="center"/>
        <w:rPr>
          <w:b/>
          <w:bCs/>
          <w:sz w:val="42"/>
          <w:szCs w:val="42"/>
        </w:rPr>
      </w:pPr>
      <w:proofErr w:type="gramStart"/>
      <w:r w:rsidRPr="00134B76">
        <w:rPr>
          <w:b/>
          <w:bCs/>
          <w:sz w:val="42"/>
          <w:szCs w:val="42"/>
        </w:rPr>
        <w:t>"</w:t>
      </w:r>
      <w:r w:rsidR="005753FA" w:rsidRPr="005753FA">
        <w:rPr>
          <w:b/>
          <w:bCs/>
          <w:sz w:val="42"/>
          <w:szCs w:val="42"/>
        </w:rPr>
        <w:t xml:space="preserve"> </w:t>
      </w:r>
      <w:r w:rsidR="005753FA" w:rsidRPr="00E913E5">
        <w:rPr>
          <w:b/>
          <w:bCs/>
          <w:sz w:val="42"/>
          <w:szCs w:val="42"/>
        </w:rPr>
        <w:t>Tutorial</w:t>
      </w:r>
      <w:proofErr w:type="gramEnd"/>
      <w:r w:rsidR="005753FA" w:rsidRPr="00E913E5">
        <w:rPr>
          <w:b/>
          <w:bCs/>
          <w:sz w:val="42"/>
          <w:szCs w:val="42"/>
        </w:rPr>
        <w:t xml:space="preserve"> on Guide for Dielectric Frequency Response</w:t>
      </w:r>
      <w:r w:rsidR="001908BB">
        <w:rPr>
          <w:b/>
          <w:bCs/>
          <w:sz w:val="42"/>
          <w:szCs w:val="42"/>
        </w:rPr>
        <w:t>"</w:t>
      </w:r>
    </w:p>
    <w:p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proofErr w:type="gramStart"/>
      <w:r>
        <w:rPr>
          <w:rFonts w:ascii="Arial" w:hAnsi="Arial" w:cs="Arial"/>
          <w:i/>
          <w:iCs/>
          <w:color w:val="063DE8"/>
          <w:sz w:val="40"/>
          <w:szCs w:val="40"/>
        </w:rPr>
        <w:t>sponsored</w:t>
      </w:r>
      <w:proofErr w:type="gramEnd"/>
      <w:r>
        <w:rPr>
          <w:rFonts w:ascii="Arial" w:hAnsi="Arial" w:cs="Arial"/>
          <w:i/>
          <w:iCs/>
          <w:color w:val="063DE8"/>
          <w:sz w:val="40"/>
          <w:szCs w:val="40"/>
        </w:rPr>
        <w:t xml:space="preserve"> by the IEEE/PES Transformers Committee</w:t>
      </w:r>
    </w:p>
    <w:p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and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has earned </w:t>
      </w:r>
      <w:r w:rsidR="00C5460E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</w:t>
      </w:r>
      <w:r w:rsidR="008C4A5F">
        <w:rPr>
          <w:rFonts w:ascii="Arial" w:hAnsi="Arial" w:cs="Arial"/>
          <w:b/>
          <w:color w:val="000000"/>
          <w:sz w:val="32"/>
          <w:szCs w:val="32"/>
        </w:rPr>
        <w:t>s</w:t>
      </w:r>
      <w:r w:rsidR="00FE27D5">
        <w:rPr>
          <w:rFonts w:ascii="Arial" w:hAnsi="Arial" w:cs="Arial"/>
          <w:b/>
          <w:color w:val="000000"/>
          <w:sz w:val="32"/>
          <w:szCs w:val="32"/>
        </w:rPr>
        <w:t xml:space="preserve"> (PDH) unit.</w:t>
      </w:r>
    </w:p>
    <w:p w:rsidR="00FE27D5" w:rsidRDefault="005753FA" w:rsidP="00ED01FC">
      <w:pPr>
        <w:jc w:val="center"/>
        <w:rPr>
          <w:rFonts w:ascii="Arial" w:hAnsi="Arial" w:cs="Arial"/>
          <w:b/>
          <w:sz w:val="32"/>
          <w:szCs w:val="32"/>
        </w:rPr>
      </w:pPr>
      <w:r w:rsidRPr="00E913E5">
        <w:rPr>
          <w:rFonts w:ascii="Arial" w:hAnsi="Arial" w:cs="Arial"/>
          <w:b/>
          <w:sz w:val="32"/>
          <w:szCs w:val="32"/>
        </w:rPr>
        <w:t>Spring 2019 Committee Meeting; Thursday, March 28, 2019</w:t>
      </w:r>
    </w:p>
    <w:p w:rsidR="005661EC" w:rsidRPr="00FD32F1" w:rsidRDefault="005661EC" w:rsidP="00ED01F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E27D5" w:rsidRDefault="002E7762"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70E84A26" wp14:editId="1A71797C">
            <wp:simplePos x="0" y="0"/>
            <wp:positionH relativeFrom="column">
              <wp:posOffset>-152400</wp:posOffset>
            </wp:positionH>
            <wp:positionV relativeFrom="paragraph">
              <wp:posOffset>102870</wp:posOffset>
            </wp:positionV>
            <wp:extent cx="3378478" cy="787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anJMcNel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165" cy="78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7D5" w:rsidRDefault="00FE27D5">
      <w:pPr>
        <w:rPr>
          <w:bCs/>
          <w:sz w:val="28"/>
          <w:szCs w:val="28"/>
          <w:u w:val="single"/>
        </w:rPr>
      </w:pPr>
    </w:p>
    <w:p w:rsidR="00FE27D5" w:rsidRPr="004F5A8A" w:rsidRDefault="004F5A8A" w:rsidP="004F5A8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:rsidR="001908BB" w:rsidRDefault="002E7762" w:rsidP="001908BB">
      <w:pPr>
        <w:pStyle w:val="Caption"/>
        <w:tabs>
          <w:tab w:val="left" w:pos="5760"/>
          <w:tab w:val="left" w:pos="7110"/>
        </w:tabs>
        <w:ind w:left="720" w:hanging="720"/>
        <w:rPr>
          <w:szCs w:val="28"/>
        </w:rPr>
      </w:pPr>
      <w:r>
        <w:rPr>
          <w:szCs w:val="28"/>
        </w:rPr>
        <w:t>Susan McNelly</w:t>
      </w:r>
      <w:r w:rsidR="00BA49F8">
        <w:rPr>
          <w:szCs w:val="28"/>
        </w:rPr>
        <w:tab/>
      </w:r>
      <w:r w:rsidR="005753FA" w:rsidRPr="00FD32F1">
        <w:t xml:space="preserve">Instructors: </w:t>
      </w:r>
      <w:r w:rsidR="005753FA">
        <w:t xml:space="preserve"> </w:t>
      </w:r>
      <w:r w:rsidR="005753FA" w:rsidRPr="00E913E5">
        <w:rPr>
          <w:szCs w:val="28"/>
        </w:rPr>
        <w:t xml:space="preserve">Ali </w:t>
      </w:r>
      <w:proofErr w:type="spellStart"/>
      <w:r w:rsidR="005753FA" w:rsidRPr="00E913E5">
        <w:rPr>
          <w:szCs w:val="28"/>
        </w:rPr>
        <w:t>Naderian</w:t>
      </w:r>
      <w:proofErr w:type="spellEnd"/>
      <w:r w:rsidR="005753FA" w:rsidRPr="00E913E5">
        <w:rPr>
          <w:szCs w:val="28"/>
        </w:rPr>
        <w:t xml:space="preserve">, </w:t>
      </w:r>
      <w:proofErr w:type="spellStart"/>
      <w:r w:rsidR="005753FA" w:rsidRPr="00E913E5">
        <w:rPr>
          <w:szCs w:val="28"/>
        </w:rPr>
        <w:t>Poorvi</w:t>
      </w:r>
      <w:proofErr w:type="spellEnd"/>
      <w:r w:rsidR="005753FA" w:rsidRPr="00E913E5">
        <w:rPr>
          <w:szCs w:val="28"/>
        </w:rPr>
        <w:t xml:space="preserve"> Patel and Peter Werelius</w:t>
      </w:r>
    </w:p>
    <w:p w:rsidR="000E6D12" w:rsidRPr="000E6D12" w:rsidRDefault="004F5A8A" w:rsidP="001908BB">
      <w:pPr>
        <w:pStyle w:val="Caption"/>
        <w:tabs>
          <w:tab w:val="left" w:pos="5760"/>
          <w:tab w:val="left" w:pos="7110"/>
        </w:tabs>
        <w:ind w:left="720" w:hanging="720"/>
        <w:rPr>
          <w:bCs/>
          <w:szCs w:val="28"/>
        </w:rPr>
      </w:pPr>
      <w:r>
        <w:rPr>
          <w:szCs w:val="28"/>
        </w:rPr>
        <w:t>Committee Chair</w:t>
      </w:r>
      <w:r w:rsidR="001908BB">
        <w:rPr>
          <w:szCs w:val="28"/>
        </w:rPr>
        <w:tab/>
      </w:r>
    </w:p>
    <w:sectPr w:rsidR="000E6D12" w:rsidRPr="000E6D12" w:rsidSect="00E721E5">
      <w:pgSz w:w="15840" w:h="12240" w:orient="landscape" w:code="1"/>
      <w:pgMar w:top="1152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OhkxKO/UsbxpCpe6f0Ggt/qfHEA=" w:salt="ylhkZbp3SnWxwSTNXD4PMw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2A"/>
    <w:rsid w:val="00082DED"/>
    <w:rsid w:val="0009561E"/>
    <w:rsid w:val="000A5FAC"/>
    <w:rsid w:val="000E6D12"/>
    <w:rsid w:val="00134B76"/>
    <w:rsid w:val="00183E01"/>
    <w:rsid w:val="001908BB"/>
    <w:rsid w:val="001959B7"/>
    <w:rsid w:val="00231906"/>
    <w:rsid w:val="00245199"/>
    <w:rsid w:val="002B30F9"/>
    <w:rsid w:val="002B5DDD"/>
    <w:rsid w:val="002C05B2"/>
    <w:rsid w:val="002E7762"/>
    <w:rsid w:val="003003DA"/>
    <w:rsid w:val="00331930"/>
    <w:rsid w:val="0033296C"/>
    <w:rsid w:val="00347884"/>
    <w:rsid w:val="00356D61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753FA"/>
    <w:rsid w:val="005B0A2A"/>
    <w:rsid w:val="00665DA1"/>
    <w:rsid w:val="006C5C88"/>
    <w:rsid w:val="006D6594"/>
    <w:rsid w:val="00783C11"/>
    <w:rsid w:val="00823722"/>
    <w:rsid w:val="008B30C5"/>
    <w:rsid w:val="008C4A5F"/>
    <w:rsid w:val="009411D4"/>
    <w:rsid w:val="009E2FBF"/>
    <w:rsid w:val="00A07DCA"/>
    <w:rsid w:val="00A84FA6"/>
    <w:rsid w:val="00A85862"/>
    <w:rsid w:val="00A93733"/>
    <w:rsid w:val="00A958B7"/>
    <w:rsid w:val="00AA6506"/>
    <w:rsid w:val="00AF3DFD"/>
    <w:rsid w:val="00B2677C"/>
    <w:rsid w:val="00BA49F8"/>
    <w:rsid w:val="00BF5A23"/>
    <w:rsid w:val="00C5460E"/>
    <w:rsid w:val="00C735C8"/>
    <w:rsid w:val="00C762C1"/>
    <w:rsid w:val="00D07F9E"/>
    <w:rsid w:val="00D1356F"/>
    <w:rsid w:val="00DE0F90"/>
    <w:rsid w:val="00DE1D3F"/>
    <w:rsid w:val="00E06A7C"/>
    <w:rsid w:val="00E14E9A"/>
    <w:rsid w:val="00E721E5"/>
    <w:rsid w:val="00EB5251"/>
    <w:rsid w:val="00ED01FC"/>
    <w:rsid w:val="00ED08D2"/>
    <w:rsid w:val="00ED2260"/>
    <w:rsid w:val="00EE3F07"/>
    <w:rsid w:val="00EE6379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SJMcNelly</cp:lastModifiedBy>
  <cp:revision>4</cp:revision>
  <cp:lastPrinted>2019-03-05T17:54:00Z</cp:lastPrinted>
  <dcterms:created xsi:type="dcterms:W3CDTF">2019-02-15T21:57:00Z</dcterms:created>
  <dcterms:modified xsi:type="dcterms:W3CDTF">2019-03-05T17:56:00Z</dcterms:modified>
</cp:coreProperties>
</file>