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FCD2A" w14:textId="01702F29" w:rsidR="00AA6B53" w:rsidRPr="00A0715A" w:rsidRDefault="007C4AD8" w:rsidP="00B5257C">
      <w:pPr>
        <w:pStyle w:val="Heading1"/>
      </w:pPr>
      <w:r>
        <w:t>Vice</w:t>
      </w:r>
      <w:r w:rsidR="009C264A">
        <w:t>-</w:t>
      </w:r>
      <w:r w:rsidR="00AA6B53" w:rsidRPr="00A0715A">
        <w:t xml:space="preserve">Chair’s Report – </w:t>
      </w:r>
      <w:r w:rsidR="00BE4B90">
        <w:t>David Wallach</w:t>
      </w:r>
    </w:p>
    <w:p w14:paraId="625EA67D" w14:textId="52A5AA4F" w:rsidR="00F723F8" w:rsidRPr="00A0715A" w:rsidRDefault="00F723F8" w:rsidP="00DD4CF3">
      <w:r w:rsidRPr="00A0715A">
        <w:t xml:space="preserve">The </w:t>
      </w:r>
      <w:r w:rsidR="007C4AD8">
        <w:t>Vice-</w:t>
      </w:r>
      <w:r w:rsidRPr="00A0715A">
        <w:t xml:space="preserve">Chair’s Report </w:t>
      </w:r>
      <w:r w:rsidR="00DE422A">
        <w:t xml:space="preserve">will be </w:t>
      </w:r>
      <w:r w:rsidR="007A7C7A">
        <w:t xml:space="preserve">presented at the </w:t>
      </w:r>
      <w:r w:rsidRPr="00A0715A">
        <w:t>Monday General Session.</w:t>
      </w:r>
    </w:p>
    <w:p w14:paraId="6425E844" w14:textId="441A25FE" w:rsidR="00D23222" w:rsidRDefault="007C4AD8" w:rsidP="00B5257C">
      <w:pPr>
        <w:pStyle w:val="Heading2"/>
      </w:pPr>
      <w:r w:rsidRPr="007C4AD8">
        <w:t>IEEE PES Calendar</w:t>
      </w:r>
      <w:r w:rsidR="0097579A">
        <w:t xml:space="preserve"> of Recent and </w:t>
      </w:r>
      <w:r w:rsidRPr="007C4AD8">
        <w:t>Upcoming Events</w:t>
      </w:r>
    </w:p>
    <w:p w14:paraId="1D4C7742" w14:textId="62CDBB16" w:rsidR="007C4AD8" w:rsidRPr="00BE2388" w:rsidRDefault="007C4AD8" w:rsidP="00C87DBB">
      <w:r w:rsidRPr="00BE2388">
        <w:t xml:space="preserve">The following are </w:t>
      </w:r>
      <w:r w:rsidR="0097579A">
        <w:t xml:space="preserve">recent and </w:t>
      </w:r>
      <w:r w:rsidRPr="00BE2388">
        <w:t xml:space="preserve">upcoming PES sponsored conferences and committee </w:t>
      </w:r>
      <w:r w:rsidR="00C11F0B">
        <w:t>events</w:t>
      </w:r>
      <w:r w:rsidRPr="00BE2388">
        <w:t xml:space="preserve">.  Please check the PES website at </w:t>
      </w:r>
      <w:hyperlink r:id="rId8" w:history="1">
        <w:r w:rsidRPr="00BE2388">
          <w:rPr>
            <w:rStyle w:val="Hyperlink"/>
            <w:szCs w:val="22"/>
          </w:rPr>
          <w:t>www.ieee-pes.org</w:t>
        </w:r>
      </w:hyperlink>
      <w:r w:rsidRPr="00BE2388">
        <w:t xml:space="preserve"> for further details, and additional events.</w:t>
      </w:r>
    </w:p>
    <w:p w14:paraId="4107C7B5" w14:textId="1565D586" w:rsidR="009765CD" w:rsidRDefault="009765CD" w:rsidP="009765CD">
      <w:pPr>
        <w:pStyle w:val="Caption"/>
      </w:pPr>
      <w:r>
        <w:t>2023</w:t>
      </w:r>
    </w:p>
    <w:p w14:paraId="24DF92A3" w14:textId="393DD067" w:rsidR="00B70FC5" w:rsidRDefault="00B70FC5" w:rsidP="00B70FC5">
      <w:pPr>
        <w:pStyle w:val="ListParagraph"/>
        <w:numPr>
          <w:ilvl w:val="0"/>
          <w:numId w:val="28"/>
        </w:numPr>
        <w:spacing w:before="120" w:after="0" w:line="240" w:lineRule="auto"/>
        <w:contextualSpacing w:val="0"/>
        <w:rPr>
          <w:rFonts w:ascii="Times New Roman" w:hAnsi="Times New Roman"/>
        </w:rPr>
      </w:pPr>
      <w:r>
        <w:rPr>
          <w:rFonts w:ascii="Times New Roman" w:hAnsi="Times New Roman"/>
        </w:rPr>
        <w:t>IEEE PES Grid Edge Technologies</w:t>
      </w:r>
      <w:r w:rsidR="00470F97">
        <w:rPr>
          <w:rFonts w:ascii="Times New Roman" w:hAnsi="Times New Roman"/>
        </w:rPr>
        <w:t xml:space="preserve"> Conference and Exhibition</w:t>
      </w:r>
    </w:p>
    <w:p w14:paraId="30094D9C" w14:textId="18BA722F" w:rsidR="00B70FC5" w:rsidRPr="00630519" w:rsidRDefault="00B70FC5" w:rsidP="00B70FC5">
      <w:pPr>
        <w:spacing w:before="0"/>
        <w:ind w:left="720"/>
      </w:pPr>
      <w:r>
        <w:t>April</w:t>
      </w:r>
      <w:r w:rsidRPr="00630519">
        <w:t xml:space="preserve"> 1</w:t>
      </w:r>
      <w:r w:rsidR="00B17DC3">
        <w:t>0</w:t>
      </w:r>
      <w:r w:rsidRPr="00630519">
        <w:t xml:space="preserve"> - </w:t>
      </w:r>
      <w:r w:rsidR="00B17DC3">
        <w:t>13</w:t>
      </w:r>
      <w:r w:rsidRPr="00630519">
        <w:t>, 202</w:t>
      </w:r>
      <w:r>
        <w:t>3</w:t>
      </w:r>
      <w:r w:rsidRPr="00630519">
        <w:t xml:space="preserve">, </w:t>
      </w:r>
      <w:r w:rsidR="00B17DC3">
        <w:t>San Diego</w:t>
      </w:r>
      <w:r>
        <w:t xml:space="preserve">, </w:t>
      </w:r>
      <w:r w:rsidR="00B17DC3">
        <w:t>California</w:t>
      </w:r>
    </w:p>
    <w:p w14:paraId="6EB4534C" w14:textId="6DDB9E18" w:rsidR="007E3BB4" w:rsidRDefault="007E3BB4" w:rsidP="00C23EC8">
      <w:pPr>
        <w:pStyle w:val="ListParagraph"/>
        <w:numPr>
          <w:ilvl w:val="0"/>
          <w:numId w:val="28"/>
        </w:numPr>
        <w:spacing w:before="120" w:after="0" w:line="240" w:lineRule="auto"/>
        <w:contextualSpacing w:val="0"/>
        <w:rPr>
          <w:rFonts w:ascii="Times New Roman" w:hAnsi="Times New Roman"/>
        </w:rPr>
      </w:pPr>
      <w:r>
        <w:rPr>
          <w:rFonts w:ascii="Times New Roman" w:hAnsi="Times New Roman"/>
        </w:rPr>
        <w:t>IEEE PES General Meeting</w:t>
      </w:r>
    </w:p>
    <w:p w14:paraId="0D2E6346" w14:textId="39C4FA00" w:rsidR="00630519" w:rsidRDefault="00630519" w:rsidP="00630519">
      <w:pPr>
        <w:spacing w:before="0"/>
        <w:ind w:left="720"/>
      </w:pPr>
      <w:r w:rsidRPr="00630519">
        <w:t>July 1</w:t>
      </w:r>
      <w:r>
        <w:t>6</w:t>
      </w:r>
      <w:r w:rsidRPr="00630519">
        <w:t xml:space="preserve"> - 2</w:t>
      </w:r>
      <w:r>
        <w:t>0</w:t>
      </w:r>
      <w:r w:rsidRPr="00630519">
        <w:t>, 202</w:t>
      </w:r>
      <w:r>
        <w:t>3</w:t>
      </w:r>
      <w:r w:rsidRPr="00630519">
        <w:t xml:space="preserve">, </w:t>
      </w:r>
      <w:r>
        <w:t>Orlando, Florida</w:t>
      </w:r>
    </w:p>
    <w:p w14:paraId="5825D649" w14:textId="0026C2FD" w:rsidR="009765CD" w:rsidRDefault="00797F2C" w:rsidP="00797F2C">
      <w:pPr>
        <w:pStyle w:val="Caption"/>
      </w:pPr>
      <w:r>
        <w:t>2024</w:t>
      </w:r>
    </w:p>
    <w:p w14:paraId="2BF89CA2" w14:textId="42520168" w:rsidR="00ED165A" w:rsidRDefault="00483C5F" w:rsidP="00BC381B">
      <w:pPr>
        <w:pStyle w:val="ListParagraph"/>
        <w:numPr>
          <w:ilvl w:val="0"/>
          <w:numId w:val="28"/>
        </w:numPr>
        <w:spacing w:before="120" w:after="0" w:line="240" w:lineRule="auto"/>
        <w:contextualSpacing w:val="0"/>
        <w:rPr>
          <w:rFonts w:ascii="Times New Roman" w:hAnsi="Times New Roman"/>
        </w:rPr>
      </w:pPr>
      <w:r w:rsidRPr="00483C5F">
        <w:rPr>
          <w:rFonts w:ascii="Times New Roman" w:hAnsi="Times New Roman"/>
        </w:rPr>
        <w:t>IEEE PES Transmission &amp; Distribution Conference &amp; Exposition (T&amp;D)</w:t>
      </w:r>
    </w:p>
    <w:p w14:paraId="2B1AC775" w14:textId="41D879A6" w:rsidR="00ED165A" w:rsidRDefault="00ED785A" w:rsidP="00ED785A">
      <w:pPr>
        <w:spacing w:before="0"/>
        <w:ind w:left="720"/>
      </w:pPr>
      <w:r>
        <w:t>May 6-9, 2024, Anaheim, CA</w:t>
      </w:r>
    </w:p>
    <w:p w14:paraId="25A17734" w14:textId="6F49B63B" w:rsidR="00D3443A" w:rsidRDefault="00D3443A" w:rsidP="00D3443A">
      <w:pPr>
        <w:pStyle w:val="ListParagraph"/>
        <w:numPr>
          <w:ilvl w:val="0"/>
          <w:numId w:val="28"/>
        </w:numPr>
        <w:spacing w:before="120" w:after="0" w:line="240" w:lineRule="auto"/>
        <w:contextualSpacing w:val="0"/>
        <w:rPr>
          <w:rFonts w:ascii="Times New Roman" w:hAnsi="Times New Roman"/>
        </w:rPr>
      </w:pPr>
      <w:r w:rsidRPr="00483C5F">
        <w:rPr>
          <w:rFonts w:ascii="Times New Roman" w:hAnsi="Times New Roman"/>
        </w:rPr>
        <w:t xml:space="preserve">IEEE PES </w:t>
      </w:r>
      <w:r>
        <w:rPr>
          <w:rFonts w:ascii="Times New Roman" w:hAnsi="Times New Roman"/>
        </w:rPr>
        <w:t>General Meeting</w:t>
      </w:r>
    </w:p>
    <w:p w14:paraId="3E66B9F7" w14:textId="5B2B6F99" w:rsidR="00D3443A" w:rsidRDefault="0016237C" w:rsidP="00D3443A">
      <w:pPr>
        <w:spacing w:before="0"/>
        <w:ind w:left="720"/>
      </w:pPr>
      <w:r>
        <w:t>July 21-25</w:t>
      </w:r>
      <w:r w:rsidR="00D3443A">
        <w:t xml:space="preserve">, 2024, </w:t>
      </w:r>
      <w:r>
        <w:t>Seattle, WA</w:t>
      </w:r>
    </w:p>
    <w:p w14:paraId="28BFBC55" w14:textId="77777777" w:rsidR="00D3443A" w:rsidRPr="00ED165A" w:rsidRDefault="00D3443A" w:rsidP="00ED785A">
      <w:pPr>
        <w:spacing w:before="0"/>
        <w:ind w:left="720"/>
      </w:pPr>
    </w:p>
    <w:p w14:paraId="3CA824BC" w14:textId="763B7995" w:rsidR="00415E8E" w:rsidRDefault="00415E8E" w:rsidP="00415E8E">
      <w:pPr>
        <w:pStyle w:val="Heading2"/>
      </w:pPr>
      <w:r>
        <w:t>202</w:t>
      </w:r>
      <w:r w:rsidR="00C8478B">
        <w:t>3</w:t>
      </w:r>
      <w:r>
        <w:t xml:space="preserve"> IEEE PES </w:t>
      </w:r>
      <w:r w:rsidR="00C8478B">
        <w:t>Grid Edge Technologies Conference and Exhibition</w:t>
      </w:r>
      <w:r>
        <w:t xml:space="preserve">, </w:t>
      </w:r>
      <w:r w:rsidRPr="00415E8E">
        <w:t xml:space="preserve">April </w:t>
      </w:r>
      <w:r w:rsidR="00C8478B">
        <w:t>10</w:t>
      </w:r>
      <w:r w:rsidRPr="00415E8E">
        <w:t xml:space="preserve"> - </w:t>
      </w:r>
      <w:r w:rsidR="00C8478B">
        <w:t>13</w:t>
      </w:r>
      <w:r w:rsidRPr="00415E8E">
        <w:t>, 202</w:t>
      </w:r>
      <w:r w:rsidR="00C8478B">
        <w:t>3</w:t>
      </w:r>
      <w:r w:rsidRPr="00415E8E">
        <w:t xml:space="preserve">, </w:t>
      </w:r>
      <w:r w:rsidR="00C8478B">
        <w:t>San Diego</w:t>
      </w:r>
      <w:r w:rsidRPr="00415E8E">
        <w:t xml:space="preserve">, </w:t>
      </w:r>
      <w:r w:rsidR="00C8478B">
        <w:t>C</w:t>
      </w:r>
      <w:r w:rsidRPr="00415E8E">
        <w:t>A</w:t>
      </w:r>
    </w:p>
    <w:p w14:paraId="19961E56" w14:textId="77777777" w:rsidR="00415E8E" w:rsidRDefault="00415E8E" w:rsidP="00415E8E">
      <w:pPr>
        <w:pStyle w:val="Heading3"/>
      </w:pPr>
      <w:r>
        <w:t>Conference Theme</w:t>
      </w:r>
    </w:p>
    <w:p w14:paraId="1DBFB2E4" w14:textId="1998B0DE" w:rsidR="008157FE" w:rsidRDefault="008157FE" w:rsidP="008157FE">
      <w:r>
        <w:t xml:space="preserve">The weblink is </w:t>
      </w:r>
      <w:hyperlink r:id="rId9" w:history="1">
        <w:r w:rsidR="00CF78FF">
          <w:rPr>
            <w:rStyle w:val="Hyperlink"/>
          </w:rPr>
          <w:t>IEEE PES Grid Edge Technologies Conference &amp; Exposition (pes-gridedge.org)</w:t>
        </w:r>
      </w:hyperlink>
    </w:p>
    <w:p w14:paraId="2F167B25" w14:textId="3446FAE4" w:rsidR="00415E8E" w:rsidRDefault="00415E8E" w:rsidP="00415E8E">
      <w:r>
        <w:t xml:space="preserve">The theme of the </w:t>
      </w:r>
      <w:r w:rsidR="000D3BE9">
        <w:t xml:space="preserve">conference is </w:t>
      </w:r>
      <w:r w:rsidR="00FF46EF" w:rsidRPr="00FF46EF">
        <w:rPr>
          <w:i/>
          <w:iCs/>
        </w:rPr>
        <w:t>Meeting the Energy Needs of a Dynamic World</w:t>
      </w:r>
    </w:p>
    <w:p w14:paraId="0C7F133C" w14:textId="77777777" w:rsidR="00415E8E" w:rsidRDefault="00415E8E" w:rsidP="00415E8E">
      <w:pPr>
        <w:pStyle w:val="Heading3"/>
      </w:pPr>
      <w:r>
        <w:t>Conference Paper Submittals</w:t>
      </w:r>
    </w:p>
    <w:p w14:paraId="0211A1A5" w14:textId="0F6C3DF7" w:rsidR="00415E8E" w:rsidRDefault="00415E8E" w:rsidP="000D3BE9">
      <w:pPr>
        <w:jc w:val="both"/>
      </w:pPr>
      <w:r>
        <w:t xml:space="preserve">The paper submission period opened to authors on </w:t>
      </w:r>
      <w:r w:rsidR="008C6C95">
        <w:t>May 2, 2022 and</w:t>
      </w:r>
      <w:r>
        <w:t xml:space="preserve"> closed on </w:t>
      </w:r>
      <w:r w:rsidRPr="0081498F">
        <w:t xml:space="preserve">August </w:t>
      </w:r>
      <w:r w:rsidR="0000279E" w:rsidRPr="0081498F">
        <w:t>31</w:t>
      </w:r>
      <w:r w:rsidRPr="0081498F">
        <w:t>, 20</w:t>
      </w:r>
      <w:r w:rsidR="006A2743" w:rsidRPr="0081498F">
        <w:t>2</w:t>
      </w:r>
      <w:r w:rsidR="0000279E" w:rsidRPr="0081498F">
        <w:t>2</w:t>
      </w:r>
      <w:r>
        <w:t xml:space="preserve">.  Papers were then distributed to various Technical Committees for peer review based upon the paper content.  The </w:t>
      </w:r>
      <w:r w:rsidR="008157FE">
        <w:t xml:space="preserve">Transformer Committee </w:t>
      </w:r>
      <w:r>
        <w:t xml:space="preserve">peer review process </w:t>
      </w:r>
      <w:r w:rsidR="003E575D">
        <w:t xml:space="preserve">will end on November </w:t>
      </w:r>
      <w:r w:rsidR="00BB67F9">
        <w:t>15</w:t>
      </w:r>
      <w:r>
        <w:t>, 20</w:t>
      </w:r>
      <w:r w:rsidR="00832409">
        <w:t>2</w:t>
      </w:r>
      <w:r w:rsidR="00BB67F9">
        <w:t>2</w:t>
      </w:r>
      <w:r>
        <w:t xml:space="preserve">.  </w:t>
      </w:r>
      <w:r w:rsidR="006A2743">
        <w:t xml:space="preserve">Below is a summary of the </w:t>
      </w:r>
      <w:r w:rsidR="00BB67F9">
        <w:t>pending</w:t>
      </w:r>
      <w:r w:rsidR="00B40B6E">
        <w:t xml:space="preserve"> </w:t>
      </w:r>
      <w:r w:rsidR="00FD4791">
        <w:t>paper reviews</w:t>
      </w:r>
      <w:r w:rsidR="006A2743">
        <w:t>:</w:t>
      </w:r>
    </w:p>
    <w:p w14:paraId="7972D6EF" w14:textId="1A24D57D" w:rsidR="00415E8E" w:rsidRDefault="00415E8E" w:rsidP="00415E8E">
      <w:pPr>
        <w:tabs>
          <w:tab w:val="left" w:leader="dot" w:pos="3600"/>
        </w:tabs>
        <w:ind w:left="720"/>
      </w:pPr>
      <w:r>
        <w:t>Total Submissions</w:t>
      </w:r>
      <w:r>
        <w:tab/>
      </w:r>
      <w:r w:rsidR="003B7A71">
        <w:t>1</w:t>
      </w:r>
    </w:p>
    <w:p w14:paraId="45AC7E2C" w14:textId="70ABED0F" w:rsidR="00415E8E" w:rsidRDefault="00415E8E" w:rsidP="00415E8E">
      <w:pPr>
        <w:tabs>
          <w:tab w:val="left" w:leader="dot" w:pos="3600"/>
        </w:tabs>
        <w:spacing w:before="0"/>
        <w:ind w:left="720"/>
      </w:pPr>
      <w:r>
        <w:t>Accepted</w:t>
      </w:r>
      <w:r>
        <w:tab/>
      </w:r>
      <w:r w:rsidR="000243E6">
        <w:t>1</w:t>
      </w:r>
    </w:p>
    <w:p w14:paraId="05712565" w14:textId="677C18F7" w:rsidR="00415E8E" w:rsidRDefault="00415E8E" w:rsidP="00415E8E">
      <w:pPr>
        <w:tabs>
          <w:tab w:val="left" w:leader="dot" w:pos="3600"/>
        </w:tabs>
        <w:ind w:left="720"/>
        <w:contextualSpacing/>
      </w:pPr>
      <w:r>
        <w:t>Rejected</w:t>
      </w:r>
      <w:r>
        <w:tab/>
      </w:r>
      <w:r w:rsidR="000243E6">
        <w:t>0</w:t>
      </w:r>
    </w:p>
    <w:p w14:paraId="60B44B23" w14:textId="38D41724" w:rsidR="00415E8E" w:rsidRPr="00415E8E" w:rsidRDefault="000D3BE9" w:rsidP="00415E8E">
      <w:pPr>
        <w:pStyle w:val="Caption"/>
        <w:keepNext/>
        <w:rPr>
          <w:b w:val="0"/>
          <w:bCs/>
          <w:sz w:val="22"/>
          <w:szCs w:val="20"/>
        </w:rPr>
      </w:pPr>
      <w:r>
        <w:rPr>
          <w:b w:val="0"/>
          <w:bCs/>
          <w:sz w:val="22"/>
          <w:szCs w:val="20"/>
        </w:rPr>
        <w:t>Below are the c</w:t>
      </w:r>
      <w:r w:rsidR="00415E8E" w:rsidRPr="00415E8E">
        <w:rPr>
          <w:b w:val="0"/>
          <w:bCs/>
          <w:sz w:val="22"/>
          <w:szCs w:val="20"/>
        </w:rPr>
        <w:t xml:space="preserve">onference </w:t>
      </w:r>
      <w:r>
        <w:rPr>
          <w:b w:val="0"/>
          <w:bCs/>
          <w:sz w:val="22"/>
          <w:szCs w:val="20"/>
        </w:rPr>
        <w:t>p</w:t>
      </w:r>
      <w:r w:rsidR="00415E8E" w:rsidRPr="00415E8E">
        <w:rPr>
          <w:b w:val="0"/>
          <w:bCs/>
          <w:sz w:val="22"/>
          <w:szCs w:val="20"/>
        </w:rPr>
        <w:t xml:space="preserve">apers </w:t>
      </w:r>
      <w:r>
        <w:rPr>
          <w:b w:val="0"/>
          <w:bCs/>
          <w:sz w:val="22"/>
          <w:szCs w:val="20"/>
        </w:rPr>
        <w:t>a</w:t>
      </w:r>
      <w:r w:rsidR="00415E8E" w:rsidRPr="00415E8E">
        <w:rPr>
          <w:b w:val="0"/>
          <w:bCs/>
          <w:sz w:val="22"/>
          <w:szCs w:val="20"/>
        </w:rPr>
        <w:t>ccepted (transaction and conference)</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802"/>
        <w:gridCol w:w="6289"/>
        <w:gridCol w:w="1547"/>
      </w:tblGrid>
      <w:tr w:rsidR="00415E8E" w14:paraId="7E570C19" w14:textId="77777777" w:rsidTr="006A2743">
        <w:trPr>
          <w:tblHeader/>
        </w:trPr>
        <w:tc>
          <w:tcPr>
            <w:tcW w:w="1802" w:type="dxa"/>
            <w:shd w:val="clear" w:color="auto" w:fill="auto"/>
            <w:vAlign w:val="center"/>
          </w:tcPr>
          <w:p w14:paraId="7FB3676F" w14:textId="77777777" w:rsidR="00415E8E" w:rsidRPr="0053663D" w:rsidRDefault="00415E8E" w:rsidP="006F1F48">
            <w:pPr>
              <w:spacing w:before="0"/>
              <w:jc w:val="center"/>
              <w:rPr>
                <w:b/>
              </w:rPr>
            </w:pPr>
            <w:r w:rsidRPr="0053663D">
              <w:rPr>
                <w:b/>
              </w:rPr>
              <w:t>Paper</w:t>
            </w:r>
          </w:p>
        </w:tc>
        <w:tc>
          <w:tcPr>
            <w:tcW w:w="6289" w:type="dxa"/>
            <w:shd w:val="clear" w:color="auto" w:fill="auto"/>
            <w:vAlign w:val="center"/>
          </w:tcPr>
          <w:p w14:paraId="209418D8" w14:textId="77777777" w:rsidR="00415E8E" w:rsidRPr="0053663D" w:rsidRDefault="00415E8E" w:rsidP="006F1F48">
            <w:pPr>
              <w:spacing w:before="0"/>
              <w:rPr>
                <w:b/>
              </w:rPr>
            </w:pPr>
            <w:r w:rsidRPr="0053663D">
              <w:rPr>
                <w:b/>
              </w:rPr>
              <w:t>Title</w:t>
            </w:r>
          </w:p>
        </w:tc>
        <w:tc>
          <w:tcPr>
            <w:tcW w:w="1547" w:type="dxa"/>
            <w:shd w:val="clear" w:color="auto" w:fill="auto"/>
            <w:vAlign w:val="center"/>
          </w:tcPr>
          <w:p w14:paraId="6C89D256" w14:textId="7C4ED14D" w:rsidR="00415E8E" w:rsidRPr="0053663D" w:rsidRDefault="00415E8E" w:rsidP="006F1F48">
            <w:pPr>
              <w:spacing w:before="0"/>
              <w:jc w:val="center"/>
              <w:rPr>
                <w:b/>
              </w:rPr>
            </w:pPr>
            <w:r>
              <w:rPr>
                <w:b/>
              </w:rPr>
              <w:t>Type</w:t>
            </w:r>
          </w:p>
        </w:tc>
      </w:tr>
      <w:tr w:rsidR="006A2743" w14:paraId="5F54D1BB" w14:textId="77777777" w:rsidTr="006A2743">
        <w:trPr>
          <w:trHeight w:hRule="exact" w:val="576"/>
        </w:trPr>
        <w:tc>
          <w:tcPr>
            <w:tcW w:w="1802" w:type="dxa"/>
            <w:vAlign w:val="center"/>
          </w:tcPr>
          <w:p w14:paraId="6C7819C9" w14:textId="2397CFB8" w:rsidR="006A2743" w:rsidRPr="006A2743" w:rsidRDefault="00C32723" w:rsidP="006A2743">
            <w:pPr>
              <w:spacing w:before="0"/>
              <w:jc w:val="center"/>
            </w:pPr>
            <w:r w:rsidRPr="00C32723">
              <w:rPr>
                <w:color w:val="000000"/>
                <w:szCs w:val="22"/>
              </w:rPr>
              <w:t>23GET0050</w:t>
            </w:r>
          </w:p>
        </w:tc>
        <w:tc>
          <w:tcPr>
            <w:tcW w:w="6289" w:type="dxa"/>
            <w:vAlign w:val="center"/>
          </w:tcPr>
          <w:p w14:paraId="568213DA" w14:textId="36C4A23E" w:rsidR="006A2743" w:rsidRPr="006A2743" w:rsidRDefault="00C32723" w:rsidP="006A2743">
            <w:pPr>
              <w:spacing w:before="0"/>
            </w:pPr>
            <w:r>
              <w:rPr>
                <w:color w:val="000000"/>
                <w:szCs w:val="22"/>
              </w:rPr>
              <w:t>Effectively Managing Today’s Transformer Challenges for Increased Asset Reliability &amp; Sustainability</w:t>
            </w:r>
          </w:p>
        </w:tc>
        <w:tc>
          <w:tcPr>
            <w:tcW w:w="1547" w:type="dxa"/>
            <w:vAlign w:val="center"/>
          </w:tcPr>
          <w:p w14:paraId="57407852" w14:textId="754E5FF8" w:rsidR="006A2743" w:rsidRDefault="006A2743" w:rsidP="006A2743">
            <w:pPr>
              <w:spacing w:before="0"/>
              <w:jc w:val="center"/>
            </w:pPr>
            <w:r>
              <w:t>Conference</w:t>
            </w:r>
          </w:p>
        </w:tc>
      </w:tr>
    </w:tbl>
    <w:p w14:paraId="4D13E883" w14:textId="77777777" w:rsidR="00415E8E" w:rsidRDefault="00415E8E" w:rsidP="00415E8E">
      <w:pPr>
        <w:pStyle w:val="Heading3"/>
      </w:pPr>
      <w:r>
        <w:t>Panel Sessions</w:t>
      </w:r>
    </w:p>
    <w:p w14:paraId="4DEE627A" w14:textId="1AE5C125" w:rsidR="00D75250" w:rsidRDefault="00D75250" w:rsidP="00415E8E">
      <w:pPr>
        <w:jc w:val="both"/>
      </w:pPr>
      <w:r w:rsidRPr="00D75250">
        <w:t xml:space="preserve">There </w:t>
      </w:r>
      <w:r w:rsidR="00BB67F9">
        <w:t>are 0</w:t>
      </w:r>
      <w:r w:rsidRPr="00D75250">
        <w:t xml:space="preserve"> panel sessions proposed for the Transformers Committee activities.</w:t>
      </w:r>
    </w:p>
    <w:p w14:paraId="1A09229F" w14:textId="77777777" w:rsidR="00415E8E" w:rsidRPr="00630519" w:rsidRDefault="00415E8E" w:rsidP="00114562">
      <w:pPr>
        <w:pStyle w:val="Heading3"/>
        <w:jc w:val="both"/>
      </w:pPr>
      <w:r w:rsidRPr="00630519">
        <w:lastRenderedPageBreak/>
        <w:t>Tutorial Sessions</w:t>
      </w:r>
    </w:p>
    <w:p w14:paraId="4A794ABD" w14:textId="0ECAA865" w:rsidR="001F7F58" w:rsidRPr="00BB67F9" w:rsidRDefault="00BB67F9" w:rsidP="00BB67F9">
      <w:pPr>
        <w:jc w:val="both"/>
      </w:pPr>
      <w:r>
        <w:t>There are 0 tutorial sessions proposed for the Transformer Committee activ</w:t>
      </w:r>
      <w:r w:rsidR="009A4FC9">
        <w:t>ities.</w:t>
      </w:r>
    </w:p>
    <w:p w14:paraId="04FE0789" w14:textId="67696505" w:rsidR="00C23EC8" w:rsidRPr="00630519" w:rsidRDefault="00C23EC8" w:rsidP="00753C0C">
      <w:pPr>
        <w:pStyle w:val="Heading3"/>
      </w:pPr>
      <w:r w:rsidRPr="00630519">
        <w:t>Paper Reviewer Recognition</w:t>
      </w:r>
    </w:p>
    <w:p w14:paraId="2073D7DB" w14:textId="101B1614" w:rsidR="00C23EC8" w:rsidRDefault="00C23EC8" w:rsidP="006F1CAC">
      <w:pPr>
        <w:spacing w:after="180"/>
        <w:jc w:val="both"/>
      </w:pPr>
      <w:r w:rsidRPr="00630519">
        <w:t>Reviewing conference papers is a valuable service to both the authors and the transformer industry.  The efforts spent by those who volunteer their time is an essential part of ensuring the papers that are presented are of the highest quality.  The time and effort spent</w:t>
      </w:r>
      <w:r>
        <w:t xml:space="preserve"> reviewing papers often goes unrecognized.  The Transformers Committee offers its thanks and gratitude to the following people who volunteered their time to review one or more of the papers submitted.</w:t>
      </w:r>
    </w:p>
    <w:p w14:paraId="1FCD91B9" w14:textId="77777777" w:rsidR="00347F4D" w:rsidRDefault="00347F4D" w:rsidP="00347F4D">
      <w:pPr>
        <w:spacing w:before="0"/>
        <w:rPr>
          <w:szCs w:val="22"/>
        </w:rPr>
      </w:pPr>
    </w:p>
    <w:p w14:paraId="48B02D07" w14:textId="5D3044D5" w:rsidR="00347F4D" w:rsidRPr="000D3BE9" w:rsidRDefault="00347F4D" w:rsidP="00347F4D">
      <w:pPr>
        <w:spacing w:before="0"/>
        <w:rPr>
          <w:szCs w:val="22"/>
        </w:rPr>
        <w:sectPr w:rsidR="00347F4D" w:rsidRPr="000D3BE9" w:rsidSect="00C87DBB">
          <w:pgSz w:w="12240" w:h="15840" w:code="1"/>
          <w:pgMar w:top="1080" w:right="1152" w:bottom="864" w:left="1440" w:header="720" w:footer="576" w:gutter="0"/>
          <w:cols w:space="720"/>
          <w:titlePg/>
        </w:sectPr>
      </w:pPr>
    </w:p>
    <w:p w14:paraId="1EA4490B" w14:textId="77777777" w:rsidR="00585195" w:rsidRPr="00F124E2" w:rsidRDefault="00585195" w:rsidP="00347F4D">
      <w:pPr>
        <w:spacing w:before="0"/>
        <w:jc w:val="center"/>
        <w:rPr>
          <w:szCs w:val="22"/>
        </w:rPr>
      </w:pPr>
      <w:r w:rsidRPr="00F124E2">
        <w:rPr>
          <w:szCs w:val="22"/>
        </w:rPr>
        <w:t>Marc Foata</w:t>
      </w:r>
    </w:p>
    <w:p w14:paraId="35E89864" w14:textId="58DFD968" w:rsidR="007A1E7A" w:rsidRPr="00F124E2" w:rsidRDefault="007A1E7A" w:rsidP="00347F4D">
      <w:pPr>
        <w:spacing w:before="0"/>
        <w:jc w:val="center"/>
        <w:rPr>
          <w:szCs w:val="22"/>
        </w:rPr>
      </w:pPr>
      <w:r w:rsidRPr="00F124E2">
        <w:rPr>
          <w:szCs w:val="22"/>
        </w:rPr>
        <w:t>Eduardo Garcia</w:t>
      </w:r>
    </w:p>
    <w:p w14:paraId="1640F01D" w14:textId="77777777" w:rsidR="00B47097" w:rsidRPr="00F124E2" w:rsidRDefault="00B47097" w:rsidP="00347F4D">
      <w:pPr>
        <w:spacing w:before="0"/>
        <w:jc w:val="center"/>
        <w:rPr>
          <w:szCs w:val="22"/>
        </w:rPr>
      </w:pPr>
      <w:r w:rsidRPr="00F124E2">
        <w:rPr>
          <w:szCs w:val="22"/>
        </w:rPr>
        <w:t>Akash Joshi</w:t>
      </w:r>
    </w:p>
    <w:p w14:paraId="61AEC2D5" w14:textId="2780E0E8" w:rsidR="00347F4D" w:rsidRPr="00F124E2" w:rsidRDefault="00347F4D" w:rsidP="00347F4D">
      <w:pPr>
        <w:spacing w:before="0"/>
        <w:jc w:val="center"/>
        <w:rPr>
          <w:szCs w:val="22"/>
        </w:rPr>
      </w:pPr>
      <w:r w:rsidRPr="00F124E2">
        <w:rPr>
          <w:szCs w:val="22"/>
        </w:rPr>
        <w:t>Jack Harley</w:t>
      </w:r>
    </w:p>
    <w:p w14:paraId="4C464F73" w14:textId="77777777" w:rsidR="00280376" w:rsidRPr="00F124E2" w:rsidRDefault="00280376" w:rsidP="00280376">
      <w:pPr>
        <w:spacing w:before="0"/>
        <w:jc w:val="center"/>
        <w:rPr>
          <w:szCs w:val="22"/>
        </w:rPr>
      </w:pPr>
      <w:r w:rsidRPr="00F124E2">
        <w:rPr>
          <w:szCs w:val="22"/>
        </w:rPr>
        <w:t>Vijayan</w:t>
      </w:r>
      <w:r w:rsidRPr="00280376">
        <w:rPr>
          <w:szCs w:val="22"/>
        </w:rPr>
        <w:t xml:space="preserve"> </w:t>
      </w:r>
      <w:r w:rsidRPr="00F124E2">
        <w:rPr>
          <w:szCs w:val="22"/>
        </w:rPr>
        <w:t>Krishnamurthy</w:t>
      </w:r>
    </w:p>
    <w:p w14:paraId="45B25090" w14:textId="77777777" w:rsidR="00585195" w:rsidRPr="00F124E2" w:rsidRDefault="00585195" w:rsidP="00585195">
      <w:pPr>
        <w:spacing w:before="0"/>
        <w:jc w:val="center"/>
        <w:rPr>
          <w:szCs w:val="22"/>
        </w:rPr>
      </w:pPr>
      <w:r w:rsidRPr="00F124E2">
        <w:rPr>
          <w:szCs w:val="22"/>
        </w:rPr>
        <w:t>Dan Mulkey</w:t>
      </w:r>
    </w:p>
    <w:p w14:paraId="48C0D4BB" w14:textId="29786A71" w:rsidR="00347F4D" w:rsidRPr="00F124E2" w:rsidRDefault="000A19C5" w:rsidP="00347F4D">
      <w:pPr>
        <w:spacing w:before="0"/>
        <w:jc w:val="center"/>
        <w:rPr>
          <w:szCs w:val="22"/>
        </w:rPr>
      </w:pPr>
      <w:r w:rsidRPr="00F124E2">
        <w:rPr>
          <w:szCs w:val="22"/>
        </w:rPr>
        <w:t>Ryan Musgrove</w:t>
      </w:r>
    </w:p>
    <w:p w14:paraId="0B982C06" w14:textId="5448351E" w:rsidR="000A19C5" w:rsidRPr="00F124E2" w:rsidRDefault="000A19C5" w:rsidP="00347F4D">
      <w:pPr>
        <w:spacing w:before="0"/>
        <w:jc w:val="center"/>
        <w:rPr>
          <w:szCs w:val="22"/>
        </w:rPr>
      </w:pPr>
      <w:r w:rsidRPr="00F124E2">
        <w:rPr>
          <w:szCs w:val="22"/>
        </w:rPr>
        <w:t>Pugal Selvaraj</w:t>
      </w:r>
    </w:p>
    <w:p w14:paraId="462A994B" w14:textId="0CE9A7B1" w:rsidR="00643E37" w:rsidRDefault="00643E37" w:rsidP="00347F4D">
      <w:pPr>
        <w:spacing w:before="0"/>
        <w:jc w:val="center"/>
        <w:rPr>
          <w:szCs w:val="22"/>
        </w:rPr>
      </w:pPr>
      <w:r w:rsidRPr="00F124E2">
        <w:rPr>
          <w:szCs w:val="22"/>
        </w:rPr>
        <w:t>Waldemar Ziomek</w:t>
      </w:r>
    </w:p>
    <w:p w14:paraId="358DA7A3" w14:textId="77777777" w:rsidR="00347F4D" w:rsidRDefault="00347F4D" w:rsidP="00C23EC8">
      <w:pPr>
        <w:spacing w:before="0"/>
        <w:rPr>
          <w:szCs w:val="22"/>
        </w:rPr>
        <w:sectPr w:rsidR="00347F4D" w:rsidSect="00347F4D">
          <w:type w:val="continuous"/>
          <w:pgSz w:w="12240" w:h="15840" w:code="1"/>
          <w:pgMar w:top="1080" w:right="1152" w:bottom="864" w:left="1440" w:header="720" w:footer="576" w:gutter="0"/>
          <w:cols w:num="3" w:space="720"/>
          <w:titlePg/>
        </w:sectPr>
      </w:pPr>
    </w:p>
    <w:p w14:paraId="533948DB" w14:textId="57ACC888" w:rsidR="00347F4D" w:rsidRDefault="00347F4D" w:rsidP="00C23EC8">
      <w:pPr>
        <w:spacing w:before="0"/>
        <w:rPr>
          <w:szCs w:val="22"/>
        </w:rPr>
      </w:pPr>
    </w:p>
    <w:p w14:paraId="05D0DBD1" w14:textId="56A4A999" w:rsidR="00347F4D" w:rsidRPr="000E1F60" w:rsidRDefault="00347F4D" w:rsidP="00347F4D">
      <w:pPr>
        <w:pStyle w:val="Heading2"/>
      </w:pPr>
      <w:r w:rsidRPr="000E1F60">
        <w:t>202</w:t>
      </w:r>
      <w:r w:rsidR="000E1F60" w:rsidRPr="000E1F60">
        <w:t>3</w:t>
      </w:r>
      <w:r w:rsidRPr="000E1F60">
        <w:t xml:space="preserve"> IEEE PES General Meeting, July 1</w:t>
      </w:r>
      <w:r w:rsidR="000E1F60" w:rsidRPr="000E1F60">
        <w:t>6</w:t>
      </w:r>
      <w:r w:rsidRPr="000E1F60">
        <w:t xml:space="preserve"> - </w:t>
      </w:r>
      <w:r w:rsidR="000E1F60" w:rsidRPr="000E1F60">
        <w:t>20</w:t>
      </w:r>
      <w:r w:rsidRPr="000E1F60">
        <w:t>, 202</w:t>
      </w:r>
      <w:r w:rsidR="000E1F60" w:rsidRPr="000E1F60">
        <w:t>3</w:t>
      </w:r>
      <w:r w:rsidRPr="000E1F60">
        <w:t xml:space="preserve">, </w:t>
      </w:r>
      <w:r w:rsidR="000E1F60" w:rsidRPr="000E1F60">
        <w:t>Orlando</w:t>
      </w:r>
      <w:r w:rsidRPr="000E1F60">
        <w:t xml:space="preserve">, </w:t>
      </w:r>
      <w:r w:rsidR="000E1F60" w:rsidRPr="000E1F60">
        <w:t>Florida</w:t>
      </w:r>
    </w:p>
    <w:p w14:paraId="57877B36" w14:textId="77777777" w:rsidR="00347F4D" w:rsidRPr="002163C7" w:rsidRDefault="00347F4D" w:rsidP="00347F4D">
      <w:pPr>
        <w:pStyle w:val="Heading3"/>
      </w:pPr>
      <w:r w:rsidRPr="002163C7">
        <w:t>Conference Theme</w:t>
      </w:r>
    </w:p>
    <w:p w14:paraId="7DFCD068" w14:textId="367D4328" w:rsidR="00347F4D" w:rsidRPr="002163C7" w:rsidRDefault="00347F4D" w:rsidP="00347F4D">
      <w:r w:rsidRPr="002163C7">
        <w:t xml:space="preserve">The weblink for the event </w:t>
      </w:r>
      <w:r w:rsidR="00764BE9" w:rsidRPr="002163C7">
        <w:t xml:space="preserve">is </w:t>
      </w:r>
      <w:hyperlink r:id="rId10" w:history="1">
        <w:r w:rsidR="00125978" w:rsidRPr="002163C7">
          <w:rPr>
            <w:rStyle w:val="Hyperlink"/>
          </w:rPr>
          <w:t>IEEE PES General Meeting 2023</w:t>
        </w:r>
      </w:hyperlink>
    </w:p>
    <w:p w14:paraId="11A8BA70" w14:textId="084FF904" w:rsidR="00347F4D" w:rsidRPr="002163C7" w:rsidRDefault="00347F4D" w:rsidP="00347F4D">
      <w:r w:rsidRPr="002163C7">
        <w:t xml:space="preserve">The theme of the </w:t>
      </w:r>
      <w:r w:rsidR="000D3BE9" w:rsidRPr="002163C7">
        <w:t xml:space="preserve">conference is </w:t>
      </w:r>
      <w:r w:rsidR="00764BE9" w:rsidRPr="002163C7">
        <w:rPr>
          <w:i/>
          <w:iCs/>
        </w:rPr>
        <w:t>Powering a Sustainable Future in a Changing World</w:t>
      </w:r>
      <w:r w:rsidRPr="002163C7">
        <w:t>.</w:t>
      </w:r>
    </w:p>
    <w:p w14:paraId="110515F5" w14:textId="77777777" w:rsidR="00347F4D" w:rsidRPr="002163C7" w:rsidRDefault="00347F4D" w:rsidP="00347F4D">
      <w:pPr>
        <w:pStyle w:val="Heading3"/>
      </w:pPr>
      <w:r w:rsidRPr="002163C7">
        <w:t>Conference Paper Submittals</w:t>
      </w:r>
    </w:p>
    <w:p w14:paraId="2C65839E" w14:textId="052D1CCC" w:rsidR="00AC7481" w:rsidRPr="00AC7481" w:rsidRDefault="00451566" w:rsidP="00AC7481">
      <w:pPr>
        <w:jc w:val="both"/>
      </w:pPr>
      <w:r w:rsidRPr="00AC7481">
        <w:t xml:space="preserve">The paper submission period opened to authors on </w:t>
      </w:r>
      <w:r w:rsidR="00367616" w:rsidRPr="00AC7481">
        <w:t>October 4, 2022, and</w:t>
      </w:r>
      <w:r w:rsidRPr="00AC7481">
        <w:t xml:space="preserve"> closed on </w:t>
      </w:r>
      <w:r w:rsidR="002218E8" w:rsidRPr="00AC7481">
        <w:t>November 20, 2022</w:t>
      </w:r>
      <w:r w:rsidRPr="00AC7481">
        <w:t>.  Papers were then distributed to various Technical Committees for peer review based upon the paper content.</w:t>
      </w:r>
      <w:r w:rsidR="00AC7481" w:rsidRPr="00AC7481">
        <w:t xml:space="preserve"> Below is a summary of the pending paper reviews:</w:t>
      </w:r>
    </w:p>
    <w:p w14:paraId="73B5F6B9" w14:textId="0A3DFBD8" w:rsidR="00451566" w:rsidRDefault="00451566" w:rsidP="00451566">
      <w:pPr>
        <w:tabs>
          <w:tab w:val="left" w:leader="dot" w:pos="3600"/>
        </w:tabs>
        <w:ind w:left="720"/>
      </w:pPr>
      <w:r>
        <w:t>Total Submissions</w:t>
      </w:r>
      <w:r>
        <w:tab/>
      </w:r>
      <w:r w:rsidR="00B65187">
        <w:t>8</w:t>
      </w:r>
    </w:p>
    <w:p w14:paraId="26C710D1" w14:textId="21F7F375" w:rsidR="00451566" w:rsidRDefault="00451566" w:rsidP="00451566">
      <w:pPr>
        <w:tabs>
          <w:tab w:val="left" w:leader="dot" w:pos="3600"/>
        </w:tabs>
        <w:spacing w:before="0"/>
        <w:ind w:left="720"/>
      </w:pPr>
      <w:r>
        <w:t>Accepted</w:t>
      </w:r>
      <w:r>
        <w:tab/>
      </w:r>
      <w:r w:rsidR="002D7C0B">
        <w:t>6</w:t>
      </w:r>
    </w:p>
    <w:p w14:paraId="3DDCF446" w14:textId="7B3AEF60" w:rsidR="00451566" w:rsidRDefault="00451566" w:rsidP="00451566">
      <w:pPr>
        <w:tabs>
          <w:tab w:val="left" w:leader="dot" w:pos="3600"/>
        </w:tabs>
        <w:ind w:left="720"/>
        <w:contextualSpacing/>
      </w:pPr>
      <w:r>
        <w:t>Rejected</w:t>
      </w:r>
      <w:r>
        <w:tab/>
      </w:r>
      <w:r w:rsidR="002D7C0B">
        <w:t>2</w:t>
      </w:r>
    </w:p>
    <w:p w14:paraId="6D7785B1" w14:textId="548AEB0F" w:rsidR="008878E1" w:rsidRPr="00415E8E" w:rsidRDefault="008878E1" w:rsidP="008878E1">
      <w:pPr>
        <w:pStyle w:val="Caption"/>
        <w:keepNext/>
        <w:rPr>
          <w:b w:val="0"/>
          <w:bCs/>
          <w:sz w:val="22"/>
          <w:szCs w:val="20"/>
        </w:rPr>
      </w:pPr>
      <w:r>
        <w:rPr>
          <w:b w:val="0"/>
          <w:bCs/>
          <w:sz w:val="22"/>
          <w:szCs w:val="20"/>
        </w:rPr>
        <w:t>Below are the c</w:t>
      </w:r>
      <w:r w:rsidRPr="00415E8E">
        <w:rPr>
          <w:b w:val="0"/>
          <w:bCs/>
          <w:sz w:val="22"/>
          <w:szCs w:val="20"/>
        </w:rPr>
        <w:t xml:space="preserve">onference </w:t>
      </w:r>
      <w:r>
        <w:rPr>
          <w:b w:val="0"/>
          <w:bCs/>
          <w:sz w:val="22"/>
          <w:szCs w:val="20"/>
        </w:rPr>
        <w:t>p</w:t>
      </w:r>
      <w:r w:rsidRPr="00415E8E">
        <w:rPr>
          <w:b w:val="0"/>
          <w:bCs/>
          <w:sz w:val="22"/>
          <w:szCs w:val="20"/>
        </w:rPr>
        <w:t xml:space="preserve">apers </w:t>
      </w:r>
      <w:r>
        <w:rPr>
          <w:b w:val="0"/>
          <w:bCs/>
          <w:sz w:val="22"/>
          <w:szCs w:val="20"/>
        </w:rPr>
        <w:t>a</w:t>
      </w:r>
      <w:r w:rsidRPr="00415E8E">
        <w:rPr>
          <w:b w:val="0"/>
          <w:bCs/>
          <w:sz w:val="22"/>
          <w:szCs w:val="20"/>
        </w:rPr>
        <w:t>ccepted (transaction and conference)</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802"/>
        <w:gridCol w:w="6289"/>
        <w:gridCol w:w="1547"/>
      </w:tblGrid>
      <w:tr w:rsidR="008878E1" w14:paraId="590F3E83" w14:textId="77777777" w:rsidTr="00F52F85">
        <w:trPr>
          <w:tblHeader/>
        </w:trPr>
        <w:tc>
          <w:tcPr>
            <w:tcW w:w="1802" w:type="dxa"/>
            <w:shd w:val="clear" w:color="auto" w:fill="auto"/>
            <w:vAlign w:val="center"/>
          </w:tcPr>
          <w:p w14:paraId="1D50CA05" w14:textId="77777777" w:rsidR="008878E1" w:rsidRPr="0053663D" w:rsidRDefault="008878E1" w:rsidP="00F52F85">
            <w:pPr>
              <w:spacing w:before="0"/>
              <w:jc w:val="center"/>
              <w:rPr>
                <w:b/>
              </w:rPr>
            </w:pPr>
            <w:r w:rsidRPr="0053663D">
              <w:rPr>
                <w:b/>
              </w:rPr>
              <w:t>Paper</w:t>
            </w:r>
          </w:p>
        </w:tc>
        <w:tc>
          <w:tcPr>
            <w:tcW w:w="6289" w:type="dxa"/>
            <w:shd w:val="clear" w:color="auto" w:fill="auto"/>
            <w:vAlign w:val="center"/>
          </w:tcPr>
          <w:p w14:paraId="3F62D8E4" w14:textId="77777777" w:rsidR="008878E1" w:rsidRPr="0053663D" w:rsidRDefault="008878E1" w:rsidP="00F52F85">
            <w:pPr>
              <w:spacing w:before="0"/>
              <w:rPr>
                <w:b/>
              </w:rPr>
            </w:pPr>
            <w:r w:rsidRPr="0053663D">
              <w:rPr>
                <w:b/>
              </w:rPr>
              <w:t>Title</w:t>
            </w:r>
          </w:p>
        </w:tc>
        <w:tc>
          <w:tcPr>
            <w:tcW w:w="1547" w:type="dxa"/>
            <w:shd w:val="clear" w:color="auto" w:fill="auto"/>
            <w:vAlign w:val="center"/>
          </w:tcPr>
          <w:p w14:paraId="4E2769B6" w14:textId="77777777" w:rsidR="008878E1" w:rsidRPr="0053663D" w:rsidRDefault="008878E1" w:rsidP="00F52F85">
            <w:pPr>
              <w:spacing w:before="0"/>
              <w:jc w:val="center"/>
              <w:rPr>
                <w:b/>
              </w:rPr>
            </w:pPr>
            <w:r>
              <w:rPr>
                <w:b/>
              </w:rPr>
              <w:t>Type</w:t>
            </w:r>
          </w:p>
        </w:tc>
      </w:tr>
      <w:tr w:rsidR="008878E1" w14:paraId="51A1D3FC" w14:textId="77777777" w:rsidTr="00F52F85">
        <w:trPr>
          <w:trHeight w:hRule="exact" w:val="576"/>
        </w:trPr>
        <w:tc>
          <w:tcPr>
            <w:tcW w:w="1802" w:type="dxa"/>
            <w:vAlign w:val="center"/>
          </w:tcPr>
          <w:p w14:paraId="38DE07CC" w14:textId="1D5BA1D5" w:rsidR="008878E1" w:rsidRPr="00604475" w:rsidRDefault="00843C73" w:rsidP="00F52F85">
            <w:pPr>
              <w:spacing w:before="0"/>
              <w:jc w:val="center"/>
            </w:pPr>
            <w:r w:rsidRPr="00604475">
              <w:t>23PESGM0688</w:t>
            </w:r>
          </w:p>
        </w:tc>
        <w:tc>
          <w:tcPr>
            <w:tcW w:w="6289" w:type="dxa"/>
            <w:vAlign w:val="center"/>
          </w:tcPr>
          <w:p w14:paraId="38DDFFA4" w14:textId="036BA953" w:rsidR="008878E1" w:rsidRPr="00604475" w:rsidRDefault="0067703A" w:rsidP="00F52F85">
            <w:pPr>
              <w:spacing w:before="0"/>
            </w:pPr>
            <w:r w:rsidRPr="00604475">
              <w:t>Optimization of Inspection, Testing and Maintenance (ITM) of Transformers</w:t>
            </w:r>
          </w:p>
        </w:tc>
        <w:tc>
          <w:tcPr>
            <w:tcW w:w="1547" w:type="dxa"/>
            <w:vAlign w:val="center"/>
          </w:tcPr>
          <w:p w14:paraId="37A50AF3" w14:textId="3517DCAE" w:rsidR="008878E1" w:rsidRDefault="00B65187" w:rsidP="00F52F85">
            <w:pPr>
              <w:spacing w:before="0"/>
              <w:jc w:val="center"/>
            </w:pPr>
            <w:r>
              <w:t>Conference</w:t>
            </w:r>
          </w:p>
        </w:tc>
      </w:tr>
      <w:tr w:rsidR="00C80010" w14:paraId="17B64C4C" w14:textId="77777777" w:rsidTr="00F52F85">
        <w:trPr>
          <w:trHeight w:hRule="exact" w:val="576"/>
        </w:trPr>
        <w:tc>
          <w:tcPr>
            <w:tcW w:w="1802" w:type="dxa"/>
            <w:vAlign w:val="center"/>
          </w:tcPr>
          <w:p w14:paraId="170B5D4D" w14:textId="1762AD22" w:rsidR="00C80010" w:rsidRPr="00604475" w:rsidRDefault="00A01650" w:rsidP="00F52F85">
            <w:pPr>
              <w:spacing w:before="0"/>
              <w:jc w:val="center"/>
            </w:pPr>
            <w:r w:rsidRPr="00604475">
              <w:t>23PESGM0872</w:t>
            </w:r>
          </w:p>
        </w:tc>
        <w:tc>
          <w:tcPr>
            <w:tcW w:w="6289" w:type="dxa"/>
            <w:vAlign w:val="center"/>
          </w:tcPr>
          <w:p w14:paraId="2A070BD8" w14:textId="00D252E1" w:rsidR="00C80010" w:rsidRPr="00604475" w:rsidRDefault="00956D2F" w:rsidP="00F52F85">
            <w:pPr>
              <w:spacing w:before="0"/>
            </w:pPr>
            <w:r w:rsidRPr="00604475">
              <w:t>A Practical Approach for Distribution Transformer Loss of Life Assessment Considering Electric Vehicles Penetration</w:t>
            </w:r>
          </w:p>
        </w:tc>
        <w:tc>
          <w:tcPr>
            <w:tcW w:w="1547" w:type="dxa"/>
            <w:vAlign w:val="center"/>
          </w:tcPr>
          <w:p w14:paraId="6B5E3223" w14:textId="075E7665" w:rsidR="00C80010" w:rsidRDefault="00B65187" w:rsidP="00F52F85">
            <w:pPr>
              <w:spacing w:before="0"/>
              <w:jc w:val="center"/>
            </w:pPr>
            <w:r>
              <w:t>Conference</w:t>
            </w:r>
          </w:p>
        </w:tc>
      </w:tr>
      <w:tr w:rsidR="00C80010" w14:paraId="2BC4556B" w14:textId="77777777" w:rsidTr="00F52F85">
        <w:trPr>
          <w:trHeight w:hRule="exact" w:val="576"/>
        </w:trPr>
        <w:tc>
          <w:tcPr>
            <w:tcW w:w="1802" w:type="dxa"/>
            <w:vAlign w:val="center"/>
          </w:tcPr>
          <w:p w14:paraId="1AA174E1" w14:textId="5212EBAD" w:rsidR="00C80010" w:rsidRPr="00604475" w:rsidRDefault="002F7996" w:rsidP="00F52F85">
            <w:pPr>
              <w:spacing w:before="0"/>
              <w:jc w:val="center"/>
            </w:pPr>
            <w:r w:rsidRPr="00604475">
              <w:t>23PESGM0907</w:t>
            </w:r>
          </w:p>
        </w:tc>
        <w:tc>
          <w:tcPr>
            <w:tcW w:w="6289" w:type="dxa"/>
            <w:vAlign w:val="center"/>
          </w:tcPr>
          <w:p w14:paraId="3F0D8B8B" w14:textId="15339F51" w:rsidR="00C80010" w:rsidRPr="00604475" w:rsidRDefault="003F2C8B" w:rsidP="00F52F85">
            <w:pPr>
              <w:spacing w:before="0"/>
            </w:pPr>
            <w:r w:rsidRPr="00604475">
              <w:t>Double-End SFRA Based Method for Detection of Electrical and Mechanical Faults in Transformer Winding</w:t>
            </w:r>
          </w:p>
        </w:tc>
        <w:tc>
          <w:tcPr>
            <w:tcW w:w="1547" w:type="dxa"/>
            <w:vAlign w:val="center"/>
          </w:tcPr>
          <w:p w14:paraId="05AF28FE" w14:textId="4DF0B225" w:rsidR="00C80010" w:rsidRDefault="00B65187" w:rsidP="00F52F85">
            <w:pPr>
              <w:spacing w:before="0"/>
              <w:jc w:val="center"/>
            </w:pPr>
            <w:r>
              <w:t>Conference</w:t>
            </w:r>
          </w:p>
        </w:tc>
      </w:tr>
      <w:tr w:rsidR="00C80010" w14:paraId="7A9D1770" w14:textId="77777777" w:rsidTr="00F52F85">
        <w:trPr>
          <w:trHeight w:hRule="exact" w:val="576"/>
        </w:trPr>
        <w:tc>
          <w:tcPr>
            <w:tcW w:w="1802" w:type="dxa"/>
            <w:vAlign w:val="center"/>
          </w:tcPr>
          <w:p w14:paraId="051CED21" w14:textId="13238BB2" w:rsidR="00C80010" w:rsidRPr="00604475" w:rsidRDefault="006C363A" w:rsidP="00F52F85">
            <w:pPr>
              <w:spacing w:before="0"/>
              <w:jc w:val="center"/>
            </w:pPr>
            <w:r w:rsidRPr="00604475">
              <w:t>23PESGM1137</w:t>
            </w:r>
          </w:p>
        </w:tc>
        <w:tc>
          <w:tcPr>
            <w:tcW w:w="6289" w:type="dxa"/>
            <w:vAlign w:val="center"/>
          </w:tcPr>
          <w:p w14:paraId="41C1AC8E" w14:textId="22375E12" w:rsidR="00C80010" w:rsidRPr="00604475" w:rsidRDefault="005174B9" w:rsidP="00F52F85">
            <w:pPr>
              <w:spacing w:before="0"/>
            </w:pPr>
            <w:r w:rsidRPr="00604475">
              <w:t>Electromagnetic Modeling of Transformers in EMT-type Software by a Circuit-Based Method</w:t>
            </w:r>
          </w:p>
        </w:tc>
        <w:tc>
          <w:tcPr>
            <w:tcW w:w="1547" w:type="dxa"/>
            <w:vAlign w:val="center"/>
          </w:tcPr>
          <w:p w14:paraId="3E05ABD0" w14:textId="7AEB3D26" w:rsidR="00C80010" w:rsidRDefault="00997254" w:rsidP="00F52F85">
            <w:pPr>
              <w:spacing w:before="0"/>
              <w:jc w:val="center"/>
            </w:pPr>
            <w:r>
              <w:t>Transaction</w:t>
            </w:r>
          </w:p>
        </w:tc>
      </w:tr>
      <w:tr w:rsidR="00C80010" w14:paraId="2EFF316F" w14:textId="77777777" w:rsidTr="00F52F85">
        <w:trPr>
          <w:trHeight w:hRule="exact" w:val="576"/>
        </w:trPr>
        <w:tc>
          <w:tcPr>
            <w:tcW w:w="1802" w:type="dxa"/>
            <w:vAlign w:val="center"/>
          </w:tcPr>
          <w:p w14:paraId="503C36B6" w14:textId="6200CC3E" w:rsidR="00C80010" w:rsidRPr="00604475" w:rsidRDefault="00A75CBB" w:rsidP="00F52F85">
            <w:pPr>
              <w:spacing w:before="0"/>
              <w:jc w:val="center"/>
            </w:pPr>
            <w:r w:rsidRPr="00604475">
              <w:t>23PESGM1614</w:t>
            </w:r>
          </w:p>
        </w:tc>
        <w:tc>
          <w:tcPr>
            <w:tcW w:w="6289" w:type="dxa"/>
            <w:vAlign w:val="center"/>
          </w:tcPr>
          <w:p w14:paraId="310BCFA4" w14:textId="014452A9" w:rsidR="00C80010" w:rsidRPr="00604475" w:rsidRDefault="00682F00" w:rsidP="00F52F85">
            <w:pPr>
              <w:spacing w:before="0"/>
            </w:pPr>
            <w:r w:rsidRPr="00604475">
              <w:t>Comprehensive G-C Modeling of a Gapless Continuously Variable Series Reactor</w:t>
            </w:r>
          </w:p>
        </w:tc>
        <w:tc>
          <w:tcPr>
            <w:tcW w:w="1547" w:type="dxa"/>
            <w:vAlign w:val="center"/>
          </w:tcPr>
          <w:p w14:paraId="2D299328" w14:textId="25EF0AC9" w:rsidR="00C80010" w:rsidRDefault="00B65187" w:rsidP="00F52F85">
            <w:pPr>
              <w:spacing w:before="0"/>
              <w:jc w:val="center"/>
            </w:pPr>
            <w:r>
              <w:t>Conference</w:t>
            </w:r>
          </w:p>
        </w:tc>
      </w:tr>
      <w:tr w:rsidR="00C80010" w14:paraId="44D17764" w14:textId="77777777" w:rsidTr="00F52F85">
        <w:trPr>
          <w:trHeight w:hRule="exact" w:val="576"/>
        </w:trPr>
        <w:tc>
          <w:tcPr>
            <w:tcW w:w="1802" w:type="dxa"/>
            <w:vAlign w:val="center"/>
          </w:tcPr>
          <w:p w14:paraId="63B9C99F" w14:textId="0F47D13E" w:rsidR="00C80010" w:rsidRPr="00604475" w:rsidRDefault="00E65F10" w:rsidP="00F52F85">
            <w:pPr>
              <w:spacing w:before="0"/>
              <w:jc w:val="center"/>
            </w:pPr>
            <w:r w:rsidRPr="00604475">
              <w:t>23PESGM1670</w:t>
            </w:r>
          </w:p>
        </w:tc>
        <w:tc>
          <w:tcPr>
            <w:tcW w:w="6289" w:type="dxa"/>
            <w:vAlign w:val="center"/>
          </w:tcPr>
          <w:p w14:paraId="6978C76E" w14:textId="5CE7C2F1" w:rsidR="00C80010" w:rsidRPr="00604475" w:rsidRDefault="007923BE" w:rsidP="00F52F85">
            <w:pPr>
              <w:spacing w:before="0"/>
            </w:pPr>
            <w:r w:rsidRPr="00604475">
              <w:t>Development of Digital Twins for Power Transformers</w:t>
            </w:r>
          </w:p>
        </w:tc>
        <w:tc>
          <w:tcPr>
            <w:tcW w:w="1547" w:type="dxa"/>
            <w:vAlign w:val="center"/>
          </w:tcPr>
          <w:p w14:paraId="5987ABAA" w14:textId="5E7D9696" w:rsidR="00C80010" w:rsidRDefault="00B65187" w:rsidP="00F52F85">
            <w:pPr>
              <w:spacing w:before="0"/>
              <w:jc w:val="center"/>
            </w:pPr>
            <w:r>
              <w:t>Conference</w:t>
            </w:r>
          </w:p>
        </w:tc>
      </w:tr>
    </w:tbl>
    <w:p w14:paraId="04DFDFBC" w14:textId="77777777" w:rsidR="00D905C0" w:rsidRDefault="00D905C0" w:rsidP="00D905C0"/>
    <w:p w14:paraId="0638FB19" w14:textId="77777777" w:rsidR="00D905C0" w:rsidRDefault="00D905C0">
      <w:pPr>
        <w:spacing w:before="0"/>
        <w:rPr>
          <w:b/>
          <w:bCs/>
          <w:szCs w:val="24"/>
        </w:rPr>
      </w:pPr>
      <w:r>
        <w:br w:type="page"/>
      </w:r>
    </w:p>
    <w:p w14:paraId="1287C1ED" w14:textId="1B96E0C1" w:rsidR="006C1E43" w:rsidRPr="00630519" w:rsidRDefault="006C1E43" w:rsidP="006C1E43">
      <w:pPr>
        <w:pStyle w:val="Heading3"/>
      </w:pPr>
      <w:r w:rsidRPr="00630519">
        <w:lastRenderedPageBreak/>
        <w:t>Paper Reviewer Recognition</w:t>
      </w:r>
    </w:p>
    <w:p w14:paraId="1AF8F99F" w14:textId="77777777" w:rsidR="006C1E43" w:rsidRDefault="006C1E43" w:rsidP="006C1E43">
      <w:pPr>
        <w:spacing w:before="0"/>
        <w:rPr>
          <w:szCs w:val="22"/>
        </w:rPr>
      </w:pPr>
    </w:p>
    <w:p w14:paraId="5C8D102B" w14:textId="77777777" w:rsidR="006C1E43" w:rsidRPr="000D3BE9" w:rsidRDefault="006C1E43" w:rsidP="006C1E43">
      <w:pPr>
        <w:spacing w:before="0"/>
        <w:rPr>
          <w:szCs w:val="22"/>
        </w:rPr>
        <w:sectPr w:rsidR="006C1E43" w:rsidRPr="000D3BE9" w:rsidSect="006C1E43">
          <w:type w:val="continuous"/>
          <w:pgSz w:w="12240" w:h="15840" w:code="1"/>
          <w:pgMar w:top="1080" w:right="1152" w:bottom="864" w:left="1440" w:header="720" w:footer="576" w:gutter="0"/>
          <w:cols w:space="720"/>
          <w:titlePg/>
        </w:sectPr>
      </w:pPr>
    </w:p>
    <w:p w14:paraId="432279FB" w14:textId="77777777" w:rsidR="00367616" w:rsidRDefault="00367616" w:rsidP="00367616">
      <w:pPr>
        <w:spacing w:before="0"/>
        <w:jc w:val="center"/>
        <w:rPr>
          <w:szCs w:val="22"/>
        </w:rPr>
      </w:pPr>
      <w:r>
        <w:t>Wallace Binder</w:t>
      </w:r>
    </w:p>
    <w:p w14:paraId="5D4FBFF2" w14:textId="77777777" w:rsidR="00367616" w:rsidRDefault="00367616" w:rsidP="00367616">
      <w:pPr>
        <w:spacing w:before="0"/>
        <w:jc w:val="center"/>
        <w:rPr>
          <w:szCs w:val="22"/>
        </w:rPr>
      </w:pPr>
      <w:r>
        <w:rPr>
          <w:szCs w:val="22"/>
        </w:rPr>
        <w:t>Marc Foata</w:t>
      </w:r>
    </w:p>
    <w:p w14:paraId="23DC9E0F" w14:textId="77777777" w:rsidR="00367616" w:rsidRDefault="00367616" w:rsidP="00367616">
      <w:pPr>
        <w:spacing w:before="0"/>
        <w:jc w:val="center"/>
        <w:rPr>
          <w:szCs w:val="22"/>
        </w:rPr>
      </w:pPr>
      <w:r>
        <w:rPr>
          <w:szCs w:val="22"/>
        </w:rPr>
        <w:t>Eduardo Garcia</w:t>
      </w:r>
    </w:p>
    <w:p w14:paraId="47738A47" w14:textId="77777777" w:rsidR="00367616" w:rsidRDefault="00367616" w:rsidP="00367616">
      <w:pPr>
        <w:spacing w:before="0"/>
        <w:jc w:val="center"/>
      </w:pPr>
      <w:r>
        <w:t>Shashank Gowda</w:t>
      </w:r>
    </w:p>
    <w:p w14:paraId="771C0449" w14:textId="49860B80" w:rsidR="006C1E43" w:rsidRDefault="0067703A" w:rsidP="006C1E43">
      <w:pPr>
        <w:spacing w:before="0"/>
        <w:jc w:val="center"/>
        <w:rPr>
          <w:szCs w:val="22"/>
        </w:rPr>
      </w:pPr>
      <w:r>
        <w:rPr>
          <w:szCs w:val="22"/>
        </w:rPr>
        <w:t>John Herron</w:t>
      </w:r>
    </w:p>
    <w:p w14:paraId="79B90AC4" w14:textId="77777777" w:rsidR="00367616" w:rsidRDefault="00367616" w:rsidP="00367616">
      <w:pPr>
        <w:spacing w:before="0"/>
        <w:jc w:val="center"/>
      </w:pPr>
      <w:r>
        <w:t>Phil Hopkinson</w:t>
      </w:r>
    </w:p>
    <w:p w14:paraId="7A948FF2" w14:textId="77777777" w:rsidR="00367616" w:rsidRDefault="00367616" w:rsidP="00367616">
      <w:pPr>
        <w:spacing w:before="0"/>
        <w:jc w:val="center"/>
      </w:pPr>
      <w:r>
        <w:t>Ali Naderian Jahromi</w:t>
      </w:r>
    </w:p>
    <w:p w14:paraId="6F788873" w14:textId="77777777" w:rsidR="00367616" w:rsidRDefault="00367616" w:rsidP="00367616">
      <w:pPr>
        <w:spacing w:before="0"/>
        <w:jc w:val="center"/>
      </w:pPr>
      <w:r>
        <w:t>Kumar Mani</w:t>
      </w:r>
    </w:p>
    <w:p w14:paraId="6E72EB2E" w14:textId="3E057C60" w:rsidR="0067703A" w:rsidRDefault="0067703A" w:rsidP="006C1E43">
      <w:pPr>
        <w:spacing w:before="0"/>
        <w:jc w:val="center"/>
        <w:rPr>
          <w:szCs w:val="22"/>
        </w:rPr>
      </w:pPr>
      <w:r>
        <w:rPr>
          <w:szCs w:val="22"/>
        </w:rPr>
        <w:t>Poorvi Patel</w:t>
      </w:r>
    </w:p>
    <w:p w14:paraId="0539F7EC" w14:textId="77777777" w:rsidR="00367616" w:rsidRDefault="00367616" w:rsidP="00367616">
      <w:pPr>
        <w:spacing w:before="0"/>
        <w:jc w:val="center"/>
      </w:pPr>
      <w:r>
        <w:t>Bertrand Poulin</w:t>
      </w:r>
    </w:p>
    <w:p w14:paraId="3FC68194" w14:textId="77777777" w:rsidR="00367616" w:rsidRDefault="00367616" w:rsidP="00367616">
      <w:pPr>
        <w:spacing w:before="0"/>
        <w:jc w:val="center"/>
      </w:pPr>
      <w:r>
        <w:t>Sam Sharpless</w:t>
      </w:r>
    </w:p>
    <w:p w14:paraId="13B1D370" w14:textId="77777777" w:rsidR="00367616" w:rsidRDefault="00367616" w:rsidP="00367616">
      <w:pPr>
        <w:spacing w:before="0"/>
        <w:jc w:val="center"/>
      </w:pPr>
      <w:r w:rsidRPr="008063EB">
        <w:t>Hemchandra</w:t>
      </w:r>
      <w:r>
        <w:t xml:space="preserve"> </w:t>
      </w:r>
      <w:r w:rsidRPr="008063EB">
        <w:t>Shertukde</w:t>
      </w:r>
    </w:p>
    <w:p w14:paraId="1120F0E5" w14:textId="77777777" w:rsidR="00367616" w:rsidRDefault="00367616" w:rsidP="00367616">
      <w:pPr>
        <w:spacing w:before="0"/>
        <w:jc w:val="center"/>
      </w:pPr>
      <w:r w:rsidRPr="00C775BD">
        <w:t>Kenneth Skinger</w:t>
      </w:r>
    </w:p>
    <w:p w14:paraId="4F4764FA" w14:textId="77777777" w:rsidR="00367616" w:rsidRDefault="00367616" w:rsidP="00367616">
      <w:pPr>
        <w:spacing w:before="0"/>
        <w:jc w:val="center"/>
      </w:pPr>
      <w:r>
        <w:t>Bruce Webb</w:t>
      </w:r>
    </w:p>
    <w:p w14:paraId="7381312F" w14:textId="6D47CE0D" w:rsidR="00163916" w:rsidRDefault="00163916" w:rsidP="006C1E43">
      <w:pPr>
        <w:spacing w:before="0"/>
        <w:jc w:val="center"/>
        <w:rPr>
          <w:szCs w:val="22"/>
        </w:rPr>
      </w:pPr>
      <w:r>
        <w:rPr>
          <w:szCs w:val="22"/>
        </w:rPr>
        <w:t>Drew Welton</w:t>
      </w:r>
    </w:p>
    <w:p w14:paraId="408CD9DE" w14:textId="07F2F56E" w:rsidR="004E58C0" w:rsidRDefault="004E58C0" w:rsidP="006C1E43">
      <w:pPr>
        <w:spacing w:before="0"/>
        <w:jc w:val="center"/>
      </w:pPr>
      <w:r w:rsidRPr="00E012EB">
        <w:t>Waldemar Ziomek</w:t>
      </w:r>
    </w:p>
    <w:p w14:paraId="08DD657A" w14:textId="77777777" w:rsidR="006C1E43" w:rsidRDefault="006C1E43" w:rsidP="006C1E43">
      <w:pPr>
        <w:spacing w:before="0"/>
        <w:rPr>
          <w:szCs w:val="22"/>
        </w:rPr>
        <w:sectPr w:rsidR="006C1E43" w:rsidSect="00347F4D">
          <w:type w:val="continuous"/>
          <w:pgSz w:w="12240" w:h="15840" w:code="1"/>
          <w:pgMar w:top="1080" w:right="1152" w:bottom="864" w:left="1440" w:header="720" w:footer="576" w:gutter="0"/>
          <w:cols w:num="3" w:space="720"/>
          <w:titlePg/>
        </w:sectPr>
      </w:pPr>
    </w:p>
    <w:p w14:paraId="352213A0" w14:textId="77777777" w:rsidR="007E3BB4" w:rsidRDefault="007E3BB4" w:rsidP="00C23EC8">
      <w:pPr>
        <w:spacing w:before="0"/>
        <w:rPr>
          <w:szCs w:val="22"/>
        </w:rPr>
      </w:pPr>
    </w:p>
    <w:p w14:paraId="5B86D27C" w14:textId="2A2CBB66" w:rsidR="0083453F" w:rsidRPr="004C6C0F" w:rsidRDefault="0083453F" w:rsidP="00670D59">
      <w:r w:rsidRPr="009C264A">
        <w:t>Respect</w:t>
      </w:r>
      <w:r w:rsidRPr="004C6C0F">
        <w:t>fully</w:t>
      </w:r>
      <w:r w:rsidR="000D44FD">
        <w:t xml:space="preserve"> submitted</w:t>
      </w:r>
      <w:r w:rsidRPr="004C6C0F">
        <w:t>,</w:t>
      </w:r>
    </w:p>
    <w:p w14:paraId="5E45C998" w14:textId="5013DE5E" w:rsidR="00670D59" w:rsidRPr="003F569D" w:rsidRDefault="005C4402" w:rsidP="00670D59">
      <w:pPr>
        <w:rPr>
          <w:noProof/>
          <w:szCs w:val="22"/>
        </w:rPr>
      </w:pPr>
      <w:r>
        <w:rPr>
          <w:noProof/>
          <w:szCs w:val="22"/>
        </w:rPr>
        <w:t>David Wallach</w:t>
      </w:r>
    </w:p>
    <w:p w14:paraId="3653B14C" w14:textId="1DB42EE5" w:rsidR="0083453F" w:rsidRPr="003F569D" w:rsidRDefault="0083453F" w:rsidP="00670D59">
      <w:pPr>
        <w:spacing w:before="0"/>
        <w:rPr>
          <w:szCs w:val="22"/>
        </w:rPr>
      </w:pPr>
      <w:r w:rsidRPr="003F569D">
        <w:rPr>
          <w:szCs w:val="22"/>
        </w:rPr>
        <w:t>Vice</w:t>
      </w:r>
      <w:r w:rsidR="00AE5945" w:rsidRPr="003F569D">
        <w:rPr>
          <w:szCs w:val="22"/>
        </w:rPr>
        <w:t>-</w:t>
      </w:r>
      <w:r w:rsidRPr="003F569D">
        <w:rPr>
          <w:szCs w:val="22"/>
        </w:rPr>
        <w:t>Chair</w:t>
      </w:r>
    </w:p>
    <w:p w14:paraId="43C58BB9" w14:textId="0B7E8A4C" w:rsidR="004C6C0F" w:rsidRPr="003F569D" w:rsidRDefault="00FA3443" w:rsidP="00670D59">
      <w:pPr>
        <w:spacing w:before="0"/>
        <w:rPr>
          <w:szCs w:val="22"/>
        </w:rPr>
      </w:pPr>
      <w:r w:rsidRPr="00873277">
        <w:rPr>
          <w:noProof/>
          <w:szCs w:val="22"/>
        </w:rPr>
        <w:t xml:space="preserve">February </w:t>
      </w:r>
      <w:r w:rsidR="00873277" w:rsidRPr="00873277">
        <w:rPr>
          <w:noProof/>
          <w:szCs w:val="22"/>
        </w:rPr>
        <w:t>24</w:t>
      </w:r>
      <w:r w:rsidR="00114562" w:rsidRPr="00873277">
        <w:rPr>
          <w:noProof/>
          <w:szCs w:val="22"/>
        </w:rPr>
        <w:t>, 202</w:t>
      </w:r>
      <w:r w:rsidRPr="00873277">
        <w:rPr>
          <w:noProof/>
          <w:szCs w:val="22"/>
        </w:rPr>
        <w:t>3</w:t>
      </w:r>
    </w:p>
    <w:sectPr w:rsidR="004C6C0F" w:rsidRPr="003F569D" w:rsidSect="00347F4D">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080" w:right="1152" w:bottom="864" w:left="1440"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069C6" w14:textId="77777777" w:rsidR="002504A7" w:rsidRDefault="002504A7">
      <w:r>
        <w:separator/>
      </w:r>
    </w:p>
  </w:endnote>
  <w:endnote w:type="continuationSeparator" w:id="0">
    <w:p w14:paraId="7499CA91" w14:textId="77777777" w:rsidR="002504A7" w:rsidRDefault="002504A7">
      <w:r>
        <w:continuationSeparator/>
      </w:r>
    </w:p>
  </w:endnote>
  <w:endnote w:type="continuationNotice" w:id="1">
    <w:p w14:paraId="6AD99A74" w14:textId="77777777" w:rsidR="002504A7" w:rsidRDefault="002504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BEA6F" w14:textId="77777777" w:rsidR="001C7799" w:rsidRDefault="001C7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B7509" w14:textId="6C7A2954" w:rsidR="001C7799" w:rsidRDefault="00DD048B">
    <w:pPr>
      <w:pStyle w:val="Footer"/>
    </w:pPr>
    <w:r>
      <w:t>Rev 01 – March 29,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A377" w14:textId="77777777" w:rsidR="001C7799" w:rsidRDefault="001C7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E94FE" w14:textId="77777777" w:rsidR="002504A7" w:rsidRDefault="002504A7">
      <w:r>
        <w:separator/>
      </w:r>
    </w:p>
  </w:footnote>
  <w:footnote w:type="continuationSeparator" w:id="0">
    <w:p w14:paraId="48721FE4" w14:textId="77777777" w:rsidR="002504A7" w:rsidRDefault="002504A7">
      <w:r>
        <w:continuationSeparator/>
      </w:r>
    </w:p>
  </w:footnote>
  <w:footnote w:type="continuationNotice" w:id="1">
    <w:p w14:paraId="3B13887D" w14:textId="77777777" w:rsidR="002504A7" w:rsidRDefault="002504A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159F" w14:textId="77777777" w:rsidR="001C7799" w:rsidRDefault="001C77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5685" w14:textId="77777777" w:rsidR="001C7799" w:rsidRDefault="001C77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65C6" w14:textId="77777777" w:rsidR="001C7799" w:rsidRDefault="001C77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F21"/>
    <w:multiLevelType w:val="hybridMultilevel"/>
    <w:tmpl w:val="BF582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C263E"/>
    <w:multiLevelType w:val="hybridMultilevel"/>
    <w:tmpl w:val="A22607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B695C55"/>
    <w:multiLevelType w:val="hybridMultilevel"/>
    <w:tmpl w:val="EAA6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B2795"/>
    <w:multiLevelType w:val="multilevel"/>
    <w:tmpl w:val="8D6CE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F2A4D"/>
    <w:multiLevelType w:val="multilevel"/>
    <w:tmpl w:val="2128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9568A"/>
    <w:multiLevelType w:val="multilevel"/>
    <w:tmpl w:val="FDC40242"/>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6" w15:restartNumberingAfterBreak="0">
    <w:nsid w:val="13695A06"/>
    <w:multiLevelType w:val="hybridMultilevel"/>
    <w:tmpl w:val="A81C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C571B"/>
    <w:multiLevelType w:val="hybridMultilevel"/>
    <w:tmpl w:val="D19A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A1770"/>
    <w:multiLevelType w:val="hybridMultilevel"/>
    <w:tmpl w:val="96D88A56"/>
    <w:lvl w:ilvl="0" w:tplc="224292F0">
      <w:start w:val="1"/>
      <w:numFmt w:val="bullet"/>
      <w:lvlText w:val=""/>
      <w:lvlJc w:val="left"/>
      <w:pPr>
        <w:ind w:left="720" w:hanging="360"/>
      </w:pPr>
      <w:rPr>
        <w:rFonts w:ascii="Symbol" w:hAnsi="Symbol" w:hint="default"/>
      </w:rPr>
    </w:lvl>
    <w:lvl w:ilvl="1" w:tplc="A9FA533C" w:tentative="1">
      <w:start w:val="1"/>
      <w:numFmt w:val="bullet"/>
      <w:lvlText w:val="o"/>
      <w:lvlJc w:val="left"/>
      <w:pPr>
        <w:ind w:left="1440" w:hanging="360"/>
      </w:pPr>
      <w:rPr>
        <w:rFonts w:ascii="Courier New" w:hAnsi="Courier New" w:hint="default"/>
      </w:rPr>
    </w:lvl>
    <w:lvl w:ilvl="2" w:tplc="8D5224E2" w:tentative="1">
      <w:start w:val="1"/>
      <w:numFmt w:val="bullet"/>
      <w:lvlText w:val=""/>
      <w:lvlJc w:val="left"/>
      <w:pPr>
        <w:ind w:left="2160" w:hanging="360"/>
      </w:pPr>
      <w:rPr>
        <w:rFonts w:ascii="Wingdings" w:hAnsi="Wingdings" w:hint="default"/>
      </w:rPr>
    </w:lvl>
    <w:lvl w:ilvl="3" w:tplc="4D6445BE" w:tentative="1">
      <w:start w:val="1"/>
      <w:numFmt w:val="bullet"/>
      <w:lvlText w:val=""/>
      <w:lvlJc w:val="left"/>
      <w:pPr>
        <w:ind w:left="2880" w:hanging="360"/>
      </w:pPr>
      <w:rPr>
        <w:rFonts w:ascii="Symbol" w:hAnsi="Symbol" w:hint="default"/>
      </w:rPr>
    </w:lvl>
    <w:lvl w:ilvl="4" w:tplc="05CCCA8E" w:tentative="1">
      <w:start w:val="1"/>
      <w:numFmt w:val="bullet"/>
      <w:lvlText w:val="o"/>
      <w:lvlJc w:val="left"/>
      <w:pPr>
        <w:ind w:left="3600" w:hanging="360"/>
      </w:pPr>
      <w:rPr>
        <w:rFonts w:ascii="Courier New" w:hAnsi="Courier New" w:hint="default"/>
      </w:rPr>
    </w:lvl>
    <w:lvl w:ilvl="5" w:tplc="4F0AC670" w:tentative="1">
      <w:start w:val="1"/>
      <w:numFmt w:val="bullet"/>
      <w:lvlText w:val=""/>
      <w:lvlJc w:val="left"/>
      <w:pPr>
        <w:ind w:left="4320" w:hanging="360"/>
      </w:pPr>
      <w:rPr>
        <w:rFonts w:ascii="Wingdings" w:hAnsi="Wingdings" w:hint="default"/>
      </w:rPr>
    </w:lvl>
    <w:lvl w:ilvl="6" w:tplc="41D4E3D4" w:tentative="1">
      <w:start w:val="1"/>
      <w:numFmt w:val="bullet"/>
      <w:lvlText w:val=""/>
      <w:lvlJc w:val="left"/>
      <w:pPr>
        <w:ind w:left="5040" w:hanging="360"/>
      </w:pPr>
      <w:rPr>
        <w:rFonts w:ascii="Symbol" w:hAnsi="Symbol" w:hint="default"/>
      </w:rPr>
    </w:lvl>
    <w:lvl w:ilvl="7" w:tplc="E166919A" w:tentative="1">
      <w:start w:val="1"/>
      <w:numFmt w:val="bullet"/>
      <w:lvlText w:val="o"/>
      <w:lvlJc w:val="left"/>
      <w:pPr>
        <w:ind w:left="5760" w:hanging="360"/>
      </w:pPr>
      <w:rPr>
        <w:rFonts w:ascii="Courier New" w:hAnsi="Courier New" w:hint="default"/>
      </w:rPr>
    </w:lvl>
    <w:lvl w:ilvl="8" w:tplc="5FA849CA" w:tentative="1">
      <w:start w:val="1"/>
      <w:numFmt w:val="bullet"/>
      <w:lvlText w:val=""/>
      <w:lvlJc w:val="left"/>
      <w:pPr>
        <w:ind w:left="6480" w:hanging="360"/>
      </w:pPr>
      <w:rPr>
        <w:rFonts w:ascii="Wingdings" w:hAnsi="Wingdings" w:hint="default"/>
      </w:rPr>
    </w:lvl>
  </w:abstractNum>
  <w:abstractNum w:abstractNumId="9" w15:restartNumberingAfterBreak="0">
    <w:nsid w:val="240932E8"/>
    <w:multiLevelType w:val="multilevel"/>
    <w:tmpl w:val="F0C2F6C2"/>
    <w:lvl w:ilvl="0">
      <w:start w:val="6"/>
      <w:numFmt w:val="decimal"/>
      <w:pStyle w:val="Heading1"/>
      <w:lvlText w:val="%1.0"/>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44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26E7195E"/>
    <w:multiLevelType w:val="hybridMultilevel"/>
    <w:tmpl w:val="C9960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A7385D"/>
    <w:multiLevelType w:val="hybridMultilevel"/>
    <w:tmpl w:val="0D98E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1805ED"/>
    <w:multiLevelType w:val="hybridMultilevel"/>
    <w:tmpl w:val="F0B02D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04C1928"/>
    <w:multiLevelType w:val="hybridMultilevel"/>
    <w:tmpl w:val="7100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3A4461"/>
    <w:multiLevelType w:val="multilevel"/>
    <w:tmpl w:val="E9B2FC52"/>
    <w:lvl w:ilvl="0">
      <w:start w:val="1"/>
      <w:numFmt w:val="decimal"/>
      <w:lvlText w:val="%1."/>
      <w:legacy w:legacy="1" w:legacySpace="0" w:legacyIndent="720"/>
      <w:lvlJc w:val="left"/>
      <w:pPr>
        <w:ind w:left="720" w:hanging="720"/>
      </w:pPr>
    </w:lvl>
    <w:lvl w:ilvl="1">
      <w:start w:val="1"/>
      <w:numFmt w:val="upperLetter"/>
      <w:lvlText w:val="Annex %2."/>
      <w:lvlJc w:val="left"/>
      <w:pPr>
        <w:tabs>
          <w:tab w:val="num" w:pos="1530"/>
        </w:tabs>
        <w:ind w:left="1530" w:hanging="360"/>
      </w:pPr>
      <w:rPr>
        <w:rFonts w:hint="default"/>
      </w:r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5" w15:restartNumberingAfterBreak="0">
    <w:nsid w:val="334D3D42"/>
    <w:multiLevelType w:val="hybridMultilevel"/>
    <w:tmpl w:val="A242579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6" w15:restartNumberingAfterBreak="0">
    <w:nsid w:val="33CC4479"/>
    <w:multiLevelType w:val="hybridMultilevel"/>
    <w:tmpl w:val="28547B68"/>
    <w:lvl w:ilvl="0" w:tplc="1CB4AEC0">
      <w:start w:val="1"/>
      <w:numFmt w:val="upperLetter"/>
      <w:pStyle w:val="TOCAnnex"/>
      <w:lvlText w:val="Annex %1."/>
      <w:lvlJc w:val="left"/>
      <w:pPr>
        <w:tabs>
          <w:tab w:val="num" w:pos="1530"/>
        </w:tabs>
        <w:ind w:left="1530" w:hanging="360"/>
      </w:pPr>
      <w:rPr>
        <w:rFonts w:hint="default"/>
      </w:rPr>
    </w:lvl>
    <w:lvl w:ilvl="1" w:tplc="90963DF0" w:tentative="1">
      <w:start w:val="1"/>
      <w:numFmt w:val="lowerLetter"/>
      <w:lvlText w:val="%2."/>
      <w:lvlJc w:val="left"/>
      <w:pPr>
        <w:tabs>
          <w:tab w:val="num" w:pos="1440"/>
        </w:tabs>
        <w:ind w:left="1440" w:hanging="360"/>
      </w:pPr>
    </w:lvl>
    <w:lvl w:ilvl="2" w:tplc="8B1E79C0" w:tentative="1">
      <w:start w:val="1"/>
      <w:numFmt w:val="lowerRoman"/>
      <w:lvlText w:val="%3."/>
      <w:lvlJc w:val="right"/>
      <w:pPr>
        <w:tabs>
          <w:tab w:val="num" w:pos="2160"/>
        </w:tabs>
        <w:ind w:left="2160" w:hanging="180"/>
      </w:pPr>
    </w:lvl>
    <w:lvl w:ilvl="3" w:tplc="1652BDD8" w:tentative="1">
      <w:start w:val="1"/>
      <w:numFmt w:val="decimal"/>
      <w:lvlText w:val="%4."/>
      <w:lvlJc w:val="left"/>
      <w:pPr>
        <w:tabs>
          <w:tab w:val="num" w:pos="2880"/>
        </w:tabs>
        <w:ind w:left="2880" w:hanging="360"/>
      </w:pPr>
    </w:lvl>
    <w:lvl w:ilvl="4" w:tplc="BE1CCC24" w:tentative="1">
      <w:start w:val="1"/>
      <w:numFmt w:val="lowerLetter"/>
      <w:lvlText w:val="%5."/>
      <w:lvlJc w:val="left"/>
      <w:pPr>
        <w:tabs>
          <w:tab w:val="num" w:pos="3600"/>
        </w:tabs>
        <w:ind w:left="3600" w:hanging="360"/>
      </w:pPr>
    </w:lvl>
    <w:lvl w:ilvl="5" w:tplc="F67CA446" w:tentative="1">
      <w:start w:val="1"/>
      <w:numFmt w:val="lowerRoman"/>
      <w:lvlText w:val="%6."/>
      <w:lvlJc w:val="right"/>
      <w:pPr>
        <w:tabs>
          <w:tab w:val="num" w:pos="4320"/>
        </w:tabs>
        <w:ind w:left="4320" w:hanging="180"/>
      </w:pPr>
    </w:lvl>
    <w:lvl w:ilvl="6" w:tplc="928EE6C0" w:tentative="1">
      <w:start w:val="1"/>
      <w:numFmt w:val="decimal"/>
      <w:lvlText w:val="%7."/>
      <w:lvlJc w:val="left"/>
      <w:pPr>
        <w:tabs>
          <w:tab w:val="num" w:pos="5040"/>
        </w:tabs>
        <w:ind w:left="5040" w:hanging="360"/>
      </w:pPr>
    </w:lvl>
    <w:lvl w:ilvl="7" w:tplc="E9120EE4" w:tentative="1">
      <w:start w:val="1"/>
      <w:numFmt w:val="lowerLetter"/>
      <w:lvlText w:val="%8."/>
      <w:lvlJc w:val="left"/>
      <w:pPr>
        <w:tabs>
          <w:tab w:val="num" w:pos="5760"/>
        </w:tabs>
        <w:ind w:left="5760" w:hanging="360"/>
      </w:pPr>
    </w:lvl>
    <w:lvl w:ilvl="8" w:tplc="9F2C0B2A" w:tentative="1">
      <w:start w:val="1"/>
      <w:numFmt w:val="lowerRoman"/>
      <w:lvlText w:val="%9."/>
      <w:lvlJc w:val="right"/>
      <w:pPr>
        <w:tabs>
          <w:tab w:val="num" w:pos="6480"/>
        </w:tabs>
        <w:ind w:left="6480" w:hanging="180"/>
      </w:pPr>
    </w:lvl>
  </w:abstractNum>
  <w:abstractNum w:abstractNumId="17" w15:restartNumberingAfterBreak="0">
    <w:nsid w:val="3B9F0E06"/>
    <w:multiLevelType w:val="hybridMultilevel"/>
    <w:tmpl w:val="C9960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5354B3"/>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49824EEB"/>
    <w:multiLevelType w:val="hybridMultilevel"/>
    <w:tmpl w:val="776870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EA6383"/>
    <w:multiLevelType w:val="hybridMultilevel"/>
    <w:tmpl w:val="BC76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77540D"/>
    <w:multiLevelType w:val="multilevel"/>
    <w:tmpl w:val="202EC8FA"/>
    <w:lvl w:ilvl="0">
      <w:start w:val="6"/>
      <w:numFmt w:val="decimal"/>
      <w:lvlText w:val="%1.0"/>
      <w:lvlJc w:val="left"/>
      <w:pPr>
        <w:tabs>
          <w:tab w:val="num" w:pos="720"/>
        </w:tabs>
        <w:ind w:left="720" w:hanging="720"/>
      </w:pPr>
      <w:rPr>
        <w:rFonts w:cs="Arial" w:hint="default"/>
        <w:b w:val="0"/>
        <w:i w:val="0"/>
        <w:sz w:val="24"/>
      </w:rPr>
    </w:lvl>
    <w:lvl w:ilvl="1">
      <w:start w:val="1"/>
      <w:numFmt w:val="decimal"/>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cs="Times New Roman" w:hint="default"/>
      </w:rPr>
    </w:lvl>
    <w:lvl w:ilvl="4">
      <w:start w:val="1"/>
      <w:numFmt w:val="decimal"/>
      <w:suff w:val="space"/>
      <w:lvlText w:val="%1.%2.%3.%4.%5"/>
      <w:lvlJc w:val="left"/>
      <w:pPr>
        <w:ind w:left="0" w:firstLine="0"/>
      </w:pPr>
      <w:rPr>
        <w:rFonts w:cs="Times New Roman" w:hint="default"/>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22" w15:restartNumberingAfterBreak="0">
    <w:nsid w:val="4CA81981"/>
    <w:multiLevelType w:val="multilevel"/>
    <w:tmpl w:val="C5FCDE4A"/>
    <w:lvl w:ilvl="0">
      <w:start w:val="1"/>
      <w:numFmt w:val="upperLetter"/>
      <w:pStyle w:val="Annex"/>
      <w:lvlText w:val="Annex %1"/>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0"/>
        </w:tabs>
        <w:ind w:left="1440" w:hanging="720"/>
      </w:pPr>
      <w:rPr>
        <w:rFonts w:cs="Times New Roman" w:hint="default"/>
        <w:b/>
        <w:i w:val="0"/>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23" w15:restartNumberingAfterBreak="0">
    <w:nsid w:val="4F7C079A"/>
    <w:multiLevelType w:val="hybridMultilevel"/>
    <w:tmpl w:val="A594A70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F11BD4"/>
    <w:multiLevelType w:val="multilevel"/>
    <w:tmpl w:val="7056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E94AFA"/>
    <w:multiLevelType w:val="multilevel"/>
    <w:tmpl w:val="0409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6" w15:restartNumberingAfterBreak="0">
    <w:nsid w:val="57010FD0"/>
    <w:multiLevelType w:val="multilevel"/>
    <w:tmpl w:val="BC08F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2A1745"/>
    <w:multiLevelType w:val="hybridMultilevel"/>
    <w:tmpl w:val="E5BE6E4C"/>
    <w:lvl w:ilvl="0" w:tplc="D520D8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415EA9"/>
    <w:multiLevelType w:val="hybridMultilevel"/>
    <w:tmpl w:val="8A263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5763267"/>
    <w:multiLevelType w:val="hybridMultilevel"/>
    <w:tmpl w:val="C30E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052634"/>
    <w:multiLevelType w:val="hybridMultilevel"/>
    <w:tmpl w:val="FB3A8BEE"/>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D240FD"/>
    <w:multiLevelType w:val="hybridMultilevel"/>
    <w:tmpl w:val="C4E62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E7D06E6"/>
    <w:multiLevelType w:val="multilevel"/>
    <w:tmpl w:val="BB261E76"/>
    <w:lvl w:ilvl="0">
      <w:start w:val="1"/>
      <w:numFmt w:val="decimal"/>
      <w:pStyle w:val="TOC1"/>
      <w:lvlText w:val="%1.0"/>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1080"/>
        </w:tabs>
        <w:ind w:left="1080" w:hanging="360"/>
      </w:pPr>
      <w:rPr>
        <w:rFonts w:ascii="Times New Roman" w:hAnsi="Times New Roman" w:hint="default"/>
        <w:b/>
        <w:i w:val="0"/>
        <w:sz w:val="22"/>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33" w15:restartNumberingAfterBreak="0">
    <w:nsid w:val="6F57234E"/>
    <w:multiLevelType w:val="hybridMultilevel"/>
    <w:tmpl w:val="4B3E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4C6B57"/>
    <w:multiLevelType w:val="hybridMultilevel"/>
    <w:tmpl w:val="0C743F82"/>
    <w:lvl w:ilvl="0" w:tplc="D520D8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297D17"/>
    <w:multiLevelType w:val="multilevel"/>
    <w:tmpl w:val="56E0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7424A4"/>
    <w:multiLevelType w:val="hybridMultilevel"/>
    <w:tmpl w:val="5B10E5F6"/>
    <w:lvl w:ilvl="0" w:tplc="AAC25676">
      <w:start w:val="1"/>
      <w:numFmt w:val="decimal"/>
      <w:pStyle w:val="NumberedLis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num>
  <w:num w:numId="2">
    <w:abstractNumId w:val="5"/>
  </w:num>
  <w:num w:numId="3">
    <w:abstractNumId w:val="21"/>
  </w:num>
  <w:num w:numId="4">
    <w:abstractNumId w:val="32"/>
  </w:num>
  <w:num w:numId="5">
    <w:abstractNumId w:val="16"/>
  </w:num>
  <w:num w:numId="6">
    <w:abstractNumId w:val="22"/>
  </w:num>
  <w:num w:numId="7">
    <w:abstractNumId w:val="30"/>
  </w:num>
  <w:num w:numId="8">
    <w:abstractNumId w:val="8"/>
  </w:num>
  <w:num w:numId="9">
    <w:abstractNumId w:val="18"/>
  </w:num>
  <w:num w:numId="10">
    <w:abstractNumId w:val="33"/>
  </w:num>
  <w:num w:numId="11">
    <w:abstractNumId w:val="25"/>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6"/>
  </w:num>
  <w:num w:numId="15">
    <w:abstractNumId w:val="4"/>
  </w:num>
  <w:num w:numId="16">
    <w:abstractNumId w:val="24"/>
  </w:num>
  <w:num w:numId="17">
    <w:abstractNumId w:val="35"/>
  </w:num>
  <w:num w:numId="18">
    <w:abstractNumId w:val="23"/>
  </w:num>
  <w:num w:numId="19">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
  </w:num>
  <w:num w:numId="22">
    <w:abstractNumId w:val="21"/>
  </w:num>
  <w:num w:numId="23">
    <w:abstractNumId w:val="21"/>
  </w:num>
  <w:num w:numId="24">
    <w:abstractNumId w:val="12"/>
  </w:num>
  <w:num w:numId="25">
    <w:abstractNumId w:val="19"/>
  </w:num>
  <w:num w:numId="26">
    <w:abstractNumId w:val="21"/>
  </w:num>
  <w:num w:numId="27">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9"/>
  </w:num>
  <w:num w:numId="30">
    <w:abstractNumId w:val="0"/>
  </w:num>
  <w:num w:numId="31">
    <w:abstractNumId w:val="10"/>
  </w:num>
  <w:num w:numId="32">
    <w:abstractNumId w:val="2"/>
  </w:num>
  <w:num w:numId="33">
    <w:abstractNumId w:val="31"/>
  </w:num>
  <w:num w:numId="34">
    <w:abstractNumId w:val="7"/>
  </w:num>
  <w:num w:numId="35">
    <w:abstractNumId w:val="17"/>
  </w:num>
  <w:num w:numId="3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11"/>
  </w:num>
  <w:num w:numId="40">
    <w:abstractNumId w:val="13"/>
  </w:num>
  <w:num w:numId="41">
    <w:abstractNumId w:val="6"/>
  </w:num>
  <w:num w:numId="42">
    <w:abstractNumId w:val="20"/>
  </w:num>
  <w:num w:numId="43">
    <w:abstractNumId w:val="29"/>
  </w:num>
  <w:num w:numId="44">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770"/>
    <w:rsid w:val="0000279E"/>
    <w:rsid w:val="00005AB5"/>
    <w:rsid w:val="0001136C"/>
    <w:rsid w:val="000138A1"/>
    <w:rsid w:val="000238C2"/>
    <w:rsid w:val="000243E6"/>
    <w:rsid w:val="00030B7D"/>
    <w:rsid w:val="000352BE"/>
    <w:rsid w:val="00035F5E"/>
    <w:rsid w:val="0004419A"/>
    <w:rsid w:val="00045EDF"/>
    <w:rsid w:val="00050344"/>
    <w:rsid w:val="00050D5E"/>
    <w:rsid w:val="000532A5"/>
    <w:rsid w:val="0005675C"/>
    <w:rsid w:val="00057234"/>
    <w:rsid w:val="00057B25"/>
    <w:rsid w:val="00062923"/>
    <w:rsid w:val="0006403E"/>
    <w:rsid w:val="00064AB3"/>
    <w:rsid w:val="000704F4"/>
    <w:rsid w:val="00071209"/>
    <w:rsid w:val="00071C8E"/>
    <w:rsid w:val="00080BD4"/>
    <w:rsid w:val="00080D47"/>
    <w:rsid w:val="00082BB0"/>
    <w:rsid w:val="0008475A"/>
    <w:rsid w:val="000865F0"/>
    <w:rsid w:val="000902B0"/>
    <w:rsid w:val="0009060C"/>
    <w:rsid w:val="00093078"/>
    <w:rsid w:val="00093CF2"/>
    <w:rsid w:val="00096BA9"/>
    <w:rsid w:val="000A19C5"/>
    <w:rsid w:val="000A49CE"/>
    <w:rsid w:val="000B35F0"/>
    <w:rsid w:val="000B4B9B"/>
    <w:rsid w:val="000B5353"/>
    <w:rsid w:val="000B7450"/>
    <w:rsid w:val="000C050D"/>
    <w:rsid w:val="000C0751"/>
    <w:rsid w:val="000C2174"/>
    <w:rsid w:val="000C22C0"/>
    <w:rsid w:val="000C4113"/>
    <w:rsid w:val="000C716D"/>
    <w:rsid w:val="000D0C50"/>
    <w:rsid w:val="000D3BE9"/>
    <w:rsid w:val="000D44FD"/>
    <w:rsid w:val="000D7CB8"/>
    <w:rsid w:val="000E0EAD"/>
    <w:rsid w:val="000E1F60"/>
    <w:rsid w:val="000E2277"/>
    <w:rsid w:val="000E37BE"/>
    <w:rsid w:val="000E465F"/>
    <w:rsid w:val="000E4973"/>
    <w:rsid w:val="000F181F"/>
    <w:rsid w:val="000F1A2B"/>
    <w:rsid w:val="001041E8"/>
    <w:rsid w:val="0011433E"/>
    <w:rsid w:val="00114562"/>
    <w:rsid w:val="00114A76"/>
    <w:rsid w:val="00114BC1"/>
    <w:rsid w:val="0012339B"/>
    <w:rsid w:val="0012378E"/>
    <w:rsid w:val="00124312"/>
    <w:rsid w:val="00125596"/>
    <w:rsid w:val="00125978"/>
    <w:rsid w:val="00133371"/>
    <w:rsid w:val="00137876"/>
    <w:rsid w:val="00137D6C"/>
    <w:rsid w:val="0014267B"/>
    <w:rsid w:val="001430BC"/>
    <w:rsid w:val="0014476D"/>
    <w:rsid w:val="00144CA6"/>
    <w:rsid w:val="00147D19"/>
    <w:rsid w:val="0016237C"/>
    <w:rsid w:val="001623E0"/>
    <w:rsid w:val="00163916"/>
    <w:rsid w:val="00163930"/>
    <w:rsid w:val="00165811"/>
    <w:rsid w:val="00165AF7"/>
    <w:rsid w:val="00165F0D"/>
    <w:rsid w:val="00167407"/>
    <w:rsid w:val="001677C7"/>
    <w:rsid w:val="00167FF0"/>
    <w:rsid w:val="001704D4"/>
    <w:rsid w:val="00170D66"/>
    <w:rsid w:val="00171C98"/>
    <w:rsid w:val="00173A40"/>
    <w:rsid w:val="00175065"/>
    <w:rsid w:val="00176FFA"/>
    <w:rsid w:val="00180D38"/>
    <w:rsid w:val="001846F5"/>
    <w:rsid w:val="0018744B"/>
    <w:rsid w:val="001942AB"/>
    <w:rsid w:val="001A0738"/>
    <w:rsid w:val="001A0977"/>
    <w:rsid w:val="001A30A6"/>
    <w:rsid w:val="001A6B70"/>
    <w:rsid w:val="001B00F9"/>
    <w:rsid w:val="001B2004"/>
    <w:rsid w:val="001B71FA"/>
    <w:rsid w:val="001C01D1"/>
    <w:rsid w:val="001C0C1A"/>
    <w:rsid w:val="001C2D88"/>
    <w:rsid w:val="001C76CC"/>
    <w:rsid w:val="001C7799"/>
    <w:rsid w:val="001D1220"/>
    <w:rsid w:val="001D6C01"/>
    <w:rsid w:val="001E09C6"/>
    <w:rsid w:val="001E21CE"/>
    <w:rsid w:val="001E4657"/>
    <w:rsid w:val="001F7F58"/>
    <w:rsid w:val="00200BF9"/>
    <w:rsid w:val="00202D8D"/>
    <w:rsid w:val="0020772C"/>
    <w:rsid w:val="00212CF5"/>
    <w:rsid w:val="00215EA7"/>
    <w:rsid w:val="002163C7"/>
    <w:rsid w:val="002218E8"/>
    <w:rsid w:val="00224CB4"/>
    <w:rsid w:val="00226A72"/>
    <w:rsid w:val="002278D0"/>
    <w:rsid w:val="00227F7A"/>
    <w:rsid w:val="00230A5B"/>
    <w:rsid w:val="00231B50"/>
    <w:rsid w:val="00234A76"/>
    <w:rsid w:val="00234A77"/>
    <w:rsid w:val="00240DC0"/>
    <w:rsid w:val="00241C20"/>
    <w:rsid w:val="00243591"/>
    <w:rsid w:val="00243C66"/>
    <w:rsid w:val="002452C7"/>
    <w:rsid w:val="002504A7"/>
    <w:rsid w:val="00256ED9"/>
    <w:rsid w:val="00257488"/>
    <w:rsid w:val="002608C5"/>
    <w:rsid w:val="002617CB"/>
    <w:rsid w:val="00262F29"/>
    <w:rsid w:val="00277ABE"/>
    <w:rsid w:val="00277D57"/>
    <w:rsid w:val="00280376"/>
    <w:rsid w:val="002826E8"/>
    <w:rsid w:val="00283452"/>
    <w:rsid w:val="00283EA8"/>
    <w:rsid w:val="0028719A"/>
    <w:rsid w:val="00290499"/>
    <w:rsid w:val="00291E65"/>
    <w:rsid w:val="00293CBD"/>
    <w:rsid w:val="002B0F67"/>
    <w:rsid w:val="002B1EC8"/>
    <w:rsid w:val="002B2EC6"/>
    <w:rsid w:val="002B50D0"/>
    <w:rsid w:val="002B6AAE"/>
    <w:rsid w:val="002C045D"/>
    <w:rsid w:val="002C0F35"/>
    <w:rsid w:val="002C26A6"/>
    <w:rsid w:val="002C47A6"/>
    <w:rsid w:val="002C63BF"/>
    <w:rsid w:val="002C6467"/>
    <w:rsid w:val="002D098B"/>
    <w:rsid w:val="002D22B3"/>
    <w:rsid w:val="002D2748"/>
    <w:rsid w:val="002D7C0B"/>
    <w:rsid w:val="002E593D"/>
    <w:rsid w:val="002E5A87"/>
    <w:rsid w:val="002F45FF"/>
    <w:rsid w:val="002F6F2B"/>
    <w:rsid w:val="002F7996"/>
    <w:rsid w:val="00304BE7"/>
    <w:rsid w:val="00305B62"/>
    <w:rsid w:val="0031537E"/>
    <w:rsid w:val="00315F08"/>
    <w:rsid w:val="0032166B"/>
    <w:rsid w:val="00324140"/>
    <w:rsid w:val="0032533D"/>
    <w:rsid w:val="00327EBB"/>
    <w:rsid w:val="00330B5A"/>
    <w:rsid w:val="00331F10"/>
    <w:rsid w:val="00332E3D"/>
    <w:rsid w:val="003343DD"/>
    <w:rsid w:val="00337344"/>
    <w:rsid w:val="00341BA2"/>
    <w:rsid w:val="00341C59"/>
    <w:rsid w:val="00346A86"/>
    <w:rsid w:val="00347F4D"/>
    <w:rsid w:val="003515B8"/>
    <w:rsid w:val="00352B7A"/>
    <w:rsid w:val="00360013"/>
    <w:rsid w:val="00367616"/>
    <w:rsid w:val="00373B4E"/>
    <w:rsid w:val="00376FFC"/>
    <w:rsid w:val="00381AAD"/>
    <w:rsid w:val="0039383B"/>
    <w:rsid w:val="00393A82"/>
    <w:rsid w:val="00393AEF"/>
    <w:rsid w:val="00394570"/>
    <w:rsid w:val="00396E83"/>
    <w:rsid w:val="003A0550"/>
    <w:rsid w:val="003A2FB0"/>
    <w:rsid w:val="003A395D"/>
    <w:rsid w:val="003A50B1"/>
    <w:rsid w:val="003A7982"/>
    <w:rsid w:val="003A7C88"/>
    <w:rsid w:val="003B0D64"/>
    <w:rsid w:val="003B7A71"/>
    <w:rsid w:val="003D14E5"/>
    <w:rsid w:val="003D2ADF"/>
    <w:rsid w:val="003D6F27"/>
    <w:rsid w:val="003E05A6"/>
    <w:rsid w:val="003E575D"/>
    <w:rsid w:val="003E774A"/>
    <w:rsid w:val="003E7EF3"/>
    <w:rsid w:val="003F0974"/>
    <w:rsid w:val="003F2C8B"/>
    <w:rsid w:val="003F569D"/>
    <w:rsid w:val="003F59AB"/>
    <w:rsid w:val="003F72D9"/>
    <w:rsid w:val="004001A5"/>
    <w:rsid w:val="00401398"/>
    <w:rsid w:val="00410634"/>
    <w:rsid w:val="004109AB"/>
    <w:rsid w:val="00410B08"/>
    <w:rsid w:val="00412369"/>
    <w:rsid w:val="004138EB"/>
    <w:rsid w:val="004156D9"/>
    <w:rsid w:val="00415741"/>
    <w:rsid w:val="00415E8E"/>
    <w:rsid w:val="00417C8F"/>
    <w:rsid w:val="00422E6E"/>
    <w:rsid w:val="00424189"/>
    <w:rsid w:val="004243AA"/>
    <w:rsid w:val="0043017F"/>
    <w:rsid w:val="00431453"/>
    <w:rsid w:val="004341AA"/>
    <w:rsid w:val="00437D80"/>
    <w:rsid w:val="00441DB2"/>
    <w:rsid w:val="0044528A"/>
    <w:rsid w:val="0044595B"/>
    <w:rsid w:val="004472A0"/>
    <w:rsid w:val="004511A8"/>
    <w:rsid w:val="00451566"/>
    <w:rsid w:val="0045229A"/>
    <w:rsid w:val="004538D4"/>
    <w:rsid w:val="004549F7"/>
    <w:rsid w:val="0045792A"/>
    <w:rsid w:val="004605AF"/>
    <w:rsid w:val="00464C63"/>
    <w:rsid w:val="00465358"/>
    <w:rsid w:val="004669E5"/>
    <w:rsid w:val="00470F97"/>
    <w:rsid w:val="004749CA"/>
    <w:rsid w:val="00477B7D"/>
    <w:rsid w:val="004825FF"/>
    <w:rsid w:val="00483C5F"/>
    <w:rsid w:val="00486A22"/>
    <w:rsid w:val="00487346"/>
    <w:rsid w:val="00490749"/>
    <w:rsid w:val="00492D7A"/>
    <w:rsid w:val="00495FFD"/>
    <w:rsid w:val="004A026D"/>
    <w:rsid w:val="004A290A"/>
    <w:rsid w:val="004A6BE3"/>
    <w:rsid w:val="004B702D"/>
    <w:rsid w:val="004C4725"/>
    <w:rsid w:val="004C4F5A"/>
    <w:rsid w:val="004C6C0F"/>
    <w:rsid w:val="004D0A3D"/>
    <w:rsid w:val="004E21EF"/>
    <w:rsid w:val="004E3EDF"/>
    <w:rsid w:val="004E58C0"/>
    <w:rsid w:val="004F4DD5"/>
    <w:rsid w:val="004F755D"/>
    <w:rsid w:val="00501AB0"/>
    <w:rsid w:val="00501F79"/>
    <w:rsid w:val="00505540"/>
    <w:rsid w:val="0051277B"/>
    <w:rsid w:val="005174B9"/>
    <w:rsid w:val="00522537"/>
    <w:rsid w:val="005308C3"/>
    <w:rsid w:val="00530913"/>
    <w:rsid w:val="00535CBB"/>
    <w:rsid w:val="0053663D"/>
    <w:rsid w:val="00544C1F"/>
    <w:rsid w:val="00552EF2"/>
    <w:rsid w:val="00561F26"/>
    <w:rsid w:val="005664B6"/>
    <w:rsid w:val="0057081F"/>
    <w:rsid w:val="00572C83"/>
    <w:rsid w:val="00584F02"/>
    <w:rsid w:val="00585195"/>
    <w:rsid w:val="00596702"/>
    <w:rsid w:val="005A70FD"/>
    <w:rsid w:val="005A7AFD"/>
    <w:rsid w:val="005B61D5"/>
    <w:rsid w:val="005B61DC"/>
    <w:rsid w:val="005C2A11"/>
    <w:rsid w:val="005C4402"/>
    <w:rsid w:val="005D21EA"/>
    <w:rsid w:val="005D76B6"/>
    <w:rsid w:val="005E0ED1"/>
    <w:rsid w:val="005E15C2"/>
    <w:rsid w:val="005E78C2"/>
    <w:rsid w:val="005F0615"/>
    <w:rsid w:val="005F0C9F"/>
    <w:rsid w:val="005F4A9D"/>
    <w:rsid w:val="005F5F97"/>
    <w:rsid w:val="005F733C"/>
    <w:rsid w:val="006005DC"/>
    <w:rsid w:val="00601DA9"/>
    <w:rsid w:val="00604019"/>
    <w:rsid w:val="00604475"/>
    <w:rsid w:val="00604DE9"/>
    <w:rsid w:val="00605AF4"/>
    <w:rsid w:val="00606219"/>
    <w:rsid w:val="0060673A"/>
    <w:rsid w:val="00610999"/>
    <w:rsid w:val="0061327C"/>
    <w:rsid w:val="00613841"/>
    <w:rsid w:val="00615395"/>
    <w:rsid w:val="00616A46"/>
    <w:rsid w:val="00616F54"/>
    <w:rsid w:val="00623287"/>
    <w:rsid w:val="00625632"/>
    <w:rsid w:val="00630519"/>
    <w:rsid w:val="006337E0"/>
    <w:rsid w:val="00635540"/>
    <w:rsid w:val="006404DD"/>
    <w:rsid w:val="006406C3"/>
    <w:rsid w:val="00642871"/>
    <w:rsid w:val="00643E37"/>
    <w:rsid w:val="00643EFB"/>
    <w:rsid w:val="006441BF"/>
    <w:rsid w:val="00655B0C"/>
    <w:rsid w:val="00667281"/>
    <w:rsid w:val="00670D59"/>
    <w:rsid w:val="0067685E"/>
    <w:rsid w:val="0067703A"/>
    <w:rsid w:val="00680C5C"/>
    <w:rsid w:val="00682AFD"/>
    <w:rsid w:val="00682F00"/>
    <w:rsid w:val="00691FDF"/>
    <w:rsid w:val="006942FB"/>
    <w:rsid w:val="006A2743"/>
    <w:rsid w:val="006A5227"/>
    <w:rsid w:val="006A7401"/>
    <w:rsid w:val="006B42E2"/>
    <w:rsid w:val="006C02A8"/>
    <w:rsid w:val="006C1E43"/>
    <w:rsid w:val="006C2DC2"/>
    <w:rsid w:val="006C363A"/>
    <w:rsid w:val="006C3948"/>
    <w:rsid w:val="006C39A5"/>
    <w:rsid w:val="006D4543"/>
    <w:rsid w:val="006E06E9"/>
    <w:rsid w:val="006E231F"/>
    <w:rsid w:val="006F15B5"/>
    <w:rsid w:val="006F1CAC"/>
    <w:rsid w:val="006F2953"/>
    <w:rsid w:val="006F3D94"/>
    <w:rsid w:val="006F4AA9"/>
    <w:rsid w:val="006F58E1"/>
    <w:rsid w:val="006F798D"/>
    <w:rsid w:val="00703959"/>
    <w:rsid w:val="0070569A"/>
    <w:rsid w:val="00705E07"/>
    <w:rsid w:val="00706F50"/>
    <w:rsid w:val="00707660"/>
    <w:rsid w:val="007155C6"/>
    <w:rsid w:val="007203E0"/>
    <w:rsid w:val="00725DF5"/>
    <w:rsid w:val="00731C09"/>
    <w:rsid w:val="007348D2"/>
    <w:rsid w:val="00737321"/>
    <w:rsid w:val="007400A5"/>
    <w:rsid w:val="00741166"/>
    <w:rsid w:val="007424F3"/>
    <w:rsid w:val="007511F2"/>
    <w:rsid w:val="00751424"/>
    <w:rsid w:val="00753C0C"/>
    <w:rsid w:val="00754066"/>
    <w:rsid w:val="00754D1B"/>
    <w:rsid w:val="007554E7"/>
    <w:rsid w:val="00756AEB"/>
    <w:rsid w:val="00756FAB"/>
    <w:rsid w:val="00757B09"/>
    <w:rsid w:val="00760704"/>
    <w:rsid w:val="00764B2C"/>
    <w:rsid w:val="00764BE9"/>
    <w:rsid w:val="0076611A"/>
    <w:rsid w:val="007677BA"/>
    <w:rsid w:val="00767B17"/>
    <w:rsid w:val="00770D29"/>
    <w:rsid w:val="00775724"/>
    <w:rsid w:val="00776A7D"/>
    <w:rsid w:val="0079186D"/>
    <w:rsid w:val="007923BE"/>
    <w:rsid w:val="00795CE5"/>
    <w:rsid w:val="00797F2C"/>
    <w:rsid w:val="007A1E7A"/>
    <w:rsid w:val="007A4B57"/>
    <w:rsid w:val="007A5AE9"/>
    <w:rsid w:val="007A7C7A"/>
    <w:rsid w:val="007B314A"/>
    <w:rsid w:val="007B3550"/>
    <w:rsid w:val="007C0F5F"/>
    <w:rsid w:val="007C1A54"/>
    <w:rsid w:val="007C2233"/>
    <w:rsid w:val="007C4AD8"/>
    <w:rsid w:val="007C7D01"/>
    <w:rsid w:val="007D46E1"/>
    <w:rsid w:val="007D54DF"/>
    <w:rsid w:val="007D7AF7"/>
    <w:rsid w:val="007E3BB4"/>
    <w:rsid w:val="007F4A5F"/>
    <w:rsid w:val="007F4B81"/>
    <w:rsid w:val="007F6F6B"/>
    <w:rsid w:val="008013BA"/>
    <w:rsid w:val="008058EE"/>
    <w:rsid w:val="00813D0A"/>
    <w:rsid w:val="0081498F"/>
    <w:rsid w:val="008157FE"/>
    <w:rsid w:val="00823E03"/>
    <w:rsid w:val="008256B9"/>
    <w:rsid w:val="00827E15"/>
    <w:rsid w:val="00832409"/>
    <w:rsid w:val="0083453F"/>
    <w:rsid w:val="00840D77"/>
    <w:rsid w:val="00841859"/>
    <w:rsid w:val="00841870"/>
    <w:rsid w:val="00843C73"/>
    <w:rsid w:val="00847AE8"/>
    <w:rsid w:val="00853291"/>
    <w:rsid w:val="00853AB2"/>
    <w:rsid w:val="00861A12"/>
    <w:rsid w:val="00862017"/>
    <w:rsid w:val="008636C0"/>
    <w:rsid w:val="0086438A"/>
    <w:rsid w:val="008646BD"/>
    <w:rsid w:val="0087004B"/>
    <w:rsid w:val="008717FF"/>
    <w:rsid w:val="00872C54"/>
    <w:rsid w:val="00873277"/>
    <w:rsid w:val="00875F5A"/>
    <w:rsid w:val="008806BB"/>
    <w:rsid w:val="008842BD"/>
    <w:rsid w:val="008878E1"/>
    <w:rsid w:val="00890BD1"/>
    <w:rsid w:val="008A08A1"/>
    <w:rsid w:val="008A0D1A"/>
    <w:rsid w:val="008A25B2"/>
    <w:rsid w:val="008A2CAD"/>
    <w:rsid w:val="008A3BDA"/>
    <w:rsid w:val="008A45B6"/>
    <w:rsid w:val="008A530F"/>
    <w:rsid w:val="008A70CB"/>
    <w:rsid w:val="008B0C8C"/>
    <w:rsid w:val="008B157B"/>
    <w:rsid w:val="008B435B"/>
    <w:rsid w:val="008B5DB5"/>
    <w:rsid w:val="008C347A"/>
    <w:rsid w:val="008C6C95"/>
    <w:rsid w:val="008D682E"/>
    <w:rsid w:val="008D6F99"/>
    <w:rsid w:val="008D7B93"/>
    <w:rsid w:val="008E0336"/>
    <w:rsid w:val="008E2A6D"/>
    <w:rsid w:val="008E3DE8"/>
    <w:rsid w:val="008E79EC"/>
    <w:rsid w:val="009001A5"/>
    <w:rsid w:val="0090047E"/>
    <w:rsid w:val="00903067"/>
    <w:rsid w:val="009064E0"/>
    <w:rsid w:val="00906FF9"/>
    <w:rsid w:val="00911E4A"/>
    <w:rsid w:val="00915FE5"/>
    <w:rsid w:val="009169F4"/>
    <w:rsid w:val="00916CBF"/>
    <w:rsid w:val="00921303"/>
    <w:rsid w:val="009229FF"/>
    <w:rsid w:val="00922B38"/>
    <w:rsid w:val="009249AD"/>
    <w:rsid w:val="00926F79"/>
    <w:rsid w:val="00930253"/>
    <w:rsid w:val="009363E5"/>
    <w:rsid w:val="009437A7"/>
    <w:rsid w:val="009457F4"/>
    <w:rsid w:val="00951791"/>
    <w:rsid w:val="00956D2F"/>
    <w:rsid w:val="00960621"/>
    <w:rsid w:val="00961749"/>
    <w:rsid w:val="00961DB2"/>
    <w:rsid w:val="009665A0"/>
    <w:rsid w:val="00967E5B"/>
    <w:rsid w:val="0097579A"/>
    <w:rsid w:val="009765CD"/>
    <w:rsid w:val="009837C5"/>
    <w:rsid w:val="00987EF1"/>
    <w:rsid w:val="00990770"/>
    <w:rsid w:val="009910E2"/>
    <w:rsid w:val="00993161"/>
    <w:rsid w:val="009939B8"/>
    <w:rsid w:val="00993A76"/>
    <w:rsid w:val="00997254"/>
    <w:rsid w:val="009A11D2"/>
    <w:rsid w:val="009A3D35"/>
    <w:rsid w:val="009A4FC9"/>
    <w:rsid w:val="009A7402"/>
    <w:rsid w:val="009B442E"/>
    <w:rsid w:val="009B5943"/>
    <w:rsid w:val="009B5C2E"/>
    <w:rsid w:val="009C0186"/>
    <w:rsid w:val="009C1FD8"/>
    <w:rsid w:val="009C264A"/>
    <w:rsid w:val="009C5207"/>
    <w:rsid w:val="009D072B"/>
    <w:rsid w:val="009D453C"/>
    <w:rsid w:val="009E3263"/>
    <w:rsid w:val="009E5DDD"/>
    <w:rsid w:val="009E688D"/>
    <w:rsid w:val="00A00FFF"/>
    <w:rsid w:val="00A01650"/>
    <w:rsid w:val="00A04721"/>
    <w:rsid w:val="00A058FF"/>
    <w:rsid w:val="00A05927"/>
    <w:rsid w:val="00A0715A"/>
    <w:rsid w:val="00A1537D"/>
    <w:rsid w:val="00A20DA9"/>
    <w:rsid w:val="00A24BB5"/>
    <w:rsid w:val="00A33112"/>
    <w:rsid w:val="00A430F5"/>
    <w:rsid w:val="00A55856"/>
    <w:rsid w:val="00A579FC"/>
    <w:rsid w:val="00A610C0"/>
    <w:rsid w:val="00A6148B"/>
    <w:rsid w:val="00A63DE1"/>
    <w:rsid w:val="00A64888"/>
    <w:rsid w:val="00A64F34"/>
    <w:rsid w:val="00A659CF"/>
    <w:rsid w:val="00A75CBB"/>
    <w:rsid w:val="00A813AD"/>
    <w:rsid w:val="00A81A30"/>
    <w:rsid w:val="00A85EC5"/>
    <w:rsid w:val="00A878F1"/>
    <w:rsid w:val="00A9323A"/>
    <w:rsid w:val="00A9793D"/>
    <w:rsid w:val="00AA0DD3"/>
    <w:rsid w:val="00AA38EC"/>
    <w:rsid w:val="00AA6B53"/>
    <w:rsid w:val="00AB51B0"/>
    <w:rsid w:val="00AB5D17"/>
    <w:rsid w:val="00AC4427"/>
    <w:rsid w:val="00AC4902"/>
    <w:rsid w:val="00AC7481"/>
    <w:rsid w:val="00AD4E63"/>
    <w:rsid w:val="00AD7EFF"/>
    <w:rsid w:val="00AE0192"/>
    <w:rsid w:val="00AE09E1"/>
    <w:rsid w:val="00AE1A88"/>
    <w:rsid w:val="00AE35C5"/>
    <w:rsid w:val="00AE4687"/>
    <w:rsid w:val="00AE5945"/>
    <w:rsid w:val="00AE6E84"/>
    <w:rsid w:val="00AF0B1E"/>
    <w:rsid w:val="00AF0DF7"/>
    <w:rsid w:val="00AF4E88"/>
    <w:rsid w:val="00B01A1D"/>
    <w:rsid w:val="00B074F5"/>
    <w:rsid w:val="00B1462F"/>
    <w:rsid w:val="00B16F8F"/>
    <w:rsid w:val="00B17DC3"/>
    <w:rsid w:val="00B20898"/>
    <w:rsid w:val="00B33D93"/>
    <w:rsid w:val="00B33DD0"/>
    <w:rsid w:val="00B344A7"/>
    <w:rsid w:val="00B40B6E"/>
    <w:rsid w:val="00B42377"/>
    <w:rsid w:val="00B43C7A"/>
    <w:rsid w:val="00B4465B"/>
    <w:rsid w:val="00B47097"/>
    <w:rsid w:val="00B5257C"/>
    <w:rsid w:val="00B540F3"/>
    <w:rsid w:val="00B55EFD"/>
    <w:rsid w:val="00B60C58"/>
    <w:rsid w:val="00B61AF1"/>
    <w:rsid w:val="00B65187"/>
    <w:rsid w:val="00B678E2"/>
    <w:rsid w:val="00B67B37"/>
    <w:rsid w:val="00B67E5A"/>
    <w:rsid w:val="00B70FC5"/>
    <w:rsid w:val="00B7315B"/>
    <w:rsid w:val="00B81903"/>
    <w:rsid w:val="00B81BD0"/>
    <w:rsid w:val="00B82353"/>
    <w:rsid w:val="00B8733E"/>
    <w:rsid w:val="00B95833"/>
    <w:rsid w:val="00BA2F1B"/>
    <w:rsid w:val="00BA77DC"/>
    <w:rsid w:val="00BB156A"/>
    <w:rsid w:val="00BB360E"/>
    <w:rsid w:val="00BB474F"/>
    <w:rsid w:val="00BB575B"/>
    <w:rsid w:val="00BB67F9"/>
    <w:rsid w:val="00BB6DAC"/>
    <w:rsid w:val="00BC352E"/>
    <w:rsid w:val="00BC381B"/>
    <w:rsid w:val="00BC489D"/>
    <w:rsid w:val="00BC6338"/>
    <w:rsid w:val="00BC67D9"/>
    <w:rsid w:val="00BD160A"/>
    <w:rsid w:val="00BD198F"/>
    <w:rsid w:val="00BD1FDC"/>
    <w:rsid w:val="00BE2388"/>
    <w:rsid w:val="00BE2823"/>
    <w:rsid w:val="00BE4B90"/>
    <w:rsid w:val="00BE5AB1"/>
    <w:rsid w:val="00BE65A7"/>
    <w:rsid w:val="00BF0F3B"/>
    <w:rsid w:val="00BF1AC5"/>
    <w:rsid w:val="00BF2584"/>
    <w:rsid w:val="00BF481F"/>
    <w:rsid w:val="00C05881"/>
    <w:rsid w:val="00C07D9A"/>
    <w:rsid w:val="00C11001"/>
    <w:rsid w:val="00C110E2"/>
    <w:rsid w:val="00C11F0B"/>
    <w:rsid w:val="00C23EC8"/>
    <w:rsid w:val="00C24A65"/>
    <w:rsid w:val="00C27F80"/>
    <w:rsid w:val="00C32723"/>
    <w:rsid w:val="00C33708"/>
    <w:rsid w:val="00C3373F"/>
    <w:rsid w:val="00C479A3"/>
    <w:rsid w:val="00C53EC9"/>
    <w:rsid w:val="00C62CC7"/>
    <w:rsid w:val="00C63E20"/>
    <w:rsid w:val="00C63F18"/>
    <w:rsid w:val="00C64F9B"/>
    <w:rsid w:val="00C66E12"/>
    <w:rsid w:val="00C718E8"/>
    <w:rsid w:val="00C72450"/>
    <w:rsid w:val="00C74485"/>
    <w:rsid w:val="00C80010"/>
    <w:rsid w:val="00C803DB"/>
    <w:rsid w:val="00C80AC6"/>
    <w:rsid w:val="00C8478B"/>
    <w:rsid w:val="00C8626E"/>
    <w:rsid w:val="00C87DBB"/>
    <w:rsid w:val="00C902DB"/>
    <w:rsid w:val="00C9203D"/>
    <w:rsid w:val="00C95F06"/>
    <w:rsid w:val="00CA5CC3"/>
    <w:rsid w:val="00CB0283"/>
    <w:rsid w:val="00CC0A41"/>
    <w:rsid w:val="00CC2686"/>
    <w:rsid w:val="00CD0C9D"/>
    <w:rsid w:val="00CD4F74"/>
    <w:rsid w:val="00CE4564"/>
    <w:rsid w:val="00CE4A40"/>
    <w:rsid w:val="00CF34B3"/>
    <w:rsid w:val="00CF673F"/>
    <w:rsid w:val="00CF78FF"/>
    <w:rsid w:val="00D01921"/>
    <w:rsid w:val="00D02702"/>
    <w:rsid w:val="00D05AC8"/>
    <w:rsid w:val="00D06C2A"/>
    <w:rsid w:val="00D157D3"/>
    <w:rsid w:val="00D177EF"/>
    <w:rsid w:val="00D23222"/>
    <w:rsid w:val="00D2482E"/>
    <w:rsid w:val="00D27AFC"/>
    <w:rsid w:val="00D27BE4"/>
    <w:rsid w:val="00D32BB2"/>
    <w:rsid w:val="00D3443A"/>
    <w:rsid w:val="00D3778E"/>
    <w:rsid w:val="00D44067"/>
    <w:rsid w:val="00D448FC"/>
    <w:rsid w:val="00D45D48"/>
    <w:rsid w:val="00D46ED0"/>
    <w:rsid w:val="00D51965"/>
    <w:rsid w:val="00D535A5"/>
    <w:rsid w:val="00D62606"/>
    <w:rsid w:val="00D645A5"/>
    <w:rsid w:val="00D64938"/>
    <w:rsid w:val="00D65BB0"/>
    <w:rsid w:val="00D72DB9"/>
    <w:rsid w:val="00D74FDE"/>
    <w:rsid w:val="00D75250"/>
    <w:rsid w:val="00D8020B"/>
    <w:rsid w:val="00D81FA0"/>
    <w:rsid w:val="00D8454C"/>
    <w:rsid w:val="00D869CD"/>
    <w:rsid w:val="00D905C0"/>
    <w:rsid w:val="00D9451D"/>
    <w:rsid w:val="00D966DC"/>
    <w:rsid w:val="00DA2472"/>
    <w:rsid w:val="00DB0C81"/>
    <w:rsid w:val="00DB230C"/>
    <w:rsid w:val="00DB4A6D"/>
    <w:rsid w:val="00DB4F00"/>
    <w:rsid w:val="00DD008C"/>
    <w:rsid w:val="00DD048B"/>
    <w:rsid w:val="00DD1EB5"/>
    <w:rsid w:val="00DD20DF"/>
    <w:rsid w:val="00DD4CF3"/>
    <w:rsid w:val="00DE19EE"/>
    <w:rsid w:val="00DE1E41"/>
    <w:rsid w:val="00DE422A"/>
    <w:rsid w:val="00DF71A9"/>
    <w:rsid w:val="00E110AE"/>
    <w:rsid w:val="00E13F9C"/>
    <w:rsid w:val="00E2113B"/>
    <w:rsid w:val="00E2645B"/>
    <w:rsid w:val="00E2680F"/>
    <w:rsid w:val="00E26921"/>
    <w:rsid w:val="00E27C3C"/>
    <w:rsid w:val="00E27EEB"/>
    <w:rsid w:val="00E30BB5"/>
    <w:rsid w:val="00E31648"/>
    <w:rsid w:val="00E32540"/>
    <w:rsid w:val="00E401FC"/>
    <w:rsid w:val="00E42A7E"/>
    <w:rsid w:val="00E54D68"/>
    <w:rsid w:val="00E6050D"/>
    <w:rsid w:val="00E610CB"/>
    <w:rsid w:val="00E61D18"/>
    <w:rsid w:val="00E65F10"/>
    <w:rsid w:val="00E727EF"/>
    <w:rsid w:val="00E7684A"/>
    <w:rsid w:val="00E77F41"/>
    <w:rsid w:val="00E875E3"/>
    <w:rsid w:val="00E87B3F"/>
    <w:rsid w:val="00E87E3A"/>
    <w:rsid w:val="00E94592"/>
    <w:rsid w:val="00E95A52"/>
    <w:rsid w:val="00EA008A"/>
    <w:rsid w:val="00EA3081"/>
    <w:rsid w:val="00EB2DA8"/>
    <w:rsid w:val="00EB330F"/>
    <w:rsid w:val="00EB33AB"/>
    <w:rsid w:val="00EB6ABE"/>
    <w:rsid w:val="00EB724E"/>
    <w:rsid w:val="00EB7494"/>
    <w:rsid w:val="00EC41EF"/>
    <w:rsid w:val="00EC5554"/>
    <w:rsid w:val="00ED165A"/>
    <w:rsid w:val="00ED2254"/>
    <w:rsid w:val="00ED3685"/>
    <w:rsid w:val="00ED3F1F"/>
    <w:rsid w:val="00ED785A"/>
    <w:rsid w:val="00EE02A3"/>
    <w:rsid w:val="00EE4B0A"/>
    <w:rsid w:val="00EE6575"/>
    <w:rsid w:val="00EE7233"/>
    <w:rsid w:val="00EE7C8C"/>
    <w:rsid w:val="00EE7CCD"/>
    <w:rsid w:val="00EF50F9"/>
    <w:rsid w:val="00F01C58"/>
    <w:rsid w:val="00F0201B"/>
    <w:rsid w:val="00F0276D"/>
    <w:rsid w:val="00F04A9B"/>
    <w:rsid w:val="00F069C7"/>
    <w:rsid w:val="00F124E2"/>
    <w:rsid w:val="00F1498C"/>
    <w:rsid w:val="00F14DE4"/>
    <w:rsid w:val="00F21798"/>
    <w:rsid w:val="00F21B41"/>
    <w:rsid w:val="00F21C33"/>
    <w:rsid w:val="00F23052"/>
    <w:rsid w:val="00F25D72"/>
    <w:rsid w:val="00F27D93"/>
    <w:rsid w:val="00F326F5"/>
    <w:rsid w:val="00F43513"/>
    <w:rsid w:val="00F4651F"/>
    <w:rsid w:val="00F46F6E"/>
    <w:rsid w:val="00F51037"/>
    <w:rsid w:val="00F52E25"/>
    <w:rsid w:val="00F53AF5"/>
    <w:rsid w:val="00F53FAB"/>
    <w:rsid w:val="00F542D9"/>
    <w:rsid w:val="00F6511E"/>
    <w:rsid w:val="00F71721"/>
    <w:rsid w:val="00F71ADA"/>
    <w:rsid w:val="00F723F8"/>
    <w:rsid w:val="00F77351"/>
    <w:rsid w:val="00F8440C"/>
    <w:rsid w:val="00F85A0B"/>
    <w:rsid w:val="00F86BEE"/>
    <w:rsid w:val="00F90200"/>
    <w:rsid w:val="00FA0EE8"/>
    <w:rsid w:val="00FA3443"/>
    <w:rsid w:val="00FA7642"/>
    <w:rsid w:val="00FB5D35"/>
    <w:rsid w:val="00FC218B"/>
    <w:rsid w:val="00FC328D"/>
    <w:rsid w:val="00FC51A1"/>
    <w:rsid w:val="00FC73F1"/>
    <w:rsid w:val="00FD4791"/>
    <w:rsid w:val="00FD5BD6"/>
    <w:rsid w:val="00FD7ECA"/>
    <w:rsid w:val="00FE0ED8"/>
    <w:rsid w:val="00FE10C4"/>
    <w:rsid w:val="00FE7FE3"/>
    <w:rsid w:val="00FF46EF"/>
    <w:rsid w:val="00FF4E4C"/>
    <w:rsid w:val="00FF5EA0"/>
    <w:rsid w:val="00FF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5B12E67"/>
  <w15:docId w15:val="{EA85B173-369D-4038-8E53-741233C3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DBB"/>
    <w:pPr>
      <w:spacing w:before="180"/>
    </w:pPr>
    <w:rPr>
      <w:sz w:val="22"/>
    </w:rPr>
  </w:style>
  <w:style w:type="paragraph" w:styleId="Heading1">
    <w:name w:val="heading 1"/>
    <w:basedOn w:val="ListParagraph"/>
    <w:next w:val="Normal"/>
    <w:qFormat/>
    <w:rsid w:val="00B5257C"/>
    <w:pPr>
      <w:keepNext/>
      <w:numPr>
        <w:numId w:val="29"/>
      </w:numPr>
      <w:spacing w:before="240" w:after="0" w:line="240" w:lineRule="auto"/>
      <w:outlineLvl w:val="0"/>
    </w:pPr>
    <w:rPr>
      <w:rFonts w:ascii="Arial Black" w:hAnsi="Arial Black"/>
      <w:b/>
      <w:smallCaps/>
      <w:kern w:val="32"/>
      <w:sz w:val="24"/>
      <w:szCs w:val="24"/>
    </w:rPr>
  </w:style>
  <w:style w:type="paragraph" w:styleId="Heading2">
    <w:name w:val="heading 2"/>
    <w:basedOn w:val="ListParagraph"/>
    <w:next w:val="Normal"/>
    <w:link w:val="Heading2Char"/>
    <w:qFormat/>
    <w:rsid w:val="00B5257C"/>
    <w:pPr>
      <w:keepNext/>
      <w:numPr>
        <w:ilvl w:val="1"/>
        <w:numId w:val="29"/>
      </w:numPr>
      <w:tabs>
        <w:tab w:val="left" w:pos="900"/>
      </w:tabs>
      <w:spacing w:before="240" w:after="0" w:line="240" w:lineRule="auto"/>
      <w:outlineLvl w:val="1"/>
    </w:pPr>
    <w:rPr>
      <w:rFonts w:ascii="Arial" w:hAnsi="Arial"/>
      <w:b/>
      <w:smallCaps/>
    </w:rPr>
  </w:style>
  <w:style w:type="paragraph" w:styleId="Heading3">
    <w:name w:val="heading 3"/>
    <w:basedOn w:val="Normal"/>
    <w:next w:val="Normal"/>
    <w:link w:val="Heading3Char"/>
    <w:qFormat/>
    <w:rsid w:val="00B5257C"/>
    <w:pPr>
      <w:keepNext/>
      <w:numPr>
        <w:ilvl w:val="2"/>
        <w:numId w:val="29"/>
      </w:numPr>
      <w:tabs>
        <w:tab w:val="left" w:pos="1080"/>
      </w:tabs>
      <w:spacing w:before="240"/>
      <w:ind w:left="720"/>
      <w:outlineLvl w:val="2"/>
    </w:pPr>
    <w:rPr>
      <w:b/>
      <w:bCs/>
      <w:szCs w:val="24"/>
    </w:rPr>
  </w:style>
  <w:style w:type="paragraph" w:styleId="Heading4">
    <w:name w:val="heading 4"/>
    <w:basedOn w:val="Normal"/>
    <w:next w:val="Normal"/>
    <w:link w:val="Heading4Char"/>
    <w:uiPriority w:val="9"/>
    <w:semiHidden/>
    <w:unhideWhenUsed/>
    <w:qFormat/>
    <w:rsid w:val="00B5257C"/>
    <w:pPr>
      <w:keepNext/>
      <w:keepLines/>
      <w:numPr>
        <w:ilvl w:val="3"/>
        <w:numId w:val="2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5257C"/>
    <w:pPr>
      <w:keepNext/>
      <w:keepLines/>
      <w:numPr>
        <w:ilvl w:val="4"/>
        <w:numId w:val="2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5257C"/>
    <w:pPr>
      <w:keepNext/>
      <w:keepLines/>
      <w:numPr>
        <w:ilvl w:val="5"/>
        <w:numId w:val="2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5257C"/>
    <w:pPr>
      <w:keepNext/>
      <w:keepLines/>
      <w:numPr>
        <w:ilvl w:val="6"/>
        <w:numId w:val="2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5257C"/>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257C"/>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5B5"/>
    <w:pPr>
      <w:spacing w:after="200" w:line="276" w:lineRule="auto"/>
      <w:ind w:left="720"/>
      <w:contextualSpacing/>
    </w:pPr>
    <w:rPr>
      <w:rFonts w:ascii="Calibri" w:hAnsi="Calibri"/>
      <w:szCs w:val="22"/>
    </w:rPr>
  </w:style>
  <w:style w:type="paragraph" w:styleId="Header">
    <w:name w:val="header"/>
    <w:basedOn w:val="Heading1"/>
    <w:link w:val="HeaderChar"/>
    <w:rsid w:val="00522537"/>
    <w:pPr>
      <w:numPr>
        <w:numId w:val="0"/>
      </w:numPr>
    </w:pPr>
    <w:rPr>
      <w:sz w:val="28"/>
      <w:szCs w:val="28"/>
    </w:rPr>
  </w:style>
  <w:style w:type="character" w:customStyle="1" w:styleId="HeaderChar">
    <w:name w:val="Header Char"/>
    <w:link w:val="Header"/>
    <w:locked/>
    <w:rsid w:val="00522537"/>
    <w:rPr>
      <w:b/>
      <w:smallCaps/>
      <w:kern w:val="32"/>
      <w:sz w:val="28"/>
      <w:szCs w:val="28"/>
      <w:lang w:val="en-US" w:eastAsia="en-US" w:bidi="ar-SA"/>
    </w:r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8"/>
    </w:rPr>
  </w:style>
  <w:style w:type="paragraph" w:styleId="Revision">
    <w:name w:val="Revision"/>
    <w:hidden/>
    <w:uiPriority w:val="99"/>
    <w:semiHidden/>
    <w:rsid w:val="008717FF"/>
  </w:style>
  <w:style w:type="paragraph" w:styleId="BalloonText">
    <w:name w:val="Balloon Text"/>
    <w:basedOn w:val="Normal"/>
    <w:link w:val="BalloonTextChar"/>
    <w:uiPriority w:val="99"/>
    <w:semiHidden/>
    <w:unhideWhenUsed/>
    <w:rsid w:val="008717FF"/>
    <w:rPr>
      <w:rFonts w:ascii="Tahoma" w:hAnsi="Tahoma" w:cs="Tahoma"/>
      <w:sz w:val="16"/>
      <w:szCs w:val="16"/>
    </w:rPr>
  </w:style>
  <w:style w:type="character" w:customStyle="1" w:styleId="BalloonTextChar">
    <w:name w:val="Balloon Text Char"/>
    <w:link w:val="BalloonText"/>
    <w:uiPriority w:val="99"/>
    <w:semiHidden/>
    <w:rsid w:val="008717FF"/>
    <w:rPr>
      <w:rFonts w:ascii="Tahoma" w:hAnsi="Tahoma" w:cs="Tahoma"/>
      <w:sz w:val="16"/>
      <w:szCs w:val="16"/>
    </w:rPr>
  </w:style>
  <w:style w:type="paragraph" w:styleId="NormalWeb">
    <w:name w:val="Normal (Web)"/>
    <w:basedOn w:val="Normal"/>
    <w:uiPriority w:val="99"/>
    <w:rsid w:val="006F15B5"/>
    <w:pPr>
      <w:spacing w:before="100" w:beforeAutospacing="1" w:after="100" w:afterAutospacing="1"/>
    </w:pPr>
    <w:rPr>
      <w:sz w:val="24"/>
      <w:szCs w:val="24"/>
    </w:rPr>
  </w:style>
  <w:style w:type="paragraph" w:customStyle="1" w:styleId="Indent1">
    <w:name w:val="Indent 1"/>
    <w:basedOn w:val="Normal"/>
    <w:rsid w:val="00B81903"/>
    <w:pPr>
      <w:spacing w:before="240"/>
    </w:pPr>
  </w:style>
  <w:style w:type="paragraph" w:customStyle="1" w:styleId="Indent2">
    <w:name w:val="Indent 2"/>
    <w:basedOn w:val="Normal"/>
    <w:link w:val="Indent2Char"/>
    <w:rsid w:val="00F53AF5"/>
    <w:pPr>
      <w:spacing w:before="240"/>
      <w:ind w:left="180"/>
    </w:pPr>
  </w:style>
  <w:style w:type="character" w:customStyle="1" w:styleId="Indent2Char">
    <w:name w:val="Indent 2 Char"/>
    <w:link w:val="Indent2"/>
    <w:rsid w:val="00F53AF5"/>
    <w:rPr>
      <w:sz w:val="22"/>
      <w:lang w:val="en-US" w:eastAsia="en-US" w:bidi="ar-SA"/>
    </w:rPr>
  </w:style>
  <w:style w:type="paragraph" w:styleId="TOC1">
    <w:name w:val="toc 1"/>
    <w:basedOn w:val="Normal"/>
    <w:next w:val="Normal"/>
    <w:autoRedefine/>
    <w:semiHidden/>
    <w:rsid w:val="001942AB"/>
    <w:pPr>
      <w:keepNext/>
      <w:numPr>
        <w:numId w:val="4"/>
      </w:numPr>
    </w:pPr>
    <w:rPr>
      <w:b/>
      <w:sz w:val="24"/>
      <w:szCs w:val="24"/>
    </w:rPr>
  </w:style>
  <w:style w:type="paragraph" w:styleId="TOC2">
    <w:name w:val="toc 2"/>
    <w:basedOn w:val="Normal"/>
    <w:next w:val="Normal"/>
    <w:autoRedefine/>
    <w:semiHidden/>
    <w:rsid w:val="00B540F3"/>
    <w:pPr>
      <w:keepNext/>
      <w:ind w:left="540"/>
    </w:pPr>
    <w:rPr>
      <w:b/>
      <w:szCs w:val="22"/>
    </w:rPr>
  </w:style>
  <w:style w:type="paragraph" w:customStyle="1" w:styleId="StyleTOC211ptBold">
    <w:name w:val="Style TOC 2 + 11 pt Bold"/>
    <w:basedOn w:val="TOC1"/>
    <w:rsid w:val="00A878F1"/>
  </w:style>
  <w:style w:type="paragraph" w:customStyle="1" w:styleId="Annex">
    <w:name w:val="Annex"/>
    <w:basedOn w:val="List"/>
    <w:link w:val="AnnexChar"/>
    <w:rsid w:val="007A5AE9"/>
    <w:pPr>
      <w:numPr>
        <w:numId w:val="6"/>
      </w:numPr>
    </w:pPr>
    <w:rPr>
      <w:b/>
      <w:sz w:val="24"/>
      <w:szCs w:val="24"/>
    </w:rPr>
  </w:style>
  <w:style w:type="paragraph" w:styleId="List">
    <w:name w:val="List"/>
    <w:basedOn w:val="Normal"/>
    <w:link w:val="ListChar"/>
    <w:rsid w:val="00A878F1"/>
    <w:pPr>
      <w:ind w:left="360" w:hanging="360"/>
    </w:pPr>
  </w:style>
  <w:style w:type="character" w:customStyle="1" w:styleId="ListChar">
    <w:name w:val="List Char"/>
    <w:link w:val="List"/>
    <w:rsid w:val="007A5AE9"/>
    <w:rPr>
      <w:lang w:val="en-US" w:eastAsia="en-US" w:bidi="ar-SA"/>
    </w:rPr>
  </w:style>
  <w:style w:type="character" w:customStyle="1" w:styleId="AnnexChar">
    <w:name w:val="Annex Char"/>
    <w:link w:val="Annex"/>
    <w:rsid w:val="007A5AE9"/>
    <w:rPr>
      <w:b/>
      <w:sz w:val="24"/>
      <w:szCs w:val="24"/>
    </w:rPr>
  </w:style>
  <w:style w:type="paragraph" w:customStyle="1" w:styleId="TOCAnnex">
    <w:name w:val="TOC Annex"/>
    <w:basedOn w:val="Annex"/>
    <w:rsid w:val="00795CE5"/>
    <w:pPr>
      <w:numPr>
        <w:numId w:val="5"/>
      </w:numPr>
    </w:pPr>
    <w:rPr>
      <w:b w:val="0"/>
      <w:sz w:val="22"/>
      <w:szCs w:val="22"/>
    </w:rPr>
  </w:style>
  <w:style w:type="character" w:styleId="Hyperlink">
    <w:name w:val="Hyperlink"/>
    <w:uiPriority w:val="99"/>
    <w:rsid w:val="00596702"/>
    <w:rPr>
      <w:color w:val="0000FF"/>
      <w:u w:val="single"/>
    </w:rPr>
  </w:style>
  <w:style w:type="paragraph" w:styleId="BodyText3">
    <w:name w:val="Body Text 3"/>
    <w:basedOn w:val="Normal"/>
    <w:rsid w:val="00596702"/>
    <w:pPr>
      <w:autoSpaceDE w:val="0"/>
      <w:autoSpaceDN w:val="0"/>
      <w:adjustRightInd w:val="0"/>
    </w:pPr>
    <w:rPr>
      <w:color w:val="000000"/>
      <w:sz w:val="24"/>
    </w:rPr>
  </w:style>
  <w:style w:type="character" w:styleId="Strong">
    <w:name w:val="Strong"/>
    <w:uiPriority w:val="22"/>
    <w:qFormat/>
    <w:rsid w:val="00596702"/>
    <w:rPr>
      <w:b/>
    </w:rPr>
  </w:style>
  <w:style w:type="paragraph" w:customStyle="1" w:styleId="Indent3">
    <w:name w:val="Indent 3"/>
    <w:basedOn w:val="Indent2"/>
    <w:link w:val="Indent3Char"/>
    <w:rsid w:val="00F53AF5"/>
    <w:pPr>
      <w:spacing w:before="120"/>
      <w:ind w:left="360"/>
    </w:pPr>
  </w:style>
  <w:style w:type="character" w:customStyle="1" w:styleId="Indent3Char">
    <w:name w:val="Indent 3 Char"/>
    <w:basedOn w:val="Indent2Char"/>
    <w:link w:val="Indent3"/>
    <w:rsid w:val="00F53AF5"/>
    <w:rPr>
      <w:sz w:val="22"/>
      <w:lang w:val="en-US" w:eastAsia="en-US" w:bidi="ar-SA"/>
    </w:rPr>
  </w:style>
  <w:style w:type="paragraph" w:customStyle="1" w:styleId="Indent4">
    <w:name w:val="Indent 4"/>
    <w:basedOn w:val="Indent3"/>
    <w:rsid w:val="00F53AF5"/>
    <w:pPr>
      <w:ind w:left="540"/>
    </w:pPr>
    <w:rPr>
      <w:bCs/>
      <w:color w:val="1A1A1A"/>
      <w:szCs w:val="23"/>
      <w:lang w:val="en-GB"/>
    </w:rPr>
  </w:style>
  <w:style w:type="paragraph" w:customStyle="1" w:styleId="StyleTOC2Before12pt">
    <w:name w:val="Style TOC 2 + Before:  12 pt"/>
    <w:basedOn w:val="TOC2"/>
    <w:rsid w:val="00841859"/>
    <w:pPr>
      <w:spacing w:before="240"/>
    </w:pPr>
    <w:rPr>
      <w:bCs/>
      <w:szCs w:val="20"/>
    </w:rPr>
  </w:style>
  <w:style w:type="paragraph" w:customStyle="1" w:styleId="Default">
    <w:name w:val="Default"/>
    <w:rsid w:val="003A50B1"/>
    <w:pPr>
      <w:autoSpaceDE w:val="0"/>
      <w:autoSpaceDN w:val="0"/>
      <w:adjustRightInd w:val="0"/>
    </w:pPr>
    <w:rPr>
      <w:rFonts w:ascii="Arial" w:hAnsi="Arial" w:cs="Arial"/>
      <w:color w:val="000000"/>
      <w:sz w:val="24"/>
      <w:szCs w:val="24"/>
    </w:rPr>
  </w:style>
  <w:style w:type="paragraph" w:customStyle="1" w:styleId="Indent4-Bold">
    <w:name w:val="Indent 4-Bold"/>
    <w:basedOn w:val="Indent4"/>
    <w:rsid w:val="00F53AF5"/>
    <w:pPr>
      <w:keepNext/>
    </w:pPr>
    <w:rPr>
      <w:b/>
    </w:rPr>
  </w:style>
  <w:style w:type="paragraph" w:customStyle="1" w:styleId="Indent3-Bold">
    <w:name w:val="Indent 3 - Bold"/>
    <w:basedOn w:val="Indent3"/>
    <w:rsid w:val="00F53AF5"/>
    <w:pPr>
      <w:keepNext/>
    </w:pPr>
    <w:rPr>
      <w:b/>
    </w:rPr>
  </w:style>
  <w:style w:type="paragraph" w:customStyle="1" w:styleId="Heading211pt">
    <w:name w:val="Heading 2 + 11 pt"/>
    <w:aliases w:val="Not Bold,Not Italic,Before:  6 pt,After:  0 pt"/>
    <w:basedOn w:val="Heading2"/>
    <w:rsid w:val="000352BE"/>
    <w:pPr>
      <w:tabs>
        <w:tab w:val="clear" w:pos="900"/>
        <w:tab w:val="left" w:pos="1080"/>
      </w:tabs>
      <w:ind w:left="1080"/>
      <w:contextualSpacing w:val="0"/>
    </w:pPr>
    <w:rPr>
      <w:rFonts w:cs="Arial"/>
      <w:b w:val="0"/>
      <w:smallCaps w:val="0"/>
    </w:rPr>
  </w:style>
  <w:style w:type="paragraph" w:customStyle="1" w:styleId="Indent0">
    <w:name w:val="Indent 0"/>
    <w:basedOn w:val="Normal"/>
    <w:link w:val="Indent0Char"/>
    <w:rsid w:val="000352BE"/>
    <w:pPr>
      <w:spacing w:before="240"/>
    </w:pPr>
    <w:rPr>
      <w:rFonts w:ascii="Arial" w:hAnsi="Arial" w:cs="Arial"/>
      <w:szCs w:val="22"/>
    </w:rPr>
  </w:style>
  <w:style w:type="character" w:customStyle="1" w:styleId="Indent0Char">
    <w:name w:val="Indent 0 Char"/>
    <w:link w:val="Indent0"/>
    <w:rsid w:val="000352BE"/>
    <w:rPr>
      <w:rFonts w:ascii="Arial" w:hAnsi="Arial" w:cs="Arial"/>
      <w:sz w:val="22"/>
      <w:szCs w:val="22"/>
      <w:lang w:val="en-US" w:eastAsia="en-US" w:bidi="ar-SA"/>
    </w:rPr>
  </w:style>
  <w:style w:type="paragraph" w:customStyle="1" w:styleId="Indent11">
    <w:name w:val="Indent 1.1"/>
    <w:basedOn w:val="Indent0"/>
    <w:rsid w:val="000352BE"/>
    <w:pPr>
      <w:spacing w:before="120"/>
      <w:ind w:left="360"/>
    </w:pPr>
  </w:style>
  <w:style w:type="paragraph" w:customStyle="1" w:styleId="Indent12">
    <w:name w:val="Indent 1.2"/>
    <w:basedOn w:val="Indent11"/>
    <w:rsid w:val="000352BE"/>
    <w:pPr>
      <w:spacing w:before="240"/>
    </w:pPr>
  </w:style>
  <w:style w:type="paragraph" w:customStyle="1" w:styleId="List1">
    <w:name w:val="List 1"/>
    <w:basedOn w:val="Normal"/>
    <w:rsid w:val="004E21EF"/>
    <w:pPr>
      <w:tabs>
        <w:tab w:val="left" w:leader="dot" w:pos="7380"/>
      </w:tabs>
      <w:spacing w:after="40"/>
      <w:ind w:left="540" w:right="-360"/>
    </w:pPr>
    <w:rPr>
      <w:rFonts w:ascii="Arial" w:hAnsi="Arial" w:cs="Arial"/>
      <w:szCs w:val="22"/>
    </w:rPr>
  </w:style>
  <w:style w:type="paragraph" w:styleId="PlainText">
    <w:name w:val="Plain Text"/>
    <w:basedOn w:val="Normal"/>
    <w:link w:val="PlainTextChar"/>
    <w:uiPriority w:val="99"/>
    <w:rsid w:val="005A7AFD"/>
    <w:rPr>
      <w:rFonts w:ascii="Courier New" w:eastAsia="Batang" w:hAnsi="Courier New" w:cs="Courier New"/>
      <w:lang w:eastAsia="ko-KR"/>
    </w:rPr>
  </w:style>
  <w:style w:type="character" w:customStyle="1" w:styleId="PlainTextChar">
    <w:name w:val="Plain Text Char"/>
    <w:link w:val="PlainText"/>
    <w:uiPriority w:val="99"/>
    <w:rsid w:val="00853291"/>
    <w:rPr>
      <w:rFonts w:ascii="Courier New" w:eastAsia="Batang" w:hAnsi="Courier New" w:cs="Courier New"/>
      <w:lang w:eastAsia="ko-KR"/>
    </w:rPr>
  </w:style>
  <w:style w:type="character" w:styleId="Emphasis">
    <w:name w:val="Emphasis"/>
    <w:uiPriority w:val="20"/>
    <w:qFormat/>
    <w:rsid w:val="00572C83"/>
    <w:rPr>
      <w:rFonts w:cs="Times New Roman"/>
      <w:i/>
      <w:iCs/>
    </w:rPr>
  </w:style>
  <w:style w:type="paragraph" w:styleId="BodyTextIndent3">
    <w:name w:val="Body Text Indent 3"/>
    <w:basedOn w:val="Normal"/>
    <w:link w:val="BodyTextIndent3Char"/>
    <w:uiPriority w:val="99"/>
    <w:semiHidden/>
    <w:unhideWhenUsed/>
    <w:rsid w:val="000138A1"/>
    <w:pPr>
      <w:spacing w:after="120"/>
      <w:ind w:left="360"/>
    </w:pPr>
    <w:rPr>
      <w:sz w:val="16"/>
      <w:szCs w:val="16"/>
    </w:rPr>
  </w:style>
  <w:style w:type="character" w:customStyle="1" w:styleId="BodyTextIndent3Char">
    <w:name w:val="Body Text Indent 3 Char"/>
    <w:link w:val="BodyTextIndent3"/>
    <w:uiPriority w:val="99"/>
    <w:semiHidden/>
    <w:rsid w:val="000138A1"/>
    <w:rPr>
      <w:sz w:val="16"/>
      <w:szCs w:val="16"/>
    </w:rPr>
  </w:style>
  <w:style w:type="table" w:styleId="TableGrid">
    <w:name w:val="Table Grid"/>
    <w:basedOn w:val="TableNormal"/>
    <w:rsid w:val="00013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1537E"/>
    <w:rPr>
      <w:color w:val="800080"/>
      <w:u w:val="single"/>
    </w:rPr>
  </w:style>
  <w:style w:type="paragraph" w:customStyle="1" w:styleId="NumberedList">
    <w:name w:val="Numbered List"/>
    <w:basedOn w:val="Normal"/>
    <w:uiPriority w:val="5"/>
    <w:qFormat/>
    <w:rsid w:val="001B00F9"/>
    <w:pPr>
      <w:numPr>
        <w:numId w:val="12"/>
      </w:numPr>
      <w:spacing w:before="120" w:line="260" w:lineRule="exact"/>
    </w:pPr>
    <w:rPr>
      <w:rFonts w:ascii="Verdana" w:eastAsia="Calibri" w:hAnsi="Verdana"/>
      <w:szCs w:val="22"/>
    </w:rPr>
  </w:style>
  <w:style w:type="paragraph" w:customStyle="1" w:styleId="DocumentTitle">
    <w:name w:val="Document Title"/>
    <w:basedOn w:val="Normal"/>
    <w:uiPriority w:val="6"/>
    <w:qFormat/>
    <w:rsid w:val="001B00F9"/>
    <w:pPr>
      <w:autoSpaceDE w:val="0"/>
      <w:autoSpaceDN w:val="0"/>
      <w:adjustRightInd w:val="0"/>
      <w:spacing w:after="360" w:line="360" w:lineRule="exact"/>
    </w:pPr>
    <w:rPr>
      <w:rFonts w:ascii="Verdana" w:eastAsia="Calibri" w:hAnsi="Verdana"/>
      <w:b/>
      <w:bCs/>
      <w:sz w:val="28"/>
      <w:szCs w:val="28"/>
    </w:rPr>
  </w:style>
  <w:style w:type="paragraph" w:styleId="BodyText">
    <w:name w:val="Body Text"/>
    <w:basedOn w:val="Normal"/>
    <w:link w:val="BodyTextChar"/>
    <w:uiPriority w:val="99"/>
    <w:semiHidden/>
    <w:unhideWhenUsed/>
    <w:rsid w:val="000E465F"/>
    <w:pPr>
      <w:spacing w:after="120"/>
    </w:pPr>
  </w:style>
  <w:style w:type="character" w:customStyle="1" w:styleId="BodyTextChar">
    <w:name w:val="Body Text Char"/>
    <w:basedOn w:val="DefaultParagraphFont"/>
    <w:link w:val="BodyText"/>
    <w:uiPriority w:val="99"/>
    <w:semiHidden/>
    <w:rsid w:val="000E465F"/>
  </w:style>
  <w:style w:type="paragraph" w:customStyle="1" w:styleId="TableParagraph">
    <w:name w:val="Table Paragraph"/>
    <w:basedOn w:val="Normal"/>
    <w:uiPriority w:val="1"/>
    <w:qFormat/>
    <w:rsid w:val="00A00FFF"/>
    <w:pPr>
      <w:widowControl w:val="0"/>
      <w:spacing w:before="0"/>
    </w:pPr>
    <w:rPr>
      <w:rFonts w:eastAsia="Calibri"/>
      <w:sz w:val="20"/>
      <w:szCs w:val="22"/>
    </w:rPr>
  </w:style>
  <w:style w:type="paragraph" w:styleId="Caption">
    <w:name w:val="caption"/>
    <w:basedOn w:val="Normal"/>
    <w:next w:val="Normal"/>
    <w:uiPriority w:val="35"/>
    <w:unhideWhenUsed/>
    <w:qFormat/>
    <w:rsid w:val="00CB0283"/>
    <w:pPr>
      <w:spacing w:before="240" w:after="120"/>
    </w:pPr>
    <w:rPr>
      <w:b/>
      <w:iCs/>
      <w:sz w:val="20"/>
      <w:szCs w:val="18"/>
    </w:rPr>
  </w:style>
  <w:style w:type="character" w:customStyle="1" w:styleId="Heading4Char">
    <w:name w:val="Heading 4 Char"/>
    <w:basedOn w:val="DefaultParagraphFont"/>
    <w:link w:val="Heading4"/>
    <w:uiPriority w:val="9"/>
    <w:semiHidden/>
    <w:rsid w:val="00B5257C"/>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B5257C"/>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5257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5257C"/>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525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5257C"/>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3A7982"/>
    <w:rPr>
      <w:sz w:val="16"/>
      <w:szCs w:val="16"/>
    </w:rPr>
  </w:style>
  <w:style w:type="paragraph" w:styleId="CommentText">
    <w:name w:val="annotation text"/>
    <w:basedOn w:val="Normal"/>
    <w:link w:val="CommentTextChar"/>
    <w:uiPriority w:val="99"/>
    <w:semiHidden/>
    <w:unhideWhenUsed/>
    <w:rsid w:val="003A7982"/>
    <w:rPr>
      <w:sz w:val="20"/>
    </w:rPr>
  </w:style>
  <w:style w:type="character" w:customStyle="1" w:styleId="CommentTextChar">
    <w:name w:val="Comment Text Char"/>
    <w:basedOn w:val="DefaultParagraphFont"/>
    <w:link w:val="CommentText"/>
    <w:uiPriority w:val="99"/>
    <w:semiHidden/>
    <w:rsid w:val="003A7982"/>
  </w:style>
  <w:style w:type="paragraph" w:styleId="CommentSubject">
    <w:name w:val="annotation subject"/>
    <w:basedOn w:val="CommentText"/>
    <w:next w:val="CommentText"/>
    <w:link w:val="CommentSubjectChar"/>
    <w:uiPriority w:val="99"/>
    <w:semiHidden/>
    <w:unhideWhenUsed/>
    <w:rsid w:val="003A7982"/>
    <w:rPr>
      <w:b/>
      <w:bCs/>
    </w:rPr>
  </w:style>
  <w:style w:type="character" w:customStyle="1" w:styleId="CommentSubjectChar">
    <w:name w:val="Comment Subject Char"/>
    <w:basedOn w:val="CommentTextChar"/>
    <w:link w:val="CommentSubject"/>
    <w:uiPriority w:val="99"/>
    <w:semiHidden/>
    <w:rsid w:val="003A7982"/>
    <w:rPr>
      <w:b/>
      <w:bCs/>
    </w:rPr>
  </w:style>
  <w:style w:type="character" w:customStyle="1" w:styleId="Heading2Char">
    <w:name w:val="Heading 2 Char"/>
    <w:basedOn w:val="DefaultParagraphFont"/>
    <w:link w:val="Heading2"/>
    <w:rsid w:val="00212CF5"/>
    <w:rPr>
      <w:rFonts w:ascii="Arial" w:hAnsi="Arial"/>
      <w:b/>
      <w:smallCaps/>
      <w:sz w:val="22"/>
      <w:szCs w:val="22"/>
    </w:rPr>
  </w:style>
  <w:style w:type="character" w:customStyle="1" w:styleId="Heading3Char">
    <w:name w:val="Heading 3 Char"/>
    <w:basedOn w:val="DefaultParagraphFont"/>
    <w:link w:val="Heading3"/>
    <w:rsid w:val="00212CF5"/>
    <w:rPr>
      <w:b/>
      <w:bCs/>
      <w:sz w:val="22"/>
      <w:szCs w:val="24"/>
    </w:rPr>
  </w:style>
  <w:style w:type="character" w:styleId="UnresolvedMention">
    <w:name w:val="Unresolved Mention"/>
    <w:basedOn w:val="DefaultParagraphFont"/>
    <w:uiPriority w:val="99"/>
    <w:semiHidden/>
    <w:unhideWhenUsed/>
    <w:rsid w:val="00A64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8085">
      <w:bodyDiv w:val="1"/>
      <w:marLeft w:val="0"/>
      <w:marRight w:val="0"/>
      <w:marTop w:val="0"/>
      <w:marBottom w:val="0"/>
      <w:divBdr>
        <w:top w:val="none" w:sz="0" w:space="0" w:color="auto"/>
        <w:left w:val="none" w:sz="0" w:space="0" w:color="auto"/>
        <w:bottom w:val="none" w:sz="0" w:space="0" w:color="auto"/>
        <w:right w:val="none" w:sz="0" w:space="0" w:color="auto"/>
      </w:divBdr>
    </w:div>
    <w:div w:id="20211872">
      <w:bodyDiv w:val="1"/>
      <w:marLeft w:val="0"/>
      <w:marRight w:val="0"/>
      <w:marTop w:val="0"/>
      <w:marBottom w:val="0"/>
      <w:divBdr>
        <w:top w:val="none" w:sz="0" w:space="0" w:color="auto"/>
        <w:left w:val="none" w:sz="0" w:space="0" w:color="auto"/>
        <w:bottom w:val="none" w:sz="0" w:space="0" w:color="auto"/>
        <w:right w:val="none" w:sz="0" w:space="0" w:color="auto"/>
      </w:divBdr>
    </w:div>
    <w:div w:id="44841945">
      <w:bodyDiv w:val="1"/>
      <w:marLeft w:val="0"/>
      <w:marRight w:val="0"/>
      <w:marTop w:val="0"/>
      <w:marBottom w:val="0"/>
      <w:divBdr>
        <w:top w:val="none" w:sz="0" w:space="0" w:color="auto"/>
        <w:left w:val="none" w:sz="0" w:space="0" w:color="auto"/>
        <w:bottom w:val="none" w:sz="0" w:space="0" w:color="auto"/>
        <w:right w:val="none" w:sz="0" w:space="0" w:color="auto"/>
      </w:divBdr>
    </w:div>
    <w:div w:id="65350312">
      <w:bodyDiv w:val="1"/>
      <w:marLeft w:val="0"/>
      <w:marRight w:val="0"/>
      <w:marTop w:val="0"/>
      <w:marBottom w:val="0"/>
      <w:divBdr>
        <w:top w:val="none" w:sz="0" w:space="0" w:color="auto"/>
        <w:left w:val="none" w:sz="0" w:space="0" w:color="auto"/>
        <w:bottom w:val="none" w:sz="0" w:space="0" w:color="auto"/>
        <w:right w:val="none" w:sz="0" w:space="0" w:color="auto"/>
      </w:divBdr>
      <w:divsChild>
        <w:div w:id="1055199076">
          <w:marLeft w:val="0"/>
          <w:marRight w:val="0"/>
          <w:marTop w:val="0"/>
          <w:marBottom w:val="0"/>
          <w:divBdr>
            <w:top w:val="none" w:sz="0" w:space="0" w:color="auto"/>
            <w:left w:val="none" w:sz="0" w:space="0" w:color="auto"/>
            <w:bottom w:val="none" w:sz="0" w:space="0" w:color="auto"/>
            <w:right w:val="none" w:sz="0" w:space="0" w:color="auto"/>
          </w:divBdr>
          <w:divsChild>
            <w:div w:id="672950045">
              <w:marLeft w:val="0"/>
              <w:marRight w:val="0"/>
              <w:marTop w:val="0"/>
              <w:marBottom w:val="0"/>
              <w:divBdr>
                <w:top w:val="none" w:sz="0" w:space="0" w:color="auto"/>
                <w:left w:val="none" w:sz="0" w:space="0" w:color="auto"/>
                <w:bottom w:val="none" w:sz="0" w:space="0" w:color="auto"/>
                <w:right w:val="none" w:sz="0" w:space="0" w:color="auto"/>
              </w:divBdr>
            </w:div>
            <w:div w:id="686563720">
              <w:marLeft w:val="0"/>
              <w:marRight w:val="0"/>
              <w:marTop w:val="0"/>
              <w:marBottom w:val="0"/>
              <w:divBdr>
                <w:top w:val="none" w:sz="0" w:space="0" w:color="auto"/>
                <w:left w:val="none" w:sz="0" w:space="0" w:color="auto"/>
                <w:bottom w:val="none" w:sz="0" w:space="0" w:color="auto"/>
                <w:right w:val="none" w:sz="0" w:space="0" w:color="auto"/>
              </w:divBdr>
            </w:div>
            <w:div w:id="933975651">
              <w:marLeft w:val="0"/>
              <w:marRight w:val="0"/>
              <w:marTop w:val="0"/>
              <w:marBottom w:val="0"/>
              <w:divBdr>
                <w:top w:val="none" w:sz="0" w:space="0" w:color="auto"/>
                <w:left w:val="none" w:sz="0" w:space="0" w:color="auto"/>
                <w:bottom w:val="none" w:sz="0" w:space="0" w:color="auto"/>
                <w:right w:val="none" w:sz="0" w:space="0" w:color="auto"/>
              </w:divBdr>
            </w:div>
            <w:div w:id="1759209484">
              <w:marLeft w:val="0"/>
              <w:marRight w:val="0"/>
              <w:marTop w:val="0"/>
              <w:marBottom w:val="0"/>
              <w:divBdr>
                <w:top w:val="none" w:sz="0" w:space="0" w:color="auto"/>
                <w:left w:val="none" w:sz="0" w:space="0" w:color="auto"/>
                <w:bottom w:val="none" w:sz="0" w:space="0" w:color="auto"/>
                <w:right w:val="none" w:sz="0" w:space="0" w:color="auto"/>
              </w:divBdr>
            </w:div>
            <w:div w:id="17614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9885">
      <w:bodyDiv w:val="1"/>
      <w:marLeft w:val="0"/>
      <w:marRight w:val="0"/>
      <w:marTop w:val="0"/>
      <w:marBottom w:val="0"/>
      <w:divBdr>
        <w:top w:val="none" w:sz="0" w:space="0" w:color="auto"/>
        <w:left w:val="none" w:sz="0" w:space="0" w:color="auto"/>
        <w:bottom w:val="none" w:sz="0" w:space="0" w:color="auto"/>
        <w:right w:val="none" w:sz="0" w:space="0" w:color="auto"/>
      </w:divBdr>
    </w:div>
    <w:div w:id="88236878">
      <w:bodyDiv w:val="1"/>
      <w:marLeft w:val="0"/>
      <w:marRight w:val="0"/>
      <w:marTop w:val="0"/>
      <w:marBottom w:val="0"/>
      <w:divBdr>
        <w:top w:val="none" w:sz="0" w:space="0" w:color="auto"/>
        <w:left w:val="none" w:sz="0" w:space="0" w:color="auto"/>
        <w:bottom w:val="none" w:sz="0" w:space="0" w:color="auto"/>
        <w:right w:val="none" w:sz="0" w:space="0" w:color="auto"/>
      </w:divBdr>
    </w:div>
    <w:div w:id="123501695">
      <w:bodyDiv w:val="1"/>
      <w:marLeft w:val="0"/>
      <w:marRight w:val="0"/>
      <w:marTop w:val="0"/>
      <w:marBottom w:val="0"/>
      <w:divBdr>
        <w:top w:val="none" w:sz="0" w:space="0" w:color="auto"/>
        <w:left w:val="none" w:sz="0" w:space="0" w:color="auto"/>
        <w:bottom w:val="none" w:sz="0" w:space="0" w:color="auto"/>
        <w:right w:val="none" w:sz="0" w:space="0" w:color="auto"/>
      </w:divBdr>
      <w:divsChild>
        <w:div w:id="1516116023">
          <w:marLeft w:val="0"/>
          <w:marRight w:val="0"/>
          <w:marTop w:val="0"/>
          <w:marBottom w:val="0"/>
          <w:divBdr>
            <w:top w:val="none" w:sz="0" w:space="0" w:color="auto"/>
            <w:left w:val="none" w:sz="0" w:space="0" w:color="auto"/>
            <w:bottom w:val="none" w:sz="0" w:space="0" w:color="auto"/>
            <w:right w:val="none" w:sz="0" w:space="0" w:color="auto"/>
          </w:divBdr>
        </w:div>
      </w:divsChild>
    </w:div>
    <w:div w:id="125589087">
      <w:bodyDiv w:val="1"/>
      <w:marLeft w:val="0"/>
      <w:marRight w:val="0"/>
      <w:marTop w:val="0"/>
      <w:marBottom w:val="0"/>
      <w:divBdr>
        <w:top w:val="none" w:sz="0" w:space="0" w:color="auto"/>
        <w:left w:val="none" w:sz="0" w:space="0" w:color="auto"/>
        <w:bottom w:val="none" w:sz="0" w:space="0" w:color="auto"/>
        <w:right w:val="none" w:sz="0" w:space="0" w:color="auto"/>
      </w:divBdr>
    </w:div>
    <w:div w:id="127356772">
      <w:bodyDiv w:val="1"/>
      <w:marLeft w:val="0"/>
      <w:marRight w:val="0"/>
      <w:marTop w:val="0"/>
      <w:marBottom w:val="0"/>
      <w:divBdr>
        <w:top w:val="none" w:sz="0" w:space="0" w:color="auto"/>
        <w:left w:val="none" w:sz="0" w:space="0" w:color="auto"/>
        <w:bottom w:val="none" w:sz="0" w:space="0" w:color="auto"/>
        <w:right w:val="none" w:sz="0" w:space="0" w:color="auto"/>
      </w:divBdr>
    </w:div>
    <w:div w:id="141502794">
      <w:bodyDiv w:val="1"/>
      <w:marLeft w:val="0"/>
      <w:marRight w:val="0"/>
      <w:marTop w:val="0"/>
      <w:marBottom w:val="0"/>
      <w:divBdr>
        <w:top w:val="none" w:sz="0" w:space="0" w:color="auto"/>
        <w:left w:val="none" w:sz="0" w:space="0" w:color="auto"/>
        <w:bottom w:val="none" w:sz="0" w:space="0" w:color="auto"/>
        <w:right w:val="none" w:sz="0" w:space="0" w:color="auto"/>
      </w:divBdr>
    </w:div>
    <w:div w:id="143009165">
      <w:bodyDiv w:val="1"/>
      <w:marLeft w:val="0"/>
      <w:marRight w:val="0"/>
      <w:marTop w:val="0"/>
      <w:marBottom w:val="0"/>
      <w:divBdr>
        <w:top w:val="none" w:sz="0" w:space="0" w:color="auto"/>
        <w:left w:val="none" w:sz="0" w:space="0" w:color="auto"/>
        <w:bottom w:val="none" w:sz="0" w:space="0" w:color="auto"/>
        <w:right w:val="none" w:sz="0" w:space="0" w:color="auto"/>
      </w:divBdr>
    </w:div>
    <w:div w:id="173307788">
      <w:bodyDiv w:val="1"/>
      <w:marLeft w:val="0"/>
      <w:marRight w:val="0"/>
      <w:marTop w:val="0"/>
      <w:marBottom w:val="0"/>
      <w:divBdr>
        <w:top w:val="none" w:sz="0" w:space="0" w:color="auto"/>
        <w:left w:val="none" w:sz="0" w:space="0" w:color="auto"/>
        <w:bottom w:val="none" w:sz="0" w:space="0" w:color="auto"/>
        <w:right w:val="none" w:sz="0" w:space="0" w:color="auto"/>
      </w:divBdr>
    </w:div>
    <w:div w:id="177157904">
      <w:bodyDiv w:val="1"/>
      <w:marLeft w:val="0"/>
      <w:marRight w:val="0"/>
      <w:marTop w:val="0"/>
      <w:marBottom w:val="0"/>
      <w:divBdr>
        <w:top w:val="none" w:sz="0" w:space="0" w:color="auto"/>
        <w:left w:val="none" w:sz="0" w:space="0" w:color="auto"/>
        <w:bottom w:val="none" w:sz="0" w:space="0" w:color="auto"/>
        <w:right w:val="none" w:sz="0" w:space="0" w:color="auto"/>
      </w:divBdr>
    </w:div>
    <w:div w:id="194926845">
      <w:bodyDiv w:val="1"/>
      <w:marLeft w:val="0"/>
      <w:marRight w:val="0"/>
      <w:marTop w:val="0"/>
      <w:marBottom w:val="0"/>
      <w:divBdr>
        <w:top w:val="none" w:sz="0" w:space="0" w:color="auto"/>
        <w:left w:val="none" w:sz="0" w:space="0" w:color="auto"/>
        <w:bottom w:val="none" w:sz="0" w:space="0" w:color="auto"/>
        <w:right w:val="none" w:sz="0" w:space="0" w:color="auto"/>
      </w:divBdr>
      <w:divsChild>
        <w:div w:id="278576">
          <w:marLeft w:val="1166"/>
          <w:marRight w:val="0"/>
          <w:marTop w:val="96"/>
          <w:marBottom w:val="0"/>
          <w:divBdr>
            <w:top w:val="none" w:sz="0" w:space="0" w:color="auto"/>
            <w:left w:val="none" w:sz="0" w:space="0" w:color="auto"/>
            <w:bottom w:val="none" w:sz="0" w:space="0" w:color="auto"/>
            <w:right w:val="none" w:sz="0" w:space="0" w:color="auto"/>
          </w:divBdr>
        </w:div>
        <w:div w:id="139809741">
          <w:marLeft w:val="547"/>
          <w:marRight w:val="0"/>
          <w:marTop w:val="120"/>
          <w:marBottom w:val="0"/>
          <w:divBdr>
            <w:top w:val="none" w:sz="0" w:space="0" w:color="auto"/>
            <w:left w:val="none" w:sz="0" w:space="0" w:color="auto"/>
            <w:bottom w:val="none" w:sz="0" w:space="0" w:color="auto"/>
            <w:right w:val="none" w:sz="0" w:space="0" w:color="auto"/>
          </w:divBdr>
        </w:div>
        <w:div w:id="199048372">
          <w:marLeft w:val="1166"/>
          <w:marRight w:val="0"/>
          <w:marTop w:val="96"/>
          <w:marBottom w:val="0"/>
          <w:divBdr>
            <w:top w:val="none" w:sz="0" w:space="0" w:color="auto"/>
            <w:left w:val="none" w:sz="0" w:space="0" w:color="auto"/>
            <w:bottom w:val="none" w:sz="0" w:space="0" w:color="auto"/>
            <w:right w:val="none" w:sz="0" w:space="0" w:color="auto"/>
          </w:divBdr>
        </w:div>
        <w:div w:id="374431918">
          <w:marLeft w:val="1166"/>
          <w:marRight w:val="0"/>
          <w:marTop w:val="96"/>
          <w:marBottom w:val="0"/>
          <w:divBdr>
            <w:top w:val="none" w:sz="0" w:space="0" w:color="auto"/>
            <w:left w:val="none" w:sz="0" w:space="0" w:color="auto"/>
            <w:bottom w:val="none" w:sz="0" w:space="0" w:color="auto"/>
            <w:right w:val="none" w:sz="0" w:space="0" w:color="auto"/>
          </w:divBdr>
        </w:div>
        <w:div w:id="855340640">
          <w:marLeft w:val="547"/>
          <w:marRight w:val="0"/>
          <w:marTop w:val="120"/>
          <w:marBottom w:val="0"/>
          <w:divBdr>
            <w:top w:val="none" w:sz="0" w:space="0" w:color="auto"/>
            <w:left w:val="none" w:sz="0" w:space="0" w:color="auto"/>
            <w:bottom w:val="none" w:sz="0" w:space="0" w:color="auto"/>
            <w:right w:val="none" w:sz="0" w:space="0" w:color="auto"/>
          </w:divBdr>
        </w:div>
        <w:div w:id="1430079957">
          <w:marLeft w:val="1166"/>
          <w:marRight w:val="0"/>
          <w:marTop w:val="96"/>
          <w:marBottom w:val="0"/>
          <w:divBdr>
            <w:top w:val="none" w:sz="0" w:space="0" w:color="auto"/>
            <w:left w:val="none" w:sz="0" w:space="0" w:color="auto"/>
            <w:bottom w:val="none" w:sz="0" w:space="0" w:color="auto"/>
            <w:right w:val="none" w:sz="0" w:space="0" w:color="auto"/>
          </w:divBdr>
        </w:div>
        <w:div w:id="1616516768">
          <w:marLeft w:val="547"/>
          <w:marRight w:val="0"/>
          <w:marTop w:val="101"/>
          <w:marBottom w:val="0"/>
          <w:divBdr>
            <w:top w:val="none" w:sz="0" w:space="0" w:color="auto"/>
            <w:left w:val="none" w:sz="0" w:space="0" w:color="auto"/>
            <w:bottom w:val="none" w:sz="0" w:space="0" w:color="auto"/>
            <w:right w:val="none" w:sz="0" w:space="0" w:color="auto"/>
          </w:divBdr>
        </w:div>
        <w:div w:id="2080708512">
          <w:marLeft w:val="1166"/>
          <w:marRight w:val="0"/>
          <w:marTop w:val="96"/>
          <w:marBottom w:val="0"/>
          <w:divBdr>
            <w:top w:val="none" w:sz="0" w:space="0" w:color="auto"/>
            <w:left w:val="none" w:sz="0" w:space="0" w:color="auto"/>
            <w:bottom w:val="none" w:sz="0" w:space="0" w:color="auto"/>
            <w:right w:val="none" w:sz="0" w:space="0" w:color="auto"/>
          </w:divBdr>
        </w:div>
        <w:div w:id="2105952757">
          <w:marLeft w:val="547"/>
          <w:marRight w:val="0"/>
          <w:marTop w:val="120"/>
          <w:marBottom w:val="0"/>
          <w:divBdr>
            <w:top w:val="none" w:sz="0" w:space="0" w:color="auto"/>
            <w:left w:val="none" w:sz="0" w:space="0" w:color="auto"/>
            <w:bottom w:val="none" w:sz="0" w:space="0" w:color="auto"/>
            <w:right w:val="none" w:sz="0" w:space="0" w:color="auto"/>
          </w:divBdr>
        </w:div>
      </w:divsChild>
    </w:div>
    <w:div w:id="210770948">
      <w:bodyDiv w:val="1"/>
      <w:marLeft w:val="0"/>
      <w:marRight w:val="0"/>
      <w:marTop w:val="0"/>
      <w:marBottom w:val="0"/>
      <w:divBdr>
        <w:top w:val="none" w:sz="0" w:space="0" w:color="auto"/>
        <w:left w:val="none" w:sz="0" w:space="0" w:color="auto"/>
        <w:bottom w:val="none" w:sz="0" w:space="0" w:color="auto"/>
        <w:right w:val="none" w:sz="0" w:space="0" w:color="auto"/>
      </w:divBdr>
      <w:divsChild>
        <w:div w:id="173961961">
          <w:marLeft w:val="0"/>
          <w:marRight w:val="0"/>
          <w:marTop w:val="0"/>
          <w:marBottom w:val="0"/>
          <w:divBdr>
            <w:top w:val="none" w:sz="0" w:space="0" w:color="auto"/>
            <w:left w:val="none" w:sz="0" w:space="0" w:color="auto"/>
            <w:bottom w:val="none" w:sz="0" w:space="0" w:color="auto"/>
            <w:right w:val="none" w:sz="0" w:space="0" w:color="auto"/>
          </w:divBdr>
        </w:div>
      </w:divsChild>
    </w:div>
    <w:div w:id="219630322">
      <w:bodyDiv w:val="1"/>
      <w:marLeft w:val="0"/>
      <w:marRight w:val="0"/>
      <w:marTop w:val="0"/>
      <w:marBottom w:val="0"/>
      <w:divBdr>
        <w:top w:val="none" w:sz="0" w:space="0" w:color="auto"/>
        <w:left w:val="none" w:sz="0" w:space="0" w:color="auto"/>
        <w:bottom w:val="none" w:sz="0" w:space="0" w:color="auto"/>
        <w:right w:val="none" w:sz="0" w:space="0" w:color="auto"/>
      </w:divBdr>
    </w:div>
    <w:div w:id="240453320">
      <w:bodyDiv w:val="1"/>
      <w:marLeft w:val="0"/>
      <w:marRight w:val="0"/>
      <w:marTop w:val="0"/>
      <w:marBottom w:val="0"/>
      <w:divBdr>
        <w:top w:val="none" w:sz="0" w:space="0" w:color="auto"/>
        <w:left w:val="none" w:sz="0" w:space="0" w:color="auto"/>
        <w:bottom w:val="none" w:sz="0" w:space="0" w:color="auto"/>
        <w:right w:val="none" w:sz="0" w:space="0" w:color="auto"/>
      </w:divBdr>
      <w:divsChild>
        <w:div w:id="1579175501">
          <w:marLeft w:val="0"/>
          <w:marRight w:val="0"/>
          <w:marTop w:val="0"/>
          <w:marBottom w:val="0"/>
          <w:divBdr>
            <w:top w:val="none" w:sz="0" w:space="0" w:color="auto"/>
            <w:left w:val="none" w:sz="0" w:space="0" w:color="auto"/>
            <w:bottom w:val="none" w:sz="0" w:space="0" w:color="auto"/>
            <w:right w:val="none" w:sz="0" w:space="0" w:color="auto"/>
          </w:divBdr>
          <w:divsChild>
            <w:div w:id="112790634">
              <w:marLeft w:val="0"/>
              <w:marRight w:val="0"/>
              <w:marTop w:val="0"/>
              <w:marBottom w:val="0"/>
              <w:divBdr>
                <w:top w:val="none" w:sz="0" w:space="0" w:color="auto"/>
                <w:left w:val="none" w:sz="0" w:space="0" w:color="auto"/>
                <w:bottom w:val="none" w:sz="0" w:space="0" w:color="auto"/>
                <w:right w:val="none" w:sz="0" w:space="0" w:color="auto"/>
              </w:divBdr>
            </w:div>
            <w:div w:id="134954979">
              <w:marLeft w:val="0"/>
              <w:marRight w:val="0"/>
              <w:marTop w:val="0"/>
              <w:marBottom w:val="0"/>
              <w:divBdr>
                <w:top w:val="none" w:sz="0" w:space="0" w:color="auto"/>
                <w:left w:val="none" w:sz="0" w:space="0" w:color="auto"/>
                <w:bottom w:val="none" w:sz="0" w:space="0" w:color="auto"/>
                <w:right w:val="none" w:sz="0" w:space="0" w:color="auto"/>
              </w:divBdr>
            </w:div>
            <w:div w:id="226188539">
              <w:marLeft w:val="0"/>
              <w:marRight w:val="0"/>
              <w:marTop w:val="0"/>
              <w:marBottom w:val="0"/>
              <w:divBdr>
                <w:top w:val="none" w:sz="0" w:space="0" w:color="auto"/>
                <w:left w:val="none" w:sz="0" w:space="0" w:color="auto"/>
                <w:bottom w:val="none" w:sz="0" w:space="0" w:color="auto"/>
                <w:right w:val="none" w:sz="0" w:space="0" w:color="auto"/>
              </w:divBdr>
            </w:div>
            <w:div w:id="232545673">
              <w:marLeft w:val="0"/>
              <w:marRight w:val="0"/>
              <w:marTop w:val="0"/>
              <w:marBottom w:val="0"/>
              <w:divBdr>
                <w:top w:val="none" w:sz="0" w:space="0" w:color="auto"/>
                <w:left w:val="none" w:sz="0" w:space="0" w:color="auto"/>
                <w:bottom w:val="none" w:sz="0" w:space="0" w:color="auto"/>
                <w:right w:val="none" w:sz="0" w:space="0" w:color="auto"/>
              </w:divBdr>
            </w:div>
            <w:div w:id="489440840">
              <w:marLeft w:val="0"/>
              <w:marRight w:val="0"/>
              <w:marTop w:val="0"/>
              <w:marBottom w:val="0"/>
              <w:divBdr>
                <w:top w:val="none" w:sz="0" w:space="0" w:color="auto"/>
                <w:left w:val="none" w:sz="0" w:space="0" w:color="auto"/>
                <w:bottom w:val="none" w:sz="0" w:space="0" w:color="auto"/>
                <w:right w:val="none" w:sz="0" w:space="0" w:color="auto"/>
              </w:divBdr>
            </w:div>
            <w:div w:id="619341708">
              <w:marLeft w:val="0"/>
              <w:marRight w:val="0"/>
              <w:marTop w:val="0"/>
              <w:marBottom w:val="0"/>
              <w:divBdr>
                <w:top w:val="none" w:sz="0" w:space="0" w:color="auto"/>
                <w:left w:val="none" w:sz="0" w:space="0" w:color="auto"/>
                <w:bottom w:val="none" w:sz="0" w:space="0" w:color="auto"/>
                <w:right w:val="none" w:sz="0" w:space="0" w:color="auto"/>
              </w:divBdr>
            </w:div>
            <w:div w:id="813790941">
              <w:marLeft w:val="0"/>
              <w:marRight w:val="0"/>
              <w:marTop w:val="0"/>
              <w:marBottom w:val="0"/>
              <w:divBdr>
                <w:top w:val="none" w:sz="0" w:space="0" w:color="auto"/>
                <w:left w:val="none" w:sz="0" w:space="0" w:color="auto"/>
                <w:bottom w:val="none" w:sz="0" w:space="0" w:color="auto"/>
                <w:right w:val="none" w:sz="0" w:space="0" w:color="auto"/>
              </w:divBdr>
            </w:div>
            <w:div w:id="1180697704">
              <w:marLeft w:val="0"/>
              <w:marRight w:val="0"/>
              <w:marTop w:val="0"/>
              <w:marBottom w:val="0"/>
              <w:divBdr>
                <w:top w:val="none" w:sz="0" w:space="0" w:color="auto"/>
                <w:left w:val="none" w:sz="0" w:space="0" w:color="auto"/>
                <w:bottom w:val="none" w:sz="0" w:space="0" w:color="auto"/>
                <w:right w:val="none" w:sz="0" w:space="0" w:color="auto"/>
              </w:divBdr>
            </w:div>
            <w:div w:id="20709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0609">
      <w:bodyDiv w:val="1"/>
      <w:marLeft w:val="0"/>
      <w:marRight w:val="0"/>
      <w:marTop w:val="0"/>
      <w:marBottom w:val="0"/>
      <w:divBdr>
        <w:top w:val="none" w:sz="0" w:space="0" w:color="auto"/>
        <w:left w:val="none" w:sz="0" w:space="0" w:color="auto"/>
        <w:bottom w:val="none" w:sz="0" w:space="0" w:color="auto"/>
        <w:right w:val="none" w:sz="0" w:space="0" w:color="auto"/>
      </w:divBdr>
      <w:divsChild>
        <w:div w:id="1758941727">
          <w:marLeft w:val="0"/>
          <w:marRight w:val="0"/>
          <w:marTop w:val="0"/>
          <w:marBottom w:val="0"/>
          <w:divBdr>
            <w:top w:val="none" w:sz="0" w:space="0" w:color="auto"/>
            <w:left w:val="none" w:sz="0" w:space="0" w:color="auto"/>
            <w:bottom w:val="none" w:sz="0" w:space="0" w:color="auto"/>
            <w:right w:val="none" w:sz="0" w:space="0" w:color="auto"/>
          </w:divBdr>
          <w:divsChild>
            <w:div w:id="785200962">
              <w:marLeft w:val="0"/>
              <w:marRight w:val="0"/>
              <w:marTop w:val="0"/>
              <w:marBottom w:val="0"/>
              <w:divBdr>
                <w:top w:val="none" w:sz="0" w:space="0" w:color="auto"/>
                <w:left w:val="none" w:sz="0" w:space="0" w:color="auto"/>
                <w:bottom w:val="none" w:sz="0" w:space="0" w:color="auto"/>
                <w:right w:val="none" w:sz="0" w:space="0" w:color="auto"/>
              </w:divBdr>
            </w:div>
            <w:div w:id="1372001084">
              <w:marLeft w:val="0"/>
              <w:marRight w:val="0"/>
              <w:marTop w:val="0"/>
              <w:marBottom w:val="0"/>
              <w:divBdr>
                <w:top w:val="none" w:sz="0" w:space="0" w:color="auto"/>
                <w:left w:val="none" w:sz="0" w:space="0" w:color="auto"/>
                <w:bottom w:val="none" w:sz="0" w:space="0" w:color="auto"/>
                <w:right w:val="none" w:sz="0" w:space="0" w:color="auto"/>
              </w:divBdr>
            </w:div>
            <w:div w:id="21439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4051">
      <w:bodyDiv w:val="1"/>
      <w:marLeft w:val="0"/>
      <w:marRight w:val="0"/>
      <w:marTop w:val="0"/>
      <w:marBottom w:val="0"/>
      <w:divBdr>
        <w:top w:val="none" w:sz="0" w:space="0" w:color="auto"/>
        <w:left w:val="none" w:sz="0" w:space="0" w:color="auto"/>
        <w:bottom w:val="none" w:sz="0" w:space="0" w:color="auto"/>
        <w:right w:val="none" w:sz="0" w:space="0" w:color="auto"/>
      </w:divBdr>
      <w:divsChild>
        <w:div w:id="1581716322">
          <w:marLeft w:val="0"/>
          <w:marRight w:val="0"/>
          <w:marTop w:val="0"/>
          <w:marBottom w:val="0"/>
          <w:divBdr>
            <w:top w:val="none" w:sz="0" w:space="0" w:color="auto"/>
            <w:left w:val="none" w:sz="0" w:space="0" w:color="auto"/>
            <w:bottom w:val="none" w:sz="0" w:space="0" w:color="auto"/>
            <w:right w:val="none" w:sz="0" w:space="0" w:color="auto"/>
          </w:divBdr>
        </w:div>
      </w:divsChild>
    </w:div>
    <w:div w:id="296954298">
      <w:bodyDiv w:val="1"/>
      <w:marLeft w:val="0"/>
      <w:marRight w:val="0"/>
      <w:marTop w:val="0"/>
      <w:marBottom w:val="0"/>
      <w:divBdr>
        <w:top w:val="none" w:sz="0" w:space="0" w:color="auto"/>
        <w:left w:val="none" w:sz="0" w:space="0" w:color="auto"/>
        <w:bottom w:val="none" w:sz="0" w:space="0" w:color="auto"/>
        <w:right w:val="none" w:sz="0" w:space="0" w:color="auto"/>
      </w:divBdr>
    </w:div>
    <w:div w:id="297613269">
      <w:bodyDiv w:val="1"/>
      <w:marLeft w:val="0"/>
      <w:marRight w:val="0"/>
      <w:marTop w:val="0"/>
      <w:marBottom w:val="0"/>
      <w:divBdr>
        <w:top w:val="none" w:sz="0" w:space="0" w:color="auto"/>
        <w:left w:val="none" w:sz="0" w:space="0" w:color="auto"/>
        <w:bottom w:val="none" w:sz="0" w:space="0" w:color="auto"/>
        <w:right w:val="none" w:sz="0" w:space="0" w:color="auto"/>
      </w:divBdr>
    </w:div>
    <w:div w:id="298535232">
      <w:bodyDiv w:val="1"/>
      <w:marLeft w:val="0"/>
      <w:marRight w:val="0"/>
      <w:marTop w:val="0"/>
      <w:marBottom w:val="0"/>
      <w:divBdr>
        <w:top w:val="none" w:sz="0" w:space="0" w:color="auto"/>
        <w:left w:val="none" w:sz="0" w:space="0" w:color="auto"/>
        <w:bottom w:val="none" w:sz="0" w:space="0" w:color="auto"/>
        <w:right w:val="none" w:sz="0" w:space="0" w:color="auto"/>
      </w:divBdr>
      <w:divsChild>
        <w:div w:id="12807737">
          <w:marLeft w:val="547"/>
          <w:marRight w:val="0"/>
          <w:marTop w:val="101"/>
          <w:marBottom w:val="0"/>
          <w:divBdr>
            <w:top w:val="none" w:sz="0" w:space="0" w:color="auto"/>
            <w:left w:val="none" w:sz="0" w:space="0" w:color="auto"/>
            <w:bottom w:val="none" w:sz="0" w:space="0" w:color="auto"/>
            <w:right w:val="none" w:sz="0" w:space="0" w:color="auto"/>
          </w:divBdr>
        </w:div>
        <w:div w:id="15431338">
          <w:marLeft w:val="1166"/>
          <w:marRight w:val="0"/>
          <w:marTop w:val="110"/>
          <w:marBottom w:val="0"/>
          <w:divBdr>
            <w:top w:val="none" w:sz="0" w:space="0" w:color="auto"/>
            <w:left w:val="none" w:sz="0" w:space="0" w:color="auto"/>
            <w:bottom w:val="none" w:sz="0" w:space="0" w:color="auto"/>
            <w:right w:val="none" w:sz="0" w:space="0" w:color="auto"/>
          </w:divBdr>
        </w:div>
        <w:div w:id="1040666522">
          <w:marLeft w:val="547"/>
          <w:marRight w:val="0"/>
          <w:marTop w:val="115"/>
          <w:marBottom w:val="0"/>
          <w:divBdr>
            <w:top w:val="none" w:sz="0" w:space="0" w:color="auto"/>
            <w:left w:val="none" w:sz="0" w:space="0" w:color="auto"/>
            <w:bottom w:val="none" w:sz="0" w:space="0" w:color="auto"/>
            <w:right w:val="none" w:sz="0" w:space="0" w:color="auto"/>
          </w:divBdr>
        </w:div>
        <w:div w:id="1362900590">
          <w:marLeft w:val="1166"/>
          <w:marRight w:val="0"/>
          <w:marTop w:val="110"/>
          <w:marBottom w:val="0"/>
          <w:divBdr>
            <w:top w:val="none" w:sz="0" w:space="0" w:color="auto"/>
            <w:left w:val="none" w:sz="0" w:space="0" w:color="auto"/>
            <w:bottom w:val="none" w:sz="0" w:space="0" w:color="auto"/>
            <w:right w:val="none" w:sz="0" w:space="0" w:color="auto"/>
          </w:divBdr>
        </w:div>
      </w:divsChild>
    </w:div>
    <w:div w:id="446706981">
      <w:bodyDiv w:val="1"/>
      <w:marLeft w:val="0"/>
      <w:marRight w:val="0"/>
      <w:marTop w:val="0"/>
      <w:marBottom w:val="0"/>
      <w:divBdr>
        <w:top w:val="none" w:sz="0" w:space="0" w:color="auto"/>
        <w:left w:val="none" w:sz="0" w:space="0" w:color="auto"/>
        <w:bottom w:val="none" w:sz="0" w:space="0" w:color="auto"/>
        <w:right w:val="none" w:sz="0" w:space="0" w:color="auto"/>
      </w:divBdr>
    </w:div>
    <w:div w:id="453256341">
      <w:bodyDiv w:val="1"/>
      <w:marLeft w:val="0"/>
      <w:marRight w:val="0"/>
      <w:marTop w:val="0"/>
      <w:marBottom w:val="0"/>
      <w:divBdr>
        <w:top w:val="none" w:sz="0" w:space="0" w:color="auto"/>
        <w:left w:val="none" w:sz="0" w:space="0" w:color="auto"/>
        <w:bottom w:val="none" w:sz="0" w:space="0" w:color="auto"/>
        <w:right w:val="none" w:sz="0" w:space="0" w:color="auto"/>
      </w:divBdr>
    </w:div>
    <w:div w:id="501748680">
      <w:bodyDiv w:val="1"/>
      <w:marLeft w:val="0"/>
      <w:marRight w:val="0"/>
      <w:marTop w:val="0"/>
      <w:marBottom w:val="0"/>
      <w:divBdr>
        <w:top w:val="none" w:sz="0" w:space="0" w:color="auto"/>
        <w:left w:val="none" w:sz="0" w:space="0" w:color="auto"/>
        <w:bottom w:val="none" w:sz="0" w:space="0" w:color="auto"/>
        <w:right w:val="none" w:sz="0" w:space="0" w:color="auto"/>
      </w:divBdr>
    </w:div>
    <w:div w:id="507913888">
      <w:bodyDiv w:val="1"/>
      <w:marLeft w:val="0"/>
      <w:marRight w:val="0"/>
      <w:marTop w:val="0"/>
      <w:marBottom w:val="0"/>
      <w:divBdr>
        <w:top w:val="none" w:sz="0" w:space="0" w:color="auto"/>
        <w:left w:val="none" w:sz="0" w:space="0" w:color="auto"/>
        <w:bottom w:val="none" w:sz="0" w:space="0" w:color="auto"/>
        <w:right w:val="none" w:sz="0" w:space="0" w:color="auto"/>
      </w:divBdr>
      <w:divsChild>
        <w:div w:id="799111417">
          <w:marLeft w:val="1166"/>
          <w:marRight w:val="0"/>
          <w:marTop w:val="115"/>
          <w:marBottom w:val="0"/>
          <w:divBdr>
            <w:top w:val="none" w:sz="0" w:space="0" w:color="auto"/>
            <w:left w:val="none" w:sz="0" w:space="0" w:color="auto"/>
            <w:bottom w:val="none" w:sz="0" w:space="0" w:color="auto"/>
            <w:right w:val="none" w:sz="0" w:space="0" w:color="auto"/>
          </w:divBdr>
        </w:div>
        <w:div w:id="799612881">
          <w:marLeft w:val="1166"/>
          <w:marRight w:val="0"/>
          <w:marTop w:val="115"/>
          <w:marBottom w:val="0"/>
          <w:divBdr>
            <w:top w:val="none" w:sz="0" w:space="0" w:color="auto"/>
            <w:left w:val="none" w:sz="0" w:space="0" w:color="auto"/>
            <w:bottom w:val="none" w:sz="0" w:space="0" w:color="auto"/>
            <w:right w:val="none" w:sz="0" w:space="0" w:color="auto"/>
          </w:divBdr>
        </w:div>
        <w:div w:id="929391811">
          <w:marLeft w:val="1166"/>
          <w:marRight w:val="0"/>
          <w:marTop w:val="115"/>
          <w:marBottom w:val="0"/>
          <w:divBdr>
            <w:top w:val="none" w:sz="0" w:space="0" w:color="auto"/>
            <w:left w:val="none" w:sz="0" w:space="0" w:color="auto"/>
            <w:bottom w:val="none" w:sz="0" w:space="0" w:color="auto"/>
            <w:right w:val="none" w:sz="0" w:space="0" w:color="auto"/>
          </w:divBdr>
        </w:div>
        <w:div w:id="974987617">
          <w:marLeft w:val="547"/>
          <w:marRight w:val="0"/>
          <w:marTop w:val="120"/>
          <w:marBottom w:val="0"/>
          <w:divBdr>
            <w:top w:val="none" w:sz="0" w:space="0" w:color="auto"/>
            <w:left w:val="none" w:sz="0" w:space="0" w:color="auto"/>
            <w:bottom w:val="none" w:sz="0" w:space="0" w:color="auto"/>
            <w:right w:val="none" w:sz="0" w:space="0" w:color="auto"/>
          </w:divBdr>
        </w:div>
        <w:div w:id="1040861819">
          <w:marLeft w:val="547"/>
          <w:marRight w:val="0"/>
          <w:marTop w:val="120"/>
          <w:marBottom w:val="0"/>
          <w:divBdr>
            <w:top w:val="none" w:sz="0" w:space="0" w:color="auto"/>
            <w:left w:val="none" w:sz="0" w:space="0" w:color="auto"/>
            <w:bottom w:val="none" w:sz="0" w:space="0" w:color="auto"/>
            <w:right w:val="none" w:sz="0" w:space="0" w:color="auto"/>
          </w:divBdr>
        </w:div>
        <w:div w:id="1601527655">
          <w:marLeft w:val="547"/>
          <w:marRight w:val="0"/>
          <w:marTop w:val="120"/>
          <w:marBottom w:val="0"/>
          <w:divBdr>
            <w:top w:val="none" w:sz="0" w:space="0" w:color="auto"/>
            <w:left w:val="none" w:sz="0" w:space="0" w:color="auto"/>
            <w:bottom w:val="none" w:sz="0" w:space="0" w:color="auto"/>
            <w:right w:val="none" w:sz="0" w:space="0" w:color="auto"/>
          </w:divBdr>
        </w:div>
        <w:div w:id="1886984346">
          <w:marLeft w:val="1166"/>
          <w:marRight w:val="0"/>
          <w:marTop w:val="115"/>
          <w:marBottom w:val="0"/>
          <w:divBdr>
            <w:top w:val="none" w:sz="0" w:space="0" w:color="auto"/>
            <w:left w:val="none" w:sz="0" w:space="0" w:color="auto"/>
            <w:bottom w:val="none" w:sz="0" w:space="0" w:color="auto"/>
            <w:right w:val="none" w:sz="0" w:space="0" w:color="auto"/>
          </w:divBdr>
        </w:div>
      </w:divsChild>
    </w:div>
    <w:div w:id="589780433">
      <w:bodyDiv w:val="1"/>
      <w:marLeft w:val="0"/>
      <w:marRight w:val="0"/>
      <w:marTop w:val="0"/>
      <w:marBottom w:val="0"/>
      <w:divBdr>
        <w:top w:val="none" w:sz="0" w:space="0" w:color="auto"/>
        <w:left w:val="none" w:sz="0" w:space="0" w:color="auto"/>
        <w:bottom w:val="none" w:sz="0" w:space="0" w:color="auto"/>
        <w:right w:val="none" w:sz="0" w:space="0" w:color="auto"/>
      </w:divBdr>
      <w:divsChild>
        <w:div w:id="1696926074">
          <w:marLeft w:val="0"/>
          <w:marRight w:val="0"/>
          <w:marTop w:val="0"/>
          <w:marBottom w:val="0"/>
          <w:divBdr>
            <w:top w:val="none" w:sz="0" w:space="0" w:color="auto"/>
            <w:left w:val="none" w:sz="0" w:space="0" w:color="auto"/>
            <w:bottom w:val="none" w:sz="0" w:space="0" w:color="auto"/>
            <w:right w:val="none" w:sz="0" w:space="0" w:color="auto"/>
          </w:divBdr>
          <w:divsChild>
            <w:div w:id="319114051">
              <w:marLeft w:val="0"/>
              <w:marRight w:val="0"/>
              <w:marTop w:val="0"/>
              <w:marBottom w:val="0"/>
              <w:divBdr>
                <w:top w:val="none" w:sz="0" w:space="0" w:color="auto"/>
                <w:left w:val="none" w:sz="0" w:space="0" w:color="auto"/>
                <w:bottom w:val="none" w:sz="0" w:space="0" w:color="auto"/>
                <w:right w:val="none" w:sz="0" w:space="0" w:color="auto"/>
              </w:divBdr>
            </w:div>
            <w:div w:id="405079056">
              <w:marLeft w:val="0"/>
              <w:marRight w:val="0"/>
              <w:marTop w:val="0"/>
              <w:marBottom w:val="0"/>
              <w:divBdr>
                <w:top w:val="none" w:sz="0" w:space="0" w:color="auto"/>
                <w:left w:val="none" w:sz="0" w:space="0" w:color="auto"/>
                <w:bottom w:val="none" w:sz="0" w:space="0" w:color="auto"/>
                <w:right w:val="none" w:sz="0" w:space="0" w:color="auto"/>
              </w:divBdr>
            </w:div>
            <w:div w:id="1469779749">
              <w:marLeft w:val="0"/>
              <w:marRight w:val="0"/>
              <w:marTop w:val="0"/>
              <w:marBottom w:val="0"/>
              <w:divBdr>
                <w:top w:val="none" w:sz="0" w:space="0" w:color="auto"/>
                <w:left w:val="none" w:sz="0" w:space="0" w:color="auto"/>
                <w:bottom w:val="none" w:sz="0" w:space="0" w:color="auto"/>
                <w:right w:val="none" w:sz="0" w:space="0" w:color="auto"/>
              </w:divBdr>
            </w:div>
            <w:div w:id="1568615450">
              <w:marLeft w:val="0"/>
              <w:marRight w:val="0"/>
              <w:marTop w:val="0"/>
              <w:marBottom w:val="0"/>
              <w:divBdr>
                <w:top w:val="none" w:sz="0" w:space="0" w:color="auto"/>
                <w:left w:val="none" w:sz="0" w:space="0" w:color="auto"/>
                <w:bottom w:val="none" w:sz="0" w:space="0" w:color="auto"/>
                <w:right w:val="none" w:sz="0" w:space="0" w:color="auto"/>
              </w:divBdr>
            </w:div>
            <w:div w:id="1604268645">
              <w:marLeft w:val="0"/>
              <w:marRight w:val="0"/>
              <w:marTop w:val="0"/>
              <w:marBottom w:val="0"/>
              <w:divBdr>
                <w:top w:val="none" w:sz="0" w:space="0" w:color="auto"/>
                <w:left w:val="none" w:sz="0" w:space="0" w:color="auto"/>
                <w:bottom w:val="none" w:sz="0" w:space="0" w:color="auto"/>
                <w:right w:val="none" w:sz="0" w:space="0" w:color="auto"/>
              </w:divBdr>
            </w:div>
            <w:div w:id="1681270182">
              <w:marLeft w:val="0"/>
              <w:marRight w:val="0"/>
              <w:marTop w:val="0"/>
              <w:marBottom w:val="0"/>
              <w:divBdr>
                <w:top w:val="none" w:sz="0" w:space="0" w:color="auto"/>
                <w:left w:val="none" w:sz="0" w:space="0" w:color="auto"/>
                <w:bottom w:val="none" w:sz="0" w:space="0" w:color="auto"/>
                <w:right w:val="none" w:sz="0" w:space="0" w:color="auto"/>
              </w:divBdr>
            </w:div>
            <w:div w:id="18354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3244">
      <w:bodyDiv w:val="1"/>
      <w:marLeft w:val="0"/>
      <w:marRight w:val="0"/>
      <w:marTop w:val="0"/>
      <w:marBottom w:val="0"/>
      <w:divBdr>
        <w:top w:val="none" w:sz="0" w:space="0" w:color="auto"/>
        <w:left w:val="none" w:sz="0" w:space="0" w:color="auto"/>
        <w:bottom w:val="none" w:sz="0" w:space="0" w:color="auto"/>
        <w:right w:val="none" w:sz="0" w:space="0" w:color="auto"/>
      </w:divBdr>
    </w:div>
    <w:div w:id="606347630">
      <w:bodyDiv w:val="1"/>
      <w:marLeft w:val="0"/>
      <w:marRight w:val="0"/>
      <w:marTop w:val="0"/>
      <w:marBottom w:val="0"/>
      <w:divBdr>
        <w:top w:val="none" w:sz="0" w:space="0" w:color="auto"/>
        <w:left w:val="none" w:sz="0" w:space="0" w:color="auto"/>
        <w:bottom w:val="none" w:sz="0" w:space="0" w:color="auto"/>
        <w:right w:val="none" w:sz="0" w:space="0" w:color="auto"/>
      </w:divBdr>
    </w:div>
    <w:div w:id="643509333">
      <w:bodyDiv w:val="1"/>
      <w:marLeft w:val="0"/>
      <w:marRight w:val="0"/>
      <w:marTop w:val="0"/>
      <w:marBottom w:val="0"/>
      <w:divBdr>
        <w:top w:val="none" w:sz="0" w:space="0" w:color="auto"/>
        <w:left w:val="none" w:sz="0" w:space="0" w:color="auto"/>
        <w:bottom w:val="none" w:sz="0" w:space="0" w:color="auto"/>
        <w:right w:val="none" w:sz="0" w:space="0" w:color="auto"/>
      </w:divBdr>
      <w:divsChild>
        <w:div w:id="859244434">
          <w:marLeft w:val="634"/>
          <w:marRight w:val="0"/>
          <w:marTop w:val="120"/>
          <w:marBottom w:val="0"/>
          <w:divBdr>
            <w:top w:val="none" w:sz="0" w:space="0" w:color="auto"/>
            <w:left w:val="none" w:sz="0" w:space="0" w:color="auto"/>
            <w:bottom w:val="none" w:sz="0" w:space="0" w:color="auto"/>
            <w:right w:val="none" w:sz="0" w:space="0" w:color="auto"/>
          </w:divBdr>
        </w:div>
        <w:div w:id="1129594895">
          <w:marLeft w:val="1166"/>
          <w:marRight w:val="0"/>
          <w:marTop w:val="96"/>
          <w:marBottom w:val="0"/>
          <w:divBdr>
            <w:top w:val="none" w:sz="0" w:space="0" w:color="auto"/>
            <w:left w:val="none" w:sz="0" w:space="0" w:color="auto"/>
            <w:bottom w:val="none" w:sz="0" w:space="0" w:color="auto"/>
            <w:right w:val="none" w:sz="0" w:space="0" w:color="auto"/>
          </w:divBdr>
        </w:div>
        <w:div w:id="1682850045">
          <w:marLeft w:val="634"/>
          <w:marRight w:val="0"/>
          <w:marTop w:val="120"/>
          <w:marBottom w:val="0"/>
          <w:divBdr>
            <w:top w:val="none" w:sz="0" w:space="0" w:color="auto"/>
            <w:left w:val="none" w:sz="0" w:space="0" w:color="auto"/>
            <w:bottom w:val="none" w:sz="0" w:space="0" w:color="auto"/>
            <w:right w:val="none" w:sz="0" w:space="0" w:color="auto"/>
          </w:divBdr>
        </w:div>
        <w:div w:id="1882356863">
          <w:marLeft w:val="1267"/>
          <w:marRight w:val="0"/>
          <w:marTop w:val="96"/>
          <w:marBottom w:val="0"/>
          <w:divBdr>
            <w:top w:val="none" w:sz="0" w:space="0" w:color="auto"/>
            <w:left w:val="none" w:sz="0" w:space="0" w:color="auto"/>
            <w:bottom w:val="none" w:sz="0" w:space="0" w:color="auto"/>
            <w:right w:val="none" w:sz="0" w:space="0" w:color="auto"/>
          </w:divBdr>
        </w:div>
      </w:divsChild>
    </w:div>
    <w:div w:id="643659770">
      <w:bodyDiv w:val="1"/>
      <w:marLeft w:val="0"/>
      <w:marRight w:val="0"/>
      <w:marTop w:val="0"/>
      <w:marBottom w:val="0"/>
      <w:divBdr>
        <w:top w:val="none" w:sz="0" w:space="0" w:color="auto"/>
        <w:left w:val="none" w:sz="0" w:space="0" w:color="auto"/>
        <w:bottom w:val="none" w:sz="0" w:space="0" w:color="auto"/>
        <w:right w:val="none" w:sz="0" w:space="0" w:color="auto"/>
      </w:divBdr>
    </w:div>
    <w:div w:id="656956586">
      <w:bodyDiv w:val="1"/>
      <w:marLeft w:val="0"/>
      <w:marRight w:val="0"/>
      <w:marTop w:val="0"/>
      <w:marBottom w:val="0"/>
      <w:divBdr>
        <w:top w:val="none" w:sz="0" w:space="0" w:color="auto"/>
        <w:left w:val="none" w:sz="0" w:space="0" w:color="auto"/>
        <w:bottom w:val="none" w:sz="0" w:space="0" w:color="auto"/>
        <w:right w:val="none" w:sz="0" w:space="0" w:color="auto"/>
      </w:divBdr>
    </w:div>
    <w:div w:id="684212170">
      <w:bodyDiv w:val="1"/>
      <w:marLeft w:val="0"/>
      <w:marRight w:val="0"/>
      <w:marTop w:val="0"/>
      <w:marBottom w:val="0"/>
      <w:divBdr>
        <w:top w:val="none" w:sz="0" w:space="0" w:color="auto"/>
        <w:left w:val="none" w:sz="0" w:space="0" w:color="auto"/>
        <w:bottom w:val="none" w:sz="0" w:space="0" w:color="auto"/>
        <w:right w:val="none" w:sz="0" w:space="0" w:color="auto"/>
      </w:divBdr>
    </w:div>
    <w:div w:id="734284785">
      <w:bodyDiv w:val="1"/>
      <w:marLeft w:val="0"/>
      <w:marRight w:val="0"/>
      <w:marTop w:val="0"/>
      <w:marBottom w:val="0"/>
      <w:divBdr>
        <w:top w:val="none" w:sz="0" w:space="0" w:color="auto"/>
        <w:left w:val="none" w:sz="0" w:space="0" w:color="auto"/>
        <w:bottom w:val="none" w:sz="0" w:space="0" w:color="auto"/>
        <w:right w:val="none" w:sz="0" w:space="0" w:color="auto"/>
      </w:divBdr>
    </w:div>
    <w:div w:id="755904048">
      <w:bodyDiv w:val="1"/>
      <w:marLeft w:val="0"/>
      <w:marRight w:val="0"/>
      <w:marTop w:val="0"/>
      <w:marBottom w:val="0"/>
      <w:divBdr>
        <w:top w:val="none" w:sz="0" w:space="0" w:color="auto"/>
        <w:left w:val="none" w:sz="0" w:space="0" w:color="auto"/>
        <w:bottom w:val="none" w:sz="0" w:space="0" w:color="auto"/>
        <w:right w:val="none" w:sz="0" w:space="0" w:color="auto"/>
      </w:divBdr>
      <w:divsChild>
        <w:div w:id="914976683">
          <w:marLeft w:val="0"/>
          <w:marRight w:val="0"/>
          <w:marTop w:val="0"/>
          <w:marBottom w:val="0"/>
          <w:divBdr>
            <w:top w:val="none" w:sz="0" w:space="0" w:color="auto"/>
            <w:left w:val="none" w:sz="0" w:space="0" w:color="auto"/>
            <w:bottom w:val="none" w:sz="0" w:space="0" w:color="auto"/>
            <w:right w:val="none" w:sz="0" w:space="0" w:color="auto"/>
          </w:divBdr>
        </w:div>
      </w:divsChild>
    </w:div>
    <w:div w:id="762456264">
      <w:bodyDiv w:val="1"/>
      <w:marLeft w:val="0"/>
      <w:marRight w:val="0"/>
      <w:marTop w:val="0"/>
      <w:marBottom w:val="0"/>
      <w:divBdr>
        <w:top w:val="none" w:sz="0" w:space="0" w:color="auto"/>
        <w:left w:val="none" w:sz="0" w:space="0" w:color="auto"/>
        <w:bottom w:val="none" w:sz="0" w:space="0" w:color="auto"/>
        <w:right w:val="none" w:sz="0" w:space="0" w:color="auto"/>
      </w:divBdr>
    </w:div>
    <w:div w:id="796727547">
      <w:bodyDiv w:val="1"/>
      <w:marLeft w:val="0"/>
      <w:marRight w:val="0"/>
      <w:marTop w:val="0"/>
      <w:marBottom w:val="0"/>
      <w:divBdr>
        <w:top w:val="none" w:sz="0" w:space="0" w:color="auto"/>
        <w:left w:val="none" w:sz="0" w:space="0" w:color="auto"/>
        <w:bottom w:val="none" w:sz="0" w:space="0" w:color="auto"/>
        <w:right w:val="none" w:sz="0" w:space="0" w:color="auto"/>
      </w:divBdr>
    </w:div>
    <w:div w:id="810096801">
      <w:bodyDiv w:val="1"/>
      <w:marLeft w:val="0"/>
      <w:marRight w:val="0"/>
      <w:marTop w:val="0"/>
      <w:marBottom w:val="0"/>
      <w:divBdr>
        <w:top w:val="none" w:sz="0" w:space="0" w:color="auto"/>
        <w:left w:val="none" w:sz="0" w:space="0" w:color="auto"/>
        <w:bottom w:val="none" w:sz="0" w:space="0" w:color="auto"/>
        <w:right w:val="none" w:sz="0" w:space="0" w:color="auto"/>
      </w:divBdr>
    </w:div>
    <w:div w:id="812452656">
      <w:bodyDiv w:val="1"/>
      <w:marLeft w:val="0"/>
      <w:marRight w:val="0"/>
      <w:marTop w:val="0"/>
      <w:marBottom w:val="0"/>
      <w:divBdr>
        <w:top w:val="none" w:sz="0" w:space="0" w:color="auto"/>
        <w:left w:val="none" w:sz="0" w:space="0" w:color="auto"/>
        <w:bottom w:val="none" w:sz="0" w:space="0" w:color="auto"/>
        <w:right w:val="none" w:sz="0" w:space="0" w:color="auto"/>
      </w:divBdr>
      <w:divsChild>
        <w:div w:id="189690599">
          <w:marLeft w:val="1166"/>
          <w:marRight w:val="0"/>
          <w:marTop w:val="115"/>
          <w:marBottom w:val="0"/>
          <w:divBdr>
            <w:top w:val="none" w:sz="0" w:space="0" w:color="auto"/>
            <w:left w:val="none" w:sz="0" w:space="0" w:color="auto"/>
            <w:bottom w:val="none" w:sz="0" w:space="0" w:color="auto"/>
            <w:right w:val="none" w:sz="0" w:space="0" w:color="auto"/>
          </w:divBdr>
        </w:div>
        <w:div w:id="193620281">
          <w:marLeft w:val="1166"/>
          <w:marRight w:val="0"/>
          <w:marTop w:val="115"/>
          <w:marBottom w:val="0"/>
          <w:divBdr>
            <w:top w:val="none" w:sz="0" w:space="0" w:color="auto"/>
            <w:left w:val="none" w:sz="0" w:space="0" w:color="auto"/>
            <w:bottom w:val="none" w:sz="0" w:space="0" w:color="auto"/>
            <w:right w:val="none" w:sz="0" w:space="0" w:color="auto"/>
          </w:divBdr>
        </w:div>
        <w:div w:id="711536563">
          <w:marLeft w:val="547"/>
          <w:marRight w:val="0"/>
          <w:marTop w:val="115"/>
          <w:marBottom w:val="0"/>
          <w:divBdr>
            <w:top w:val="none" w:sz="0" w:space="0" w:color="auto"/>
            <w:left w:val="none" w:sz="0" w:space="0" w:color="auto"/>
            <w:bottom w:val="none" w:sz="0" w:space="0" w:color="auto"/>
            <w:right w:val="none" w:sz="0" w:space="0" w:color="auto"/>
          </w:divBdr>
        </w:div>
        <w:div w:id="865101404">
          <w:marLeft w:val="547"/>
          <w:marRight w:val="0"/>
          <w:marTop w:val="115"/>
          <w:marBottom w:val="0"/>
          <w:divBdr>
            <w:top w:val="none" w:sz="0" w:space="0" w:color="auto"/>
            <w:left w:val="none" w:sz="0" w:space="0" w:color="auto"/>
            <w:bottom w:val="none" w:sz="0" w:space="0" w:color="auto"/>
            <w:right w:val="none" w:sz="0" w:space="0" w:color="auto"/>
          </w:divBdr>
        </w:div>
        <w:div w:id="1321615693">
          <w:marLeft w:val="547"/>
          <w:marRight w:val="0"/>
          <w:marTop w:val="115"/>
          <w:marBottom w:val="0"/>
          <w:divBdr>
            <w:top w:val="none" w:sz="0" w:space="0" w:color="auto"/>
            <w:left w:val="none" w:sz="0" w:space="0" w:color="auto"/>
            <w:bottom w:val="none" w:sz="0" w:space="0" w:color="auto"/>
            <w:right w:val="none" w:sz="0" w:space="0" w:color="auto"/>
          </w:divBdr>
        </w:div>
        <w:div w:id="1444157538">
          <w:marLeft w:val="1166"/>
          <w:marRight w:val="0"/>
          <w:marTop w:val="115"/>
          <w:marBottom w:val="0"/>
          <w:divBdr>
            <w:top w:val="none" w:sz="0" w:space="0" w:color="auto"/>
            <w:left w:val="none" w:sz="0" w:space="0" w:color="auto"/>
            <w:bottom w:val="none" w:sz="0" w:space="0" w:color="auto"/>
            <w:right w:val="none" w:sz="0" w:space="0" w:color="auto"/>
          </w:divBdr>
        </w:div>
        <w:div w:id="1596471642">
          <w:marLeft w:val="1166"/>
          <w:marRight w:val="0"/>
          <w:marTop w:val="115"/>
          <w:marBottom w:val="0"/>
          <w:divBdr>
            <w:top w:val="none" w:sz="0" w:space="0" w:color="auto"/>
            <w:left w:val="none" w:sz="0" w:space="0" w:color="auto"/>
            <w:bottom w:val="none" w:sz="0" w:space="0" w:color="auto"/>
            <w:right w:val="none" w:sz="0" w:space="0" w:color="auto"/>
          </w:divBdr>
        </w:div>
        <w:div w:id="1945141233">
          <w:marLeft w:val="1166"/>
          <w:marRight w:val="0"/>
          <w:marTop w:val="115"/>
          <w:marBottom w:val="0"/>
          <w:divBdr>
            <w:top w:val="none" w:sz="0" w:space="0" w:color="auto"/>
            <w:left w:val="none" w:sz="0" w:space="0" w:color="auto"/>
            <w:bottom w:val="none" w:sz="0" w:space="0" w:color="auto"/>
            <w:right w:val="none" w:sz="0" w:space="0" w:color="auto"/>
          </w:divBdr>
        </w:div>
      </w:divsChild>
    </w:div>
    <w:div w:id="857502197">
      <w:bodyDiv w:val="1"/>
      <w:marLeft w:val="0"/>
      <w:marRight w:val="0"/>
      <w:marTop w:val="0"/>
      <w:marBottom w:val="0"/>
      <w:divBdr>
        <w:top w:val="none" w:sz="0" w:space="0" w:color="auto"/>
        <w:left w:val="none" w:sz="0" w:space="0" w:color="auto"/>
        <w:bottom w:val="none" w:sz="0" w:space="0" w:color="auto"/>
        <w:right w:val="none" w:sz="0" w:space="0" w:color="auto"/>
      </w:divBdr>
      <w:divsChild>
        <w:div w:id="1847285884">
          <w:marLeft w:val="0"/>
          <w:marRight w:val="0"/>
          <w:marTop w:val="0"/>
          <w:marBottom w:val="0"/>
          <w:divBdr>
            <w:top w:val="none" w:sz="0" w:space="0" w:color="auto"/>
            <w:left w:val="none" w:sz="0" w:space="0" w:color="auto"/>
            <w:bottom w:val="none" w:sz="0" w:space="0" w:color="auto"/>
            <w:right w:val="none" w:sz="0" w:space="0" w:color="auto"/>
          </w:divBdr>
          <w:divsChild>
            <w:div w:id="252251958">
              <w:marLeft w:val="0"/>
              <w:marRight w:val="0"/>
              <w:marTop w:val="0"/>
              <w:marBottom w:val="0"/>
              <w:divBdr>
                <w:top w:val="none" w:sz="0" w:space="0" w:color="auto"/>
                <w:left w:val="none" w:sz="0" w:space="0" w:color="auto"/>
                <w:bottom w:val="none" w:sz="0" w:space="0" w:color="auto"/>
                <w:right w:val="none" w:sz="0" w:space="0" w:color="auto"/>
              </w:divBdr>
            </w:div>
            <w:div w:id="352154644">
              <w:marLeft w:val="0"/>
              <w:marRight w:val="0"/>
              <w:marTop w:val="0"/>
              <w:marBottom w:val="0"/>
              <w:divBdr>
                <w:top w:val="none" w:sz="0" w:space="0" w:color="auto"/>
                <w:left w:val="none" w:sz="0" w:space="0" w:color="auto"/>
                <w:bottom w:val="none" w:sz="0" w:space="0" w:color="auto"/>
                <w:right w:val="none" w:sz="0" w:space="0" w:color="auto"/>
              </w:divBdr>
            </w:div>
            <w:div w:id="958027747">
              <w:marLeft w:val="0"/>
              <w:marRight w:val="0"/>
              <w:marTop w:val="0"/>
              <w:marBottom w:val="0"/>
              <w:divBdr>
                <w:top w:val="none" w:sz="0" w:space="0" w:color="auto"/>
                <w:left w:val="none" w:sz="0" w:space="0" w:color="auto"/>
                <w:bottom w:val="none" w:sz="0" w:space="0" w:color="auto"/>
                <w:right w:val="none" w:sz="0" w:space="0" w:color="auto"/>
              </w:divBdr>
            </w:div>
            <w:div w:id="1006978028">
              <w:marLeft w:val="0"/>
              <w:marRight w:val="0"/>
              <w:marTop w:val="0"/>
              <w:marBottom w:val="0"/>
              <w:divBdr>
                <w:top w:val="none" w:sz="0" w:space="0" w:color="auto"/>
                <w:left w:val="none" w:sz="0" w:space="0" w:color="auto"/>
                <w:bottom w:val="none" w:sz="0" w:space="0" w:color="auto"/>
                <w:right w:val="none" w:sz="0" w:space="0" w:color="auto"/>
              </w:divBdr>
            </w:div>
            <w:div w:id="16624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8204">
      <w:bodyDiv w:val="1"/>
      <w:marLeft w:val="0"/>
      <w:marRight w:val="0"/>
      <w:marTop w:val="0"/>
      <w:marBottom w:val="0"/>
      <w:divBdr>
        <w:top w:val="none" w:sz="0" w:space="0" w:color="auto"/>
        <w:left w:val="none" w:sz="0" w:space="0" w:color="auto"/>
        <w:bottom w:val="none" w:sz="0" w:space="0" w:color="auto"/>
        <w:right w:val="none" w:sz="0" w:space="0" w:color="auto"/>
      </w:divBdr>
    </w:div>
    <w:div w:id="917323067">
      <w:bodyDiv w:val="1"/>
      <w:marLeft w:val="0"/>
      <w:marRight w:val="0"/>
      <w:marTop w:val="0"/>
      <w:marBottom w:val="0"/>
      <w:divBdr>
        <w:top w:val="none" w:sz="0" w:space="0" w:color="auto"/>
        <w:left w:val="none" w:sz="0" w:space="0" w:color="auto"/>
        <w:bottom w:val="none" w:sz="0" w:space="0" w:color="auto"/>
        <w:right w:val="none" w:sz="0" w:space="0" w:color="auto"/>
      </w:divBdr>
      <w:divsChild>
        <w:div w:id="1069885309">
          <w:marLeft w:val="547"/>
          <w:marRight w:val="0"/>
          <w:marTop w:val="120"/>
          <w:marBottom w:val="0"/>
          <w:divBdr>
            <w:top w:val="none" w:sz="0" w:space="0" w:color="auto"/>
            <w:left w:val="none" w:sz="0" w:space="0" w:color="auto"/>
            <w:bottom w:val="none" w:sz="0" w:space="0" w:color="auto"/>
            <w:right w:val="none" w:sz="0" w:space="0" w:color="auto"/>
          </w:divBdr>
        </w:div>
        <w:div w:id="1133403858">
          <w:marLeft w:val="547"/>
          <w:marRight w:val="0"/>
          <w:marTop w:val="120"/>
          <w:marBottom w:val="0"/>
          <w:divBdr>
            <w:top w:val="none" w:sz="0" w:space="0" w:color="auto"/>
            <w:left w:val="none" w:sz="0" w:space="0" w:color="auto"/>
            <w:bottom w:val="none" w:sz="0" w:space="0" w:color="auto"/>
            <w:right w:val="none" w:sz="0" w:space="0" w:color="auto"/>
          </w:divBdr>
        </w:div>
        <w:div w:id="1166674629">
          <w:marLeft w:val="547"/>
          <w:marRight w:val="0"/>
          <w:marTop w:val="120"/>
          <w:marBottom w:val="0"/>
          <w:divBdr>
            <w:top w:val="none" w:sz="0" w:space="0" w:color="auto"/>
            <w:left w:val="none" w:sz="0" w:space="0" w:color="auto"/>
            <w:bottom w:val="none" w:sz="0" w:space="0" w:color="auto"/>
            <w:right w:val="none" w:sz="0" w:space="0" w:color="auto"/>
          </w:divBdr>
        </w:div>
        <w:div w:id="1371565583">
          <w:marLeft w:val="547"/>
          <w:marRight w:val="0"/>
          <w:marTop w:val="120"/>
          <w:marBottom w:val="0"/>
          <w:divBdr>
            <w:top w:val="none" w:sz="0" w:space="0" w:color="auto"/>
            <w:left w:val="none" w:sz="0" w:space="0" w:color="auto"/>
            <w:bottom w:val="none" w:sz="0" w:space="0" w:color="auto"/>
            <w:right w:val="none" w:sz="0" w:space="0" w:color="auto"/>
          </w:divBdr>
        </w:div>
      </w:divsChild>
    </w:div>
    <w:div w:id="1014265799">
      <w:bodyDiv w:val="1"/>
      <w:marLeft w:val="0"/>
      <w:marRight w:val="0"/>
      <w:marTop w:val="0"/>
      <w:marBottom w:val="0"/>
      <w:divBdr>
        <w:top w:val="none" w:sz="0" w:space="0" w:color="auto"/>
        <w:left w:val="none" w:sz="0" w:space="0" w:color="auto"/>
        <w:bottom w:val="none" w:sz="0" w:space="0" w:color="auto"/>
        <w:right w:val="none" w:sz="0" w:space="0" w:color="auto"/>
      </w:divBdr>
      <w:divsChild>
        <w:div w:id="163909254">
          <w:marLeft w:val="1166"/>
          <w:marRight w:val="0"/>
          <w:marTop w:val="86"/>
          <w:marBottom w:val="0"/>
          <w:divBdr>
            <w:top w:val="none" w:sz="0" w:space="0" w:color="auto"/>
            <w:left w:val="none" w:sz="0" w:space="0" w:color="auto"/>
            <w:bottom w:val="none" w:sz="0" w:space="0" w:color="auto"/>
            <w:right w:val="none" w:sz="0" w:space="0" w:color="auto"/>
          </w:divBdr>
        </w:div>
        <w:div w:id="202140071">
          <w:marLeft w:val="1800"/>
          <w:marRight w:val="0"/>
          <w:marTop w:val="86"/>
          <w:marBottom w:val="0"/>
          <w:divBdr>
            <w:top w:val="none" w:sz="0" w:space="0" w:color="auto"/>
            <w:left w:val="none" w:sz="0" w:space="0" w:color="auto"/>
            <w:bottom w:val="none" w:sz="0" w:space="0" w:color="auto"/>
            <w:right w:val="none" w:sz="0" w:space="0" w:color="auto"/>
          </w:divBdr>
        </w:div>
        <w:div w:id="307243278">
          <w:marLeft w:val="1166"/>
          <w:marRight w:val="0"/>
          <w:marTop w:val="86"/>
          <w:marBottom w:val="0"/>
          <w:divBdr>
            <w:top w:val="none" w:sz="0" w:space="0" w:color="auto"/>
            <w:left w:val="none" w:sz="0" w:space="0" w:color="auto"/>
            <w:bottom w:val="none" w:sz="0" w:space="0" w:color="auto"/>
            <w:right w:val="none" w:sz="0" w:space="0" w:color="auto"/>
          </w:divBdr>
        </w:div>
        <w:div w:id="369453764">
          <w:marLeft w:val="547"/>
          <w:marRight w:val="0"/>
          <w:marTop w:val="120"/>
          <w:marBottom w:val="0"/>
          <w:divBdr>
            <w:top w:val="none" w:sz="0" w:space="0" w:color="auto"/>
            <w:left w:val="none" w:sz="0" w:space="0" w:color="auto"/>
            <w:bottom w:val="none" w:sz="0" w:space="0" w:color="auto"/>
            <w:right w:val="none" w:sz="0" w:space="0" w:color="auto"/>
          </w:divBdr>
        </w:div>
        <w:div w:id="732460702">
          <w:marLeft w:val="1166"/>
          <w:marRight w:val="0"/>
          <w:marTop w:val="86"/>
          <w:marBottom w:val="0"/>
          <w:divBdr>
            <w:top w:val="none" w:sz="0" w:space="0" w:color="auto"/>
            <w:left w:val="none" w:sz="0" w:space="0" w:color="auto"/>
            <w:bottom w:val="none" w:sz="0" w:space="0" w:color="auto"/>
            <w:right w:val="none" w:sz="0" w:space="0" w:color="auto"/>
          </w:divBdr>
        </w:div>
        <w:div w:id="802230155">
          <w:marLeft w:val="1800"/>
          <w:marRight w:val="0"/>
          <w:marTop w:val="86"/>
          <w:marBottom w:val="0"/>
          <w:divBdr>
            <w:top w:val="none" w:sz="0" w:space="0" w:color="auto"/>
            <w:left w:val="none" w:sz="0" w:space="0" w:color="auto"/>
            <w:bottom w:val="none" w:sz="0" w:space="0" w:color="auto"/>
            <w:right w:val="none" w:sz="0" w:space="0" w:color="auto"/>
          </w:divBdr>
        </w:div>
        <w:div w:id="862329720">
          <w:marLeft w:val="547"/>
          <w:marRight w:val="0"/>
          <w:marTop w:val="120"/>
          <w:marBottom w:val="0"/>
          <w:divBdr>
            <w:top w:val="none" w:sz="0" w:space="0" w:color="auto"/>
            <w:left w:val="none" w:sz="0" w:space="0" w:color="auto"/>
            <w:bottom w:val="none" w:sz="0" w:space="0" w:color="auto"/>
            <w:right w:val="none" w:sz="0" w:space="0" w:color="auto"/>
          </w:divBdr>
        </w:div>
        <w:div w:id="1375739075">
          <w:marLeft w:val="547"/>
          <w:marRight w:val="0"/>
          <w:marTop w:val="120"/>
          <w:marBottom w:val="0"/>
          <w:divBdr>
            <w:top w:val="none" w:sz="0" w:space="0" w:color="auto"/>
            <w:left w:val="none" w:sz="0" w:space="0" w:color="auto"/>
            <w:bottom w:val="none" w:sz="0" w:space="0" w:color="auto"/>
            <w:right w:val="none" w:sz="0" w:space="0" w:color="auto"/>
          </w:divBdr>
        </w:div>
        <w:div w:id="1541433107">
          <w:marLeft w:val="1166"/>
          <w:marRight w:val="0"/>
          <w:marTop w:val="86"/>
          <w:marBottom w:val="0"/>
          <w:divBdr>
            <w:top w:val="none" w:sz="0" w:space="0" w:color="auto"/>
            <w:left w:val="none" w:sz="0" w:space="0" w:color="auto"/>
            <w:bottom w:val="none" w:sz="0" w:space="0" w:color="auto"/>
            <w:right w:val="none" w:sz="0" w:space="0" w:color="auto"/>
          </w:divBdr>
        </w:div>
        <w:div w:id="1542326250">
          <w:marLeft w:val="1166"/>
          <w:marRight w:val="0"/>
          <w:marTop w:val="86"/>
          <w:marBottom w:val="0"/>
          <w:divBdr>
            <w:top w:val="none" w:sz="0" w:space="0" w:color="auto"/>
            <w:left w:val="none" w:sz="0" w:space="0" w:color="auto"/>
            <w:bottom w:val="none" w:sz="0" w:space="0" w:color="auto"/>
            <w:right w:val="none" w:sz="0" w:space="0" w:color="auto"/>
          </w:divBdr>
        </w:div>
        <w:div w:id="1589849053">
          <w:marLeft w:val="1800"/>
          <w:marRight w:val="0"/>
          <w:marTop w:val="86"/>
          <w:marBottom w:val="0"/>
          <w:divBdr>
            <w:top w:val="none" w:sz="0" w:space="0" w:color="auto"/>
            <w:left w:val="none" w:sz="0" w:space="0" w:color="auto"/>
            <w:bottom w:val="none" w:sz="0" w:space="0" w:color="auto"/>
            <w:right w:val="none" w:sz="0" w:space="0" w:color="auto"/>
          </w:divBdr>
        </w:div>
        <w:div w:id="1824661524">
          <w:marLeft w:val="1166"/>
          <w:marRight w:val="0"/>
          <w:marTop w:val="86"/>
          <w:marBottom w:val="0"/>
          <w:divBdr>
            <w:top w:val="none" w:sz="0" w:space="0" w:color="auto"/>
            <w:left w:val="none" w:sz="0" w:space="0" w:color="auto"/>
            <w:bottom w:val="none" w:sz="0" w:space="0" w:color="auto"/>
            <w:right w:val="none" w:sz="0" w:space="0" w:color="auto"/>
          </w:divBdr>
        </w:div>
      </w:divsChild>
    </w:div>
    <w:div w:id="1094478369">
      <w:bodyDiv w:val="1"/>
      <w:marLeft w:val="0"/>
      <w:marRight w:val="0"/>
      <w:marTop w:val="0"/>
      <w:marBottom w:val="0"/>
      <w:divBdr>
        <w:top w:val="none" w:sz="0" w:space="0" w:color="auto"/>
        <w:left w:val="none" w:sz="0" w:space="0" w:color="auto"/>
        <w:bottom w:val="none" w:sz="0" w:space="0" w:color="auto"/>
        <w:right w:val="none" w:sz="0" w:space="0" w:color="auto"/>
      </w:divBdr>
      <w:divsChild>
        <w:div w:id="125661717">
          <w:marLeft w:val="0"/>
          <w:marRight w:val="0"/>
          <w:marTop w:val="0"/>
          <w:marBottom w:val="0"/>
          <w:divBdr>
            <w:top w:val="none" w:sz="0" w:space="0" w:color="auto"/>
            <w:left w:val="none" w:sz="0" w:space="0" w:color="auto"/>
            <w:bottom w:val="none" w:sz="0" w:space="0" w:color="auto"/>
            <w:right w:val="none" w:sz="0" w:space="0" w:color="auto"/>
          </w:divBdr>
          <w:divsChild>
            <w:div w:id="101996496">
              <w:marLeft w:val="0"/>
              <w:marRight w:val="0"/>
              <w:marTop w:val="0"/>
              <w:marBottom w:val="0"/>
              <w:divBdr>
                <w:top w:val="none" w:sz="0" w:space="0" w:color="auto"/>
                <w:left w:val="none" w:sz="0" w:space="0" w:color="auto"/>
                <w:bottom w:val="none" w:sz="0" w:space="0" w:color="auto"/>
                <w:right w:val="none" w:sz="0" w:space="0" w:color="auto"/>
              </w:divBdr>
            </w:div>
            <w:div w:id="797259850">
              <w:marLeft w:val="0"/>
              <w:marRight w:val="0"/>
              <w:marTop w:val="0"/>
              <w:marBottom w:val="0"/>
              <w:divBdr>
                <w:top w:val="none" w:sz="0" w:space="0" w:color="auto"/>
                <w:left w:val="none" w:sz="0" w:space="0" w:color="auto"/>
                <w:bottom w:val="none" w:sz="0" w:space="0" w:color="auto"/>
                <w:right w:val="none" w:sz="0" w:space="0" w:color="auto"/>
              </w:divBdr>
            </w:div>
            <w:div w:id="860971775">
              <w:marLeft w:val="0"/>
              <w:marRight w:val="0"/>
              <w:marTop w:val="0"/>
              <w:marBottom w:val="0"/>
              <w:divBdr>
                <w:top w:val="none" w:sz="0" w:space="0" w:color="auto"/>
                <w:left w:val="none" w:sz="0" w:space="0" w:color="auto"/>
                <w:bottom w:val="none" w:sz="0" w:space="0" w:color="auto"/>
                <w:right w:val="none" w:sz="0" w:space="0" w:color="auto"/>
              </w:divBdr>
            </w:div>
            <w:div w:id="1014066390">
              <w:marLeft w:val="0"/>
              <w:marRight w:val="0"/>
              <w:marTop w:val="0"/>
              <w:marBottom w:val="0"/>
              <w:divBdr>
                <w:top w:val="none" w:sz="0" w:space="0" w:color="auto"/>
                <w:left w:val="none" w:sz="0" w:space="0" w:color="auto"/>
                <w:bottom w:val="none" w:sz="0" w:space="0" w:color="auto"/>
                <w:right w:val="none" w:sz="0" w:space="0" w:color="auto"/>
              </w:divBdr>
            </w:div>
            <w:div w:id="1182208333">
              <w:marLeft w:val="0"/>
              <w:marRight w:val="0"/>
              <w:marTop w:val="0"/>
              <w:marBottom w:val="0"/>
              <w:divBdr>
                <w:top w:val="none" w:sz="0" w:space="0" w:color="auto"/>
                <w:left w:val="none" w:sz="0" w:space="0" w:color="auto"/>
                <w:bottom w:val="none" w:sz="0" w:space="0" w:color="auto"/>
                <w:right w:val="none" w:sz="0" w:space="0" w:color="auto"/>
              </w:divBdr>
            </w:div>
            <w:div w:id="1735934692">
              <w:marLeft w:val="0"/>
              <w:marRight w:val="0"/>
              <w:marTop w:val="0"/>
              <w:marBottom w:val="0"/>
              <w:divBdr>
                <w:top w:val="none" w:sz="0" w:space="0" w:color="auto"/>
                <w:left w:val="none" w:sz="0" w:space="0" w:color="auto"/>
                <w:bottom w:val="none" w:sz="0" w:space="0" w:color="auto"/>
                <w:right w:val="none" w:sz="0" w:space="0" w:color="auto"/>
              </w:divBdr>
            </w:div>
            <w:div w:id="1780250861">
              <w:marLeft w:val="0"/>
              <w:marRight w:val="0"/>
              <w:marTop w:val="0"/>
              <w:marBottom w:val="0"/>
              <w:divBdr>
                <w:top w:val="none" w:sz="0" w:space="0" w:color="auto"/>
                <w:left w:val="none" w:sz="0" w:space="0" w:color="auto"/>
                <w:bottom w:val="none" w:sz="0" w:space="0" w:color="auto"/>
                <w:right w:val="none" w:sz="0" w:space="0" w:color="auto"/>
              </w:divBdr>
            </w:div>
            <w:div w:id="2073696771">
              <w:marLeft w:val="0"/>
              <w:marRight w:val="0"/>
              <w:marTop w:val="0"/>
              <w:marBottom w:val="0"/>
              <w:divBdr>
                <w:top w:val="none" w:sz="0" w:space="0" w:color="auto"/>
                <w:left w:val="none" w:sz="0" w:space="0" w:color="auto"/>
                <w:bottom w:val="none" w:sz="0" w:space="0" w:color="auto"/>
                <w:right w:val="none" w:sz="0" w:space="0" w:color="auto"/>
              </w:divBdr>
            </w:div>
            <w:div w:id="21333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8032">
      <w:bodyDiv w:val="1"/>
      <w:marLeft w:val="0"/>
      <w:marRight w:val="0"/>
      <w:marTop w:val="0"/>
      <w:marBottom w:val="0"/>
      <w:divBdr>
        <w:top w:val="none" w:sz="0" w:space="0" w:color="auto"/>
        <w:left w:val="none" w:sz="0" w:space="0" w:color="auto"/>
        <w:bottom w:val="none" w:sz="0" w:space="0" w:color="auto"/>
        <w:right w:val="none" w:sz="0" w:space="0" w:color="auto"/>
      </w:divBdr>
      <w:divsChild>
        <w:div w:id="859586876">
          <w:marLeft w:val="0"/>
          <w:marRight w:val="0"/>
          <w:marTop w:val="0"/>
          <w:marBottom w:val="0"/>
          <w:divBdr>
            <w:top w:val="none" w:sz="0" w:space="0" w:color="auto"/>
            <w:left w:val="none" w:sz="0" w:space="0" w:color="auto"/>
            <w:bottom w:val="none" w:sz="0" w:space="0" w:color="auto"/>
            <w:right w:val="none" w:sz="0" w:space="0" w:color="auto"/>
          </w:divBdr>
          <w:divsChild>
            <w:div w:id="555555763">
              <w:marLeft w:val="0"/>
              <w:marRight w:val="0"/>
              <w:marTop w:val="0"/>
              <w:marBottom w:val="0"/>
              <w:divBdr>
                <w:top w:val="none" w:sz="0" w:space="0" w:color="auto"/>
                <w:left w:val="none" w:sz="0" w:space="0" w:color="auto"/>
                <w:bottom w:val="none" w:sz="0" w:space="0" w:color="auto"/>
                <w:right w:val="none" w:sz="0" w:space="0" w:color="auto"/>
              </w:divBdr>
            </w:div>
            <w:div w:id="902057853">
              <w:marLeft w:val="0"/>
              <w:marRight w:val="0"/>
              <w:marTop w:val="0"/>
              <w:marBottom w:val="0"/>
              <w:divBdr>
                <w:top w:val="none" w:sz="0" w:space="0" w:color="auto"/>
                <w:left w:val="none" w:sz="0" w:space="0" w:color="auto"/>
                <w:bottom w:val="none" w:sz="0" w:space="0" w:color="auto"/>
                <w:right w:val="none" w:sz="0" w:space="0" w:color="auto"/>
              </w:divBdr>
            </w:div>
            <w:div w:id="2085908314">
              <w:marLeft w:val="0"/>
              <w:marRight w:val="0"/>
              <w:marTop w:val="0"/>
              <w:marBottom w:val="0"/>
              <w:divBdr>
                <w:top w:val="none" w:sz="0" w:space="0" w:color="auto"/>
                <w:left w:val="none" w:sz="0" w:space="0" w:color="auto"/>
                <w:bottom w:val="none" w:sz="0" w:space="0" w:color="auto"/>
                <w:right w:val="none" w:sz="0" w:space="0" w:color="auto"/>
              </w:divBdr>
            </w:div>
            <w:div w:id="21410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975924">
          <w:marLeft w:val="0"/>
          <w:marRight w:val="0"/>
          <w:marTop w:val="0"/>
          <w:marBottom w:val="0"/>
          <w:divBdr>
            <w:top w:val="none" w:sz="0" w:space="0" w:color="auto"/>
            <w:left w:val="none" w:sz="0" w:space="0" w:color="auto"/>
            <w:bottom w:val="none" w:sz="0" w:space="0" w:color="auto"/>
            <w:right w:val="none" w:sz="0" w:space="0" w:color="auto"/>
          </w:divBdr>
        </w:div>
      </w:divsChild>
    </w:div>
    <w:div w:id="1189415899">
      <w:bodyDiv w:val="1"/>
      <w:marLeft w:val="0"/>
      <w:marRight w:val="0"/>
      <w:marTop w:val="0"/>
      <w:marBottom w:val="0"/>
      <w:divBdr>
        <w:top w:val="none" w:sz="0" w:space="0" w:color="auto"/>
        <w:left w:val="none" w:sz="0" w:space="0" w:color="auto"/>
        <w:bottom w:val="none" w:sz="0" w:space="0" w:color="auto"/>
        <w:right w:val="none" w:sz="0" w:space="0" w:color="auto"/>
      </w:divBdr>
    </w:div>
    <w:div w:id="1297953498">
      <w:bodyDiv w:val="1"/>
      <w:marLeft w:val="0"/>
      <w:marRight w:val="0"/>
      <w:marTop w:val="0"/>
      <w:marBottom w:val="0"/>
      <w:divBdr>
        <w:top w:val="none" w:sz="0" w:space="0" w:color="auto"/>
        <w:left w:val="none" w:sz="0" w:space="0" w:color="auto"/>
        <w:bottom w:val="none" w:sz="0" w:space="0" w:color="auto"/>
        <w:right w:val="none" w:sz="0" w:space="0" w:color="auto"/>
      </w:divBdr>
    </w:div>
    <w:div w:id="1308362116">
      <w:bodyDiv w:val="1"/>
      <w:marLeft w:val="0"/>
      <w:marRight w:val="0"/>
      <w:marTop w:val="0"/>
      <w:marBottom w:val="0"/>
      <w:divBdr>
        <w:top w:val="none" w:sz="0" w:space="0" w:color="auto"/>
        <w:left w:val="none" w:sz="0" w:space="0" w:color="auto"/>
        <w:bottom w:val="none" w:sz="0" w:space="0" w:color="auto"/>
        <w:right w:val="none" w:sz="0" w:space="0" w:color="auto"/>
      </w:divBdr>
    </w:div>
    <w:div w:id="1318414235">
      <w:bodyDiv w:val="1"/>
      <w:marLeft w:val="0"/>
      <w:marRight w:val="0"/>
      <w:marTop w:val="0"/>
      <w:marBottom w:val="0"/>
      <w:divBdr>
        <w:top w:val="none" w:sz="0" w:space="0" w:color="auto"/>
        <w:left w:val="none" w:sz="0" w:space="0" w:color="auto"/>
        <w:bottom w:val="none" w:sz="0" w:space="0" w:color="auto"/>
        <w:right w:val="none" w:sz="0" w:space="0" w:color="auto"/>
      </w:divBdr>
    </w:div>
    <w:div w:id="1353267483">
      <w:bodyDiv w:val="1"/>
      <w:marLeft w:val="0"/>
      <w:marRight w:val="0"/>
      <w:marTop w:val="0"/>
      <w:marBottom w:val="0"/>
      <w:divBdr>
        <w:top w:val="none" w:sz="0" w:space="0" w:color="auto"/>
        <w:left w:val="none" w:sz="0" w:space="0" w:color="auto"/>
        <w:bottom w:val="none" w:sz="0" w:space="0" w:color="auto"/>
        <w:right w:val="none" w:sz="0" w:space="0" w:color="auto"/>
      </w:divBdr>
      <w:divsChild>
        <w:div w:id="1046878529">
          <w:marLeft w:val="720"/>
          <w:marRight w:val="0"/>
          <w:marTop w:val="0"/>
          <w:marBottom w:val="0"/>
          <w:divBdr>
            <w:top w:val="none" w:sz="0" w:space="0" w:color="auto"/>
            <w:left w:val="none" w:sz="0" w:space="0" w:color="auto"/>
            <w:bottom w:val="none" w:sz="0" w:space="0" w:color="auto"/>
            <w:right w:val="none" w:sz="0" w:space="0" w:color="auto"/>
          </w:divBdr>
        </w:div>
        <w:div w:id="2139057876">
          <w:marLeft w:val="720"/>
          <w:marRight w:val="0"/>
          <w:marTop w:val="0"/>
          <w:marBottom w:val="0"/>
          <w:divBdr>
            <w:top w:val="none" w:sz="0" w:space="0" w:color="auto"/>
            <w:left w:val="none" w:sz="0" w:space="0" w:color="auto"/>
            <w:bottom w:val="none" w:sz="0" w:space="0" w:color="auto"/>
            <w:right w:val="none" w:sz="0" w:space="0" w:color="auto"/>
          </w:divBdr>
        </w:div>
      </w:divsChild>
    </w:div>
    <w:div w:id="1367830974">
      <w:bodyDiv w:val="1"/>
      <w:marLeft w:val="0"/>
      <w:marRight w:val="0"/>
      <w:marTop w:val="0"/>
      <w:marBottom w:val="0"/>
      <w:divBdr>
        <w:top w:val="none" w:sz="0" w:space="0" w:color="auto"/>
        <w:left w:val="none" w:sz="0" w:space="0" w:color="auto"/>
        <w:bottom w:val="none" w:sz="0" w:space="0" w:color="auto"/>
        <w:right w:val="none" w:sz="0" w:space="0" w:color="auto"/>
      </w:divBdr>
      <w:divsChild>
        <w:div w:id="272396759">
          <w:marLeft w:val="720"/>
          <w:marRight w:val="0"/>
          <w:marTop w:val="0"/>
          <w:marBottom w:val="0"/>
          <w:divBdr>
            <w:top w:val="none" w:sz="0" w:space="0" w:color="auto"/>
            <w:left w:val="none" w:sz="0" w:space="0" w:color="auto"/>
            <w:bottom w:val="none" w:sz="0" w:space="0" w:color="auto"/>
            <w:right w:val="none" w:sz="0" w:space="0" w:color="auto"/>
          </w:divBdr>
        </w:div>
        <w:div w:id="403257311">
          <w:marLeft w:val="720"/>
          <w:marRight w:val="0"/>
          <w:marTop w:val="0"/>
          <w:marBottom w:val="0"/>
          <w:divBdr>
            <w:top w:val="none" w:sz="0" w:space="0" w:color="auto"/>
            <w:left w:val="none" w:sz="0" w:space="0" w:color="auto"/>
            <w:bottom w:val="none" w:sz="0" w:space="0" w:color="auto"/>
            <w:right w:val="none" w:sz="0" w:space="0" w:color="auto"/>
          </w:divBdr>
        </w:div>
        <w:div w:id="448939655">
          <w:marLeft w:val="720"/>
          <w:marRight w:val="0"/>
          <w:marTop w:val="0"/>
          <w:marBottom w:val="0"/>
          <w:divBdr>
            <w:top w:val="none" w:sz="0" w:space="0" w:color="auto"/>
            <w:left w:val="none" w:sz="0" w:space="0" w:color="auto"/>
            <w:bottom w:val="none" w:sz="0" w:space="0" w:color="auto"/>
            <w:right w:val="none" w:sz="0" w:space="0" w:color="auto"/>
          </w:divBdr>
        </w:div>
        <w:div w:id="678235038">
          <w:marLeft w:val="720"/>
          <w:marRight w:val="0"/>
          <w:marTop w:val="0"/>
          <w:marBottom w:val="0"/>
          <w:divBdr>
            <w:top w:val="none" w:sz="0" w:space="0" w:color="auto"/>
            <w:left w:val="none" w:sz="0" w:space="0" w:color="auto"/>
            <w:bottom w:val="none" w:sz="0" w:space="0" w:color="auto"/>
            <w:right w:val="none" w:sz="0" w:space="0" w:color="auto"/>
          </w:divBdr>
        </w:div>
      </w:divsChild>
    </w:div>
    <w:div w:id="1368027057">
      <w:bodyDiv w:val="1"/>
      <w:marLeft w:val="0"/>
      <w:marRight w:val="0"/>
      <w:marTop w:val="0"/>
      <w:marBottom w:val="0"/>
      <w:divBdr>
        <w:top w:val="none" w:sz="0" w:space="0" w:color="auto"/>
        <w:left w:val="none" w:sz="0" w:space="0" w:color="auto"/>
        <w:bottom w:val="none" w:sz="0" w:space="0" w:color="auto"/>
        <w:right w:val="none" w:sz="0" w:space="0" w:color="auto"/>
      </w:divBdr>
    </w:div>
    <w:div w:id="1388338367">
      <w:bodyDiv w:val="1"/>
      <w:marLeft w:val="0"/>
      <w:marRight w:val="0"/>
      <w:marTop w:val="0"/>
      <w:marBottom w:val="0"/>
      <w:divBdr>
        <w:top w:val="none" w:sz="0" w:space="0" w:color="auto"/>
        <w:left w:val="none" w:sz="0" w:space="0" w:color="auto"/>
        <w:bottom w:val="none" w:sz="0" w:space="0" w:color="auto"/>
        <w:right w:val="none" w:sz="0" w:space="0" w:color="auto"/>
      </w:divBdr>
    </w:div>
    <w:div w:id="1400523133">
      <w:bodyDiv w:val="1"/>
      <w:marLeft w:val="0"/>
      <w:marRight w:val="0"/>
      <w:marTop w:val="0"/>
      <w:marBottom w:val="0"/>
      <w:divBdr>
        <w:top w:val="none" w:sz="0" w:space="0" w:color="auto"/>
        <w:left w:val="none" w:sz="0" w:space="0" w:color="auto"/>
        <w:bottom w:val="none" w:sz="0" w:space="0" w:color="auto"/>
        <w:right w:val="none" w:sz="0" w:space="0" w:color="auto"/>
      </w:divBdr>
      <w:divsChild>
        <w:div w:id="264732296">
          <w:marLeft w:val="720"/>
          <w:marRight w:val="0"/>
          <w:marTop w:val="0"/>
          <w:marBottom w:val="0"/>
          <w:divBdr>
            <w:top w:val="none" w:sz="0" w:space="0" w:color="auto"/>
            <w:left w:val="none" w:sz="0" w:space="0" w:color="auto"/>
            <w:bottom w:val="none" w:sz="0" w:space="0" w:color="auto"/>
            <w:right w:val="none" w:sz="0" w:space="0" w:color="auto"/>
          </w:divBdr>
        </w:div>
        <w:div w:id="407272913">
          <w:marLeft w:val="720"/>
          <w:marRight w:val="0"/>
          <w:marTop w:val="0"/>
          <w:marBottom w:val="0"/>
          <w:divBdr>
            <w:top w:val="none" w:sz="0" w:space="0" w:color="auto"/>
            <w:left w:val="none" w:sz="0" w:space="0" w:color="auto"/>
            <w:bottom w:val="none" w:sz="0" w:space="0" w:color="auto"/>
            <w:right w:val="none" w:sz="0" w:space="0" w:color="auto"/>
          </w:divBdr>
        </w:div>
        <w:div w:id="430931630">
          <w:marLeft w:val="720"/>
          <w:marRight w:val="0"/>
          <w:marTop w:val="0"/>
          <w:marBottom w:val="0"/>
          <w:divBdr>
            <w:top w:val="none" w:sz="0" w:space="0" w:color="auto"/>
            <w:left w:val="none" w:sz="0" w:space="0" w:color="auto"/>
            <w:bottom w:val="none" w:sz="0" w:space="0" w:color="auto"/>
            <w:right w:val="none" w:sz="0" w:space="0" w:color="auto"/>
          </w:divBdr>
        </w:div>
        <w:div w:id="1306663396">
          <w:marLeft w:val="720"/>
          <w:marRight w:val="0"/>
          <w:marTop w:val="0"/>
          <w:marBottom w:val="0"/>
          <w:divBdr>
            <w:top w:val="none" w:sz="0" w:space="0" w:color="auto"/>
            <w:left w:val="none" w:sz="0" w:space="0" w:color="auto"/>
            <w:bottom w:val="none" w:sz="0" w:space="0" w:color="auto"/>
            <w:right w:val="none" w:sz="0" w:space="0" w:color="auto"/>
          </w:divBdr>
        </w:div>
        <w:div w:id="1971010029">
          <w:marLeft w:val="720"/>
          <w:marRight w:val="0"/>
          <w:marTop w:val="0"/>
          <w:marBottom w:val="0"/>
          <w:divBdr>
            <w:top w:val="none" w:sz="0" w:space="0" w:color="auto"/>
            <w:left w:val="none" w:sz="0" w:space="0" w:color="auto"/>
            <w:bottom w:val="none" w:sz="0" w:space="0" w:color="auto"/>
            <w:right w:val="none" w:sz="0" w:space="0" w:color="auto"/>
          </w:divBdr>
        </w:div>
      </w:divsChild>
    </w:div>
    <w:div w:id="1432166968">
      <w:bodyDiv w:val="1"/>
      <w:marLeft w:val="0"/>
      <w:marRight w:val="0"/>
      <w:marTop w:val="0"/>
      <w:marBottom w:val="0"/>
      <w:divBdr>
        <w:top w:val="none" w:sz="0" w:space="0" w:color="auto"/>
        <w:left w:val="none" w:sz="0" w:space="0" w:color="auto"/>
        <w:bottom w:val="none" w:sz="0" w:space="0" w:color="auto"/>
        <w:right w:val="none" w:sz="0" w:space="0" w:color="auto"/>
      </w:divBdr>
    </w:div>
    <w:div w:id="1478689219">
      <w:bodyDiv w:val="1"/>
      <w:marLeft w:val="0"/>
      <w:marRight w:val="0"/>
      <w:marTop w:val="0"/>
      <w:marBottom w:val="0"/>
      <w:divBdr>
        <w:top w:val="none" w:sz="0" w:space="0" w:color="auto"/>
        <w:left w:val="none" w:sz="0" w:space="0" w:color="auto"/>
        <w:bottom w:val="none" w:sz="0" w:space="0" w:color="auto"/>
        <w:right w:val="none" w:sz="0" w:space="0" w:color="auto"/>
      </w:divBdr>
      <w:divsChild>
        <w:div w:id="6295375">
          <w:marLeft w:val="0"/>
          <w:marRight w:val="0"/>
          <w:marTop w:val="0"/>
          <w:marBottom w:val="0"/>
          <w:divBdr>
            <w:top w:val="none" w:sz="0" w:space="0" w:color="auto"/>
            <w:left w:val="none" w:sz="0" w:space="0" w:color="auto"/>
            <w:bottom w:val="none" w:sz="0" w:space="0" w:color="auto"/>
            <w:right w:val="none" w:sz="0" w:space="0" w:color="auto"/>
          </w:divBdr>
          <w:divsChild>
            <w:div w:id="16256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30117">
      <w:bodyDiv w:val="1"/>
      <w:marLeft w:val="0"/>
      <w:marRight w:val="0"/>
      <w:marTop w:val="0"/>
      <w:marBottom w:val="0"/>
      <w:divBdr>
        <w:top w:val="none" w:sz="0" w:space="0" w:color="auto"/>
        <w:left w:val="none" w:sz="0" w:space="0" w:color="auto"/>
        <w:bottom w:val="none" w:sz="0" w:space="0" w:color="auto"/>
        <w:right w:val="none" w:sz="0" w:space="0" w:color="auto"/>
      </w:divBdr>
      <w:divsChild>
        <w:div w:id="96102638">
          <w:marLeft w:val="1166"/>
          <w:marRight w:val="0"/>
          <w:marTop w:val="110"/>
          <w:marBottom w:val="0"/>
          <w:divBdr>
            <w:top w:val="none" w:sz="0" w:space="0" w:color="auto"/>
            <w:left w:val="none" w:sz="0" w:space="0" w:color="auto"/>
            <w:bottom w:val="none" w:sz="0" w:space="0" w:color="auto"/>
            <w:right w:val="none" w:sz="0" w:space="0" w:color="auto"/>
          </w:divBdr>
        </w:div>
        <w:div w:id="159545254">
          <w:marLeft w:val="547"/>
          <w:marRight w:val="0"/>
          <w:marTop w:val="115"/>
          <w:marBottom w:val="0"/>
          <w:divBdr>
            <w:top w:val="none" w:sz="0" w:space="0" w:color="auto"/>
            <w:left w:val="none" w:sz="0" w:space="0" w:color="auto"/>
            <w:bottom w:val="none" w:sz="0" w:space="0" w:color="auto"/>
            <w:right w:val="none" w:sz="0" w:space="0" w:color="auto"/>
          </w:divBdr>
        </w:div>
        <w:div w:id="776364338">
          <w:marLeft w:val="547"/>
          <w:marRight w:val="0"/>
          <w:marTop w:val="101"/>
          <w:marBottom w:val="0"/>
          <w:divBdr>
            <w:top w:val="none" w:sz="0" w:space="0" w:color="auto"/>
            <w:left w:val="none" w:sz="0" w:space="0" w:color="auto"/>
            <w:bottom w:val="none" w:sz="0" w:space="0" w:color="auto"/>
            <w:right w:val="none" w:sz="0" w:space="0" w:color="auto"/>
          </w:divBdr>
        </w:div>
        <w:div w:id="869486945">
          <w:marLeft w:val="1166"/>
          <w:marRight w:val="0"/>
          <w:marTop w:val="110"/>
          <w:marBottom w:val="0"/>
          <w:divBdr>
            <w:top w:val="none" w:sz="0" w:space="0" w:color="auto"/>
            <w:left w:val="none" w:sz="0" w:space="0" w:color="auto"/>
            <w:bottom w:val="none" w:sz="0" w:space="0" w:color="auto"/>
            <w:right w:val="none" w:sz="0" w:space="0" w:color="auto"/>
          </w:divBdr>
        </w:div>
        <w:div w:id="1514416457">
          <w:marLeft w:val="1166"/>
          <w:marRight w:val="0"/>
          <w:marTop w:val="115"/>
          <w:marBottom w:val="0"/>
          <w:divBdr>
            <w:top w:val="none" w:sz="0" w:space="0" w:color="auto"/>
            <w:left w:val="none" w:sz="0" w:space="0" w:color="auto"/>
            <w:bottom w:val="none" w:sz="0" w:space="0" w:color="auto"/>
            <w:right w:val="none" w:sz="0" w:space="0" w:color="auto"/>
          </w:divBdr>
        </w:div>
        <w:div w:id="1752506597">
          <w:marLeft w:val="547"/>
          <w:marRight w:val="0"/>
          <w:marTop w:val="120"/>
          <w:marBottom w:val="0"/>
          <w:divBdr>
            <w:top w:val="none" w:sz="0" w:space="0" w:color="auto"/>
            <w:left w:val="none" w:sz="0" w:space="0" w:color="auto"/>
            <w:bottom w:val="none" w:sz="0" w:space="0" w:color="auto"/>
            <w:right w:val="none" w:sz="0" w:space="0" w:color="auto"/>
          </w:divBdr>
        </w:div>
      </w:divsChild>
    </w:div>
    <w:div w:id="1561092809">
      <w:bodyDiv w:val="1"/>
      <w:marLeft w:val="0"/>
      <w:marRight w:val="0"/>
      <w:marTop w:val="0"/>
      <w:marBottom w:val="0"/>
      <w:divBdr>
        <w:top w:val="none" w:sz="0" w:space="0" w:color="auto"/>
        <w:left w:val="none" w:sz="0" w:space="0" w:color="auto"/>
        <w:bottom w:val="none" w:sz="0" w:space="0" w:color="auto"/>
        <w:right w:val="none" w:sz="0" w:space="0" w:color="auto"/>
      </w:divBdr>
      <w:divsChild>
        <w:div w:id="611057766">
          <w:marLeft w:val="0"/>
          <w:marRight w:val="0"/>
          <w:marTop w:val="0"/>
          <w:marBottom w:val="0"/>
          <w:divBdr>
            <w:top w:val="none" w:sz="0" w:space="0" w:color="auto"/>
            <w:left w:val="none" w:sz="0" w:space="0" w:color="auto"/>
            <w:bottom w:val="none" w:sz="0" w:space="0" w:color="auto"/>
            <w:right w:val="none" w:sz="0" w:space="0" w:color="auto"/>
          </w:divBdr>
        </w:div>
      </w:divsChild>
    </w:div>
    <w:div w:id="1562643144">
      <w:bodyDiv w:val="1"/>
      <w:marLeft w:val="0"/>
      <w:marRight w:val="0"/>
      <w:marTop w:val="0"/>
      <w:marBottom w:val="0"/>
      <w:divBdr>
        <w:top w:val="none" w:sz="0" w:space="0" w:color="auto"/>
        <w:left w:val="none" w:sz="0" w:space="0" w:color="auto"/>
        <w:bottom w:val="none" w:sz="0" w:space="0" w:color="auto"/>
        <w:right w:val="none" w:sz="0" w:space="0" w:color="auto"/>
      </w:divBdr>
    </w:div>
    <w:div w:id="1574656611">
      <w:bodyDiv w:val="1"/>
      <w:marLeft w:val="0"/>
      <w:marRight w:val="0"/>
      <w:marTop w:val="0"/>
      <w:marBottom w:val="0"/>
      <w:divBdr>
        <w:top w:val="none" w:sz="0" w:space="0" w:color="auto"/>
        <w:left w:val="none" w:sz="0" w:space="0" w:color="auto"/>
        <w:bottom w:val="none" w:sz="0" w:space="0" w:color="auto"/>
        <w:right w:val="none" w:sz="0" w:space="0" w:color="auto"/>
      </w:divBdr>
    </w:div>
    <w:div w:id="1585459753">
      <w:bodyDiv w:val="1"/>
      <w:marLeft w:val="0"/>
      <w:marRight w:val="0"/>
      <w:marTop w:val="0"/>
      <w:marBottom w:val="0"/>
      <w:divBdr>
        <w:top w:val="none" w:sz="0" w:space="0" w:color="auto"/>
        <w:left w:val="none" w:sz="0" w:space="0" w:color="auto"/>
        <w:bottom w:val="none" w:sz="0" w:space="0" w:color="auto"/>
        <w:right w:val="none" w:sz="0" w:space="0" w:color="auto"/>
      </w:divBdr>
    </w:div>
    <w:div w:id="1626734675">
      <w:bodyDiv w:val="1"/>
      <w:marLeft w:val="0"/>
      <w:marRight w:val="0"/>
      <w:marTop w:val="0"/>
      <w:marBottom w:val="0"/>
      <w:divBdr>
        <w:top w:val="none" w:sz="0" w:space="0" w:color="auto"/>
        <w:left w:val="none" w:sz="0" w:space="0" w:color="auto"/>
        <w:bottom w:val="none" w:sz="0" w:space="0" w:color="auto"/>
        <w:right w:val="none" w:sz="0" w:space="0" w:color="auto"/>
      </w:divBdr>
    </w:div>
    <w:div w:id="1710760615">
      <w:bodyDiv w:val="1"/>
      <w:marLeft w:val="0"/>
      <w:marRight w:val="0"/>
      <w:marTop w:val="0"/>
      <w:marBottom w:val="0"/>
      <w:divBdr>
        <w:top w:val="none" w:sz="0" w:space="0" w:color="auto"/>
        <w:left w:val="none" w:sz="0" w:space="0" w:color="auto"/>
        <w:bottom w:val="none" w:sz="0" w:space="0" w:color="auto"/>
        <w:right w:val="none" w:sz="0" w:space="0" w:color="auto"/>
      </w:divBdr>
      <w:divsChild>
        <w:div w:id="338043412">
          <w:marLeft w:val="0"/>
          <w:marRight w:val="0"/>
          <w:marTop w:val="0"/>
          <w:marBottom w:val="0"/>
          <w:divBdr>
            <w:top w:val="none" w:sz="0" w:space="0" w:color="auto"/>
            <w:left w:val="none" w:sz="0" w:space="0" w:color="auto"/>
            <w:bottom w:val="none" w:sz="0" w:space="0" w:color="auto"/>
            <w:right w:val="none" w:sz="0" w:space="0" w:color="auto"/>
          </w:divBdr>
        </w:div>
        <w:div w:id="396980009">
          <w:marLeft w:val="0"/>
          <w:marRight w:val="0"/>
          <w:marTop w:val="0"/>
          <w:marBottom w:val="0"/>
          <w:divBdr>
            <w:top w:val="none" w:sz="0" w:space="0" w:color="auto"/>
            <w:left w:val="none" w:sz="0" w:space="0" w:color="auto"/>
            <w:bottom w:val="none" w:sz="0" w:space="0" w:color="auto"/>
            <w:right w:val="none" w:sz="0" w:space="0" w:color="auto"/>
          </w:divBdr>
        </w:div>
        <w:div w:id="1115909190">
          <w:marLeft w:val="0"/>
          <w:marRight w:val="0"/>
          <w:marTop w:val="0"/>
          <w:marBottom w:val="0"/>
          <w:divBdr>
            <w:top w:val="none" w:sz="0" w:space="0" w:color="auto"/>
            <w:left w:val="none" w:sz="0" w:space="0" w:color="auto"/>
            <w:bottom w:val="none" w:sz="0" w:space="0" w:color="auto"/>
            <w:right w:val="none" w:sz="0" w:space="0" w:color="auto"/>
          </w:divBdr>
        </w:div>
        <w:div w:id="1434322015">
          <w:marLeft w:val="0"/>
          <w:marRight w:val="0"/>
          <w:marTop w:val="0"/>
          <w:marBottom w:val="0"/>
          <w:divBdr>
            <w:top w:val="none" w:sz="0" w:space="0" w:color="auto"/>
            <w:left w:val="none" w:sz="0" w:space="0" w:color="auto"/>
            <w:bottom w:val="none" w:sz="0" w:space="0" w:color="auto"/>
            <w:right w:val="none" w:sz="0" w:space="0" w:color="auto"/>
          </w:divBdr>
        </w:div>
        <w:div w:id="1778790355">
          <w:marLeft w:val="0"/>
          <w:marRight w:val="0"/>
          <w:marTop w:val="0"/>
          <w:marBottom w:val="0"/>
          <w:divBdr>
            <w:top w:val="none" w:sz="0" w:space="0" w:color="auto"/>
            <w:left w:val="none" w:sz="0" w:space="0" w:color="auto"/>
            <w:bottom w:val="none" w:sz="0" w:space="0" w:color="auto"/>
            <w:right w:val="none" w:sz="0" w:space="0" w:color="auto"/>
          </w:divBdr>
        </w:div>
      </w:divsChild>
    </w:div>
    <w:div w:id="1718893668">
      <w:bodyDiv w:val="1"/>
      <w:marLeft w:val="0"/>
      <w:marRight w:val="0"/>
      <w:marTop w:val="0"/>
      <w:marBottom w:val="0"/>
      <w:divBdr>
        <w:top w:val="none" w:sz="0" w:space="0" w:color="auto"/>
        <w:left w:val="none" w:sz="0" w:space="0" w:color="auto"/>
        <w:bottom w:val="none" w:sz="0" w:space="0" w:color="auto"/>
        <w:right w:val="none" w:sz="0" w:space="0" w:color="auto"/>
      </w:divBdr>
    </w:div>
    <w:div w:id="1753894753">
      <w:bodyDiv w:val="1"/>
      <w:marLeft w:val="0"/>
      <w:marRight w:val="0"/>
      <w:marTop w:val="0"/>
      <w:marBottom w:val="0"/>
      <w:divBdr>
        <w:top w:val="none" w:sz="0" w:space="0" w:color="auto"/>
        <w:left w:val="none" w:sz="0" w:space="0" w:color="auto"/>
        <w:bottom w:val="none" w:sz="0" w:space="0" w:color="auto"/>
        <w:right w:val="none" w:sz="0" w:space="0" w:color="auto"/>
      </w:divBdr>
    </w:div>
    <w:div w:id="1797523034">
      <w:bodyDiv w:val="1"/>
      <w:marLeft w:val="0"/>
      <w:marRight w:val="0"/>
      <w:marTop w:val="0"/>
      <w:marBottom w:val="0"/>
      <w:divBdr>
        <w:top w:val="none" w:sz="0" w:space="0" w:color="auto"/>
        <w:left w:val="none" w:sz="0" w:space="0" w:color="auto"/>
        <w:bottom w:val="none" w:sz="0" w:space="0" w:color="auto"/>
        <w:right w:val="none" w:sz="0" w:space="0" w:color="auto"/>
      </w:divBdr>
    </w:div>
    <w:div w:id="1800487093">
      <w:bodyDiv w:val="1"/>
      <w:marLeft w:val="0"/>
      <w:marRight w:val="0"/>
      <w:marTop w:val="0"/>
      <w:marBottom w:val="0"/>
      <w:divBdr>
        <w:top w:val="none" w:sz="0" w:space="0" w:color="auto"/>
        <w:left w:val="none" w:sz="0" w:space="0" w:color="auto"/>
        <w:bottom w:val="none" w:sz="0" w:space="0" w:color="auto"/>
        <w:right w:val="none" w:sz="0" w:space="0" w:color="auto"/>
      </w:divBdr>
    </w:div>
    <w:div w:id="1810971819">
      <w:bodyDiv w:val="1"/>
      <w:marLeft w:val="0"/>
      <w:marRight w:val="0"/>
      <w:marTop w:val="0"/>
      <w:marBottom w:val="0"/>
      <w:divBdr>
        <w:top w:val="none" w:sz="0" w:space="0" w:color="auto"/>
        <w:left w:val="none" w:sz="0" w:space="0" w:color="auto"/>
        <w:bottom w:val="none" w:sz="0" w:space="0" w:color="auto"/>
        <w:right w:val="none" w:sz="0" w:space="0" w:color="auto"/>
      </w:divBdr>
    </w:div>
    <w:div w:id="1811704827">
      <w:bodyDiv w:val="1"/>
      <w:marLeft w:val="0"/>
      <w:marRight w:val="0"/>
      <w:marTop w:val="0"/>
      <w:marBottom w:val="0"/>
      <w:divBdr>
        <w:top w:val="none" w:sz="0" w:space="0" w:color="auto"/>
        <w:left w:val="none" w:sz="0" w:space="0" w:color="auto"/>
        <w:bottom w:val="none" w:sz="0" w:space="0" w:color="auto"/>
        <w:right w:val="none" w:sz="0" w:space="0" w:color="auto"/>
      </w:divBdr>
      <w:divsChild>
        <w:div w:id="279264613">
          <w:marLeft w:val="0"/>
          <w:marRight w:val="0"/>
          <w:marTop w:val="0"/>
          <w:marBottom w:val="0"/>
          <w:divBdr>
            <w:top w:val="none" w:sz="0" w:space="0" w:color="auto"/>
            <w:left w:val="none" w:sz="0" w:space="0" w:color="auto"/>
            <w:bottom w:val="none" w:sz="0" w:space="0" w:color="auto"/>
            <w:right w:val="none" w:sz="0" w:space="0" w:color="auto"/>
          </w:divBdr>
        </w:div>
      </w:divsChild>
    </w:div>
    <w:div w:id="1822959454">
      <w:bodyDiv w:val="1"/>
      <w:marLeft w:val="0"/>
      <w:marRight w:val="0"/>
      <w:marTop w:val="0"/>
      <w:marBottom w:val="0"/>
      <w:divBdr>
        <w:top w:val="none" w:sz="0" w:space="0" w:color="auto"/>
        <w:left w:val="none" w:sz="0" w:space="0" w:color="auto"/>
        <w:bottom w:val="none" w:sz="0" w:space="0" w:color="auto"/>
        <w:right w:val="none" w:sz="0" w:space="0" w:color="auto"/>
      </w:divBdr>
    </w:div>
    <w:div w:id="1831283967">
      <w:bodyDiv w:val="1"/>
      <w:marLeft w:val="0"/>
      <w:marRight w:val="0"/>
      <w:marTop w:val="0"/>
      <w:marBottom w:val="0"/>
      <w:divBdr>
        <w:top w:val="none" w:sz="0" w:space="0" w:color="auto"/>
        <w:left w:val="none" w:sz="0" w:space="0" w:color="auto"/>
        <w:bottom w:val="none" w:sz="0" w:space="0" w:color="auto"/>
        <w:right w:val="none" w:sz="0" w:space="0" w:color="auto"/>
      </w:divBdr>
    </w:div>
    <w:div w:id="1838419085">
      <w:bodyDiv w:val="1"/>
      <w:marLeft w:val="0"/>
      <w:marRight w:val="0"/>
      <w:marTop w:val="0"/>
      <w:marBottom w:val="0"/>
      <w:divBdr>
        <w:top w:val="none" w:sz="0" w:space="0" w:color="auto"/>
        <w:left w:val="none" w:sz="0" w:space="0" w:color="auto"/>
        <w:bottom w:val="none" w:sz="0" w:space="0" w:color="auto"/>
        <w:right w:val="none" w:sz="0" w:space="0" w:color="auto"/>
      </w:divBdr>
      <w:divsChild>
        <w:div w:id="1669863328">
          <w:marLeft w:val="0"/>
          <w:marRight w:val="0"/>
          <w:marTop w:val="0"/>
          <w:marBottom w:val="0"/>
          <w:divBdr>
            <w:top w:val="none" w:sz="0" w:space="0" w:color="auto"/>
            <w:left w:val="none" w:sz="0" w:space="0" w:color="auto"/>
            <w:bottom w:val="none" w:sz="0" w:space="0" w:color="auto"/>
            <w:right w:val="none" w:sz="0" w:space="0" w:color="auto"/>
          </w:divBdr>
        </w:div>
      </w:divsChild>
    </w:div>
    <w:div w:id="1847400781">
      <w:bodyDiv w:val="1"/>
      <w:marLeft w:val="0"/>
      <w:marRight w:val="0"/>
      <w:marTop w:val="0"/>
      <w:marBottom w:val="0"/>
      <w:divBdr>
        <w:top w:val="none" w:sz="0" w:space="0" w:color="auto"/>
        <w:left w:val="none" w:sz="0" w:space="0" w:color="auto"/>
        <w:bottom w:val="none" w:sz="0" w:space="0" w:color="auto"/>
        <w:right w:val="none" w:sz="0" w:space="0" w:color="auto"/>
      </w:divBdr>
    </w:div>
    <w:div w:id="1867980154">
      <w:bodyDiv w:val="1"/>
      <w:marLeft w:val="0"/>
      <w:marRight w:val="0"/>
      <w:marTop w:val="0"/>
      <w:marBottom w:val="0"/>
      <w:divBdr>
        <w:top w:val="none" w:sz="0" w:space="0" w:color="auto"/>
        <w:left w:val="none" w:sz="0" w:space="0" w:color="auto"/>
        <w:bottom w:val="none" w:sz="0" w:space="0" w:color="auto"/>
        <w:right w:val="none" w:sz="0" w:space="0" w:color="auto"/>
      </w:divBdr>
    </w:div>
    <w:div w:id="1889105238">
      <w:bodyDiv w:val="1"/>
      <w:marLeft w:val="0"/>
      <w:marRight w:val="0"/>
      <w:marTop w:val="0"/>
      <w:marBottom w:val="0"/>
      <w:divBdr>
        <w:top w:val="none" w:sz="0" w:space="0" w:color="auto"/>
        <w:left w:val="none" w:sz="0" w:space="0" w:color="auto"/>
        <w:bottom w:val="none" w:sz="0" w:space="0" w:color="auto"/>
        <w:right w:val="none" w:sz="0" w:space="0" w:color="auto"/>
      </w:divBdr>
      <w:divsChild>
        <w:div w:id="1090782381">
          <w:marLeft w:val="0"/>
          <w:marRight w:val="0"/>
          <w:marTop w:val="0"/>
          <w:marBottom w:val="0"/>
          <w:divBdr>
            <w:top w:val="none" w:sz="0" w:space="0" w:color="auto"/>
            <w:left w:val="none" w:sz="0" w:space="0" w:color="auto"/>
            <w:bottom w:val="none" w:sz="0" w:space="0" w:color="auto"/>
            <w:right w:val="none" w:sz="0" w:space="0" w:color="auto"/>
          </w:divBdr>
        </w:div>
      </w:divsChild>
    </w:div>
    <w:div w:id="1890219855">
      <w:bodyDiv w:val="1"/>
      <w:marLeft w:val="0"/>
      <w:marRight w:val="0"/>
      <w:marTop w:val="0"/>
      <w:marBottom w:val="0"/>
      <w:divBdr>
        <w:top w:val="none" w:sz="0" w:space="0" w:color="auto"/>
        <w:left w:val="none" w:sz="0" w:space="0" w:color="auto"/>
        <w:bottom w:val="none" w:sz="0" w:space="0" w:color="auto"/>
        <w:right w:val="none" w:sz="0" w:space="0" w:color="auto"/>
      </w:divBdr>
    </w:div>
    <w:div w:id="1924680419">
      <w:bodyDiv w:val="1"/>
      <w:marLeft w:val="0"/>
      <w:marRight w:val="0"/>
      <w:marTop w:val="0"/>
      <w:marBottom w:val="0"/>
      <w:divBdr>
        <w:top w:val="none" w:sz="0" w:space="0" w:color="auto"/>
        <w:left w:val="none" w:sz="0" w:space="0" w:color="auto"/>
        <w:bottom w:val="none" w:sz="0" w:space="0" w:color="auto"/>
        <w:right w:val="none" w:sz="0" w:space="0" w:color="auto"/>
      </w:divBdr>
    </w:div>
    <w:div w:id="1931503766">
      <w:bodyDiv w:val="1"/>
      <w:marLeft w:val="0"/>
      <w:marRight w:val="0"/>
      <w:marTop w:val="0"/>
      <w:marBottom w:val="0"/>
      <w:divBdr>
        <w:top w:val="none" w:sz="0" w:space="0" w:color="auto"/>
        <w:left w:val="none" w:sz="0" w:space="0" w:color="auto"/>
        <w:bottom w:val="none" w:sz="0" w:space="0" w:color="auto"/>
        <w:right w:val="none" w:sz="0" w:space="0" w:color="auto"/>
      </w:divBdr>
    </w:div>
    <w:div w:id="1959683020">
      <w:bodyDiv w:val="1"/>
      <w:marLeft w:val="0"/>
      <w:marRight w:val="0"/>
      <w:marTop w:val="0"/>
      <w:marBottom w:val="0"/>
      <w:divBdr>
        <w:top w:val="none" w:sz="0" w:space="0" w:color="auto"/>
        <w:left w:val="none" w:sz="0" w:space="0" w:color="auto"/>
        <w:bottom w:val="none" w:sz="0" w:space="0" w:color="auto"/>
        <w:right w:val="none" w:sz="0" w:space="0" w:color="auto"/>
      </w:divBdr>
      <w:divsChild>
        <w:div w:id="938635528">
          <w:marLeft w:val="0"/>
          <w:marRight w:val="0"/>
          <w:marTop w:val="0"/>
          <w:marBottom w:val="0"/>
          <w:divBdr>
            <w:top w:val="none" w:sz="0" w:space="0" w:color="auto"/>
            <w:left w:val="none" w:sz="0" w:space="0" w:color="auto"/>
            <w:bottom w:val="none" w:sz="0" w:space="0" w:color="auto"/>
            <w:right w:val="none" w:sz="0" w:space="0" w:color="auto"/>
          </w:divBdr>
          <w:divsChild>
            <w:div w:id="879438143">
              <w:marLeft w:val="0"/>
              <w:marRight w:val="0"/>
              <w:marTop w:val="0"/>
              <w:marBottom w:val="0"/>
              <w:divBdr>
                <w:top w:val="none" w:sz="0" w:space="0" w:color="auto"/>
                <w:left w:val="none" w:sz="0" w:space="0" w:color="auto"/>
                <w:bottom w:val="none" w:sz="0" w:space="0" w:color="auto"/>
                <w:right w:val="none" w:sz="0" w:space="0" w:color="auto"/>
              </w:divBdr>
            </w:div>
            <w:div w:id="1108617654">
              <w:marLeft w:val="0"/>
              <w:marRight w:val="0"/>
              <w:marTop w:val="0"/>
              <w:marBottom w:val="0"/>
              <w:divBdr>
                <w:top w:val="none" w:sz="0" w:space="0" w:color="auto"/>
                <w:left w:val="none" w:sz="0" w:space="0" w:color="auto"/>
                <w:bottom w:val="none" w:sz="0" w:space="0" w:color="auto"/>
                <w:right w:val="none" w:sz="0" w:space="0" w:color="auto"/>
              </w:divBdr>
            </w:div>
            <w:div w:id="19972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2476">
      <w:bodyDiv w:val="1"/>
      <w:marLeft w:val="0"/>
      <w:marRight w:val="0"/>
      <w:marTop w:val="0"/>
      <w:marBottom w:val="0"/>
      <w:divBdr>
        <w:top w:val="none" w:sz="0" w:space="0" w:color="auto"/>
        <w:left w:val="none" w:sz="0" w:space="0" w:color="auto"/>
        <w:bottom w:val="none" w:sz="0" w:space="0" w:color="auto"/>
        <w:right w:val="none" w:sz="0" w:space="0" w:color="auto"/>
      </w:divBdr>
    </w:div>
    <w:div w:id="2008051636">
      <w:bodyDiv w:val="1"/>
      <w:marLeft w:val="0"/>
      <w:marRight w:val="0"/>
      <w:marTop w:val="0"/>
      <w:marBottom w:val="0"/>
      <w:divBdr>
        <w:top w:val="none" w:sz="0" w:space="0" w:color="auto"/>
        <w:left w:val="none" w:sz="0" w:space="0" w:color="auto"/>
        <w:bottom w:val="none" w:sz="0" w:space="0" w:color="auto"/>
        <w:right w:val="none" w:sz="0" w:space="0" w:color="auto"/>
      </w:divBdr>
    </w:div>
    <w:div w:id="2048069305">
      <w:bodyDiv w:val="1"/>
      <w:marLeft w:val="0"/>
      <w:marRight w:val="0"/>
      <w:marTop w:val="0"/>
      <w:marBottom w:val="0"/>
      <w:divBdr>
        <w:top w:val="none" w:sz="0" w:space="0" w:color="auto"/>
        <w:left w:val="none" w:sz="0" w:space="0" w:color="auto"/>
        <w:bottom w:val="none" w:sz="0" w:space="0" w:color="auto"/>
        <w:right w:val="none" w:sz="0" w:space="0" w:color="auto"/>
      </w:divBdr>
      <w:divsChild>
        <w:div w:id="1067532362">
          <w:marLeft w:val="0"/>
          <w:marRight w:val="0"/>
          <w:marTop w:val="0"/>
          <w:marBottom w:val="0"/>
          <w:divBdr>
            <w:top w:val="none" w:sz="0" w:space="0" w:color="auto"/>
            <w:left w:val="none" w:sz="0" w:space="0" w:color="auto"/>
            <w:bottom w:val="none" w:sz="0" w:space="0" w:color="auto"/>
            <w:right w:val="none" w:sz="0" w:space="0" w:color="auto"/>
          </w:divBdr>
        </w:div>
      </w:divsChild>
    </w:div>
    <w:div w:id="2057506982">
      <w:bodyDiv w:val="1"/>
      <w:marLeft w:val="0"/>
      <w:marRight w:val="0"/>
      <w:marTop w:val="0"/>
      <w:marBottom w:val="0"/>
      <w:divBdr>
        <w:top w:val="none" w:sz="0" w:space="0" w:color="auto"/>
        <w:left w:val="none" w:sz="0" w:space="0" w:color="auto"/>
        <w:bottom w:val="none" w:sz="0" w:space="0" w:color="auto"/>
        <w:right w:val="none" w:sz="0" w:space="0" w:color="auto"/>
      </w:divBdr>
    </w:div>
    <w:div w:id="2099866219">
      <w:bodyDiv w:val="1"/>
      <w:marLeft w:val="0"/>
      <w:marRight w:val="0"/>
      <w:marTop w:val="0"/>
      <w:marBottom w:val="0"/>
      <w:divBdr>
        <w:top w:val="none" w:sz="0" w:space="0" w:color="auto"/>
        <w:left w:val="none" w:sz="0" w:space="0" w:color="auto"/>
        <w:bottom w:val="none" w:sz="0" w:space="0" w:color="auto"/>
        <w:right w:val="none" w:sz="0" w:space="0" w:color="auto"/>
      </w:divBdr>
    </w:div>
    <w:div w:id="2120487301">
      <w:bodyDiv w:val="1"/>
      <w:marLeft w:val="0"/>
      <w:marRight w:val="0"/>
      <w:marTop w:val="0"/>
      <w:marBottom w:val="0"/>
      <w:divBdr>
        <w:top w:val="none" w:sz="0" w:space="0" w:color="auto"/>
        <w:left w:val="none" w:sz="0" w:space="0" w:color="auto"/>
        <w:bottom w:val="none" w:sz="0" w:space="0" w:color="auto"/>
        <w:right w:val="none" w:sz="0" w:space="0" w:color="auto"/>
      </w:divBdr>
      <w:divsChild>
        <w:div w:id="22633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pes.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eee-pes.org/images/files/pdf/pesgm2023/712_2023_GM_Call_for_Papers_Flyer.pdf" TargetMode="External"/><Relationship Id="rId4" Type="http://schemas.openxmlformats.org/officeDocument/2006/relationships/settings" Target="settings.xml"/><Relationship Id="rId9" Type="http://schemas.openxmlformats.org/officeDocument/2006/relationships/hyperlink" Target="https://pes-gridedge.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A417D-806F-4CF8-998D-23A495A51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592</Words>
  <Characters>3598</Characters>
  <Application>Microsoft Office Word</Application>
  <DocSecurity>0</DocSecurity>
  <Lines>133</Lines>
  <Paragraphs>116</Paragraphs>
  <ScaleCrop>false</ScaleCrop>
  <HeadingPairs>
    <vt:vector size="2" baseType="variant">
      <vt:variant>
        <vt:lpstr>Title</vt:lpstr>
      </vt:variant>
      <vt:variant>
        <vt:i4>1</vt:i4>
      </vt:variant>
    </vt:vector>
  </HeadingPairs>
  <TitlesOfParts>
    <vt:vector size="1" baseType="lpstr">
      <vt:lpstr>Agenda - General Session</vt:lpstr>
    </vt:vector>
  </TitlesOfParts>
  <Company>Microsoft</Company>
  <LinksUpToDate>false</LinksUpToDate>
  <CharactersWithSpaces>4074</CharactersWithSpaces>
  <SharedDoc>false</SharedDoc>
  <HLinks>
    <vt:vector size="114" baseType="variant">
      <vt:variant>
        <vt:i4>3473465</vt:i4>
      </vt:variant>
      <vt:variant>
        <vt:i4>54</vt:i4>
      </vt:variant>
      <vt:variant>
        <vt:i4>0</vt:i4>
      </vt:variant>
      <vt:variant>
        <vt:i4>5</vt:i4>
      </vt:variant>
      <vt:variant>
        <vt:lpwstr>http://mchelp.manuscriptcentral.com/gethelpnow/training/author/</vt:lpwstr>
      </vt:variant>
      <vt:variant>
        <vt:lpwstr/>
      </vt:variant>
      <vt:variant>
        <vt:i4>1835099</vt:i4>
      </vt:variant>
      <vt:variant>
        <vt:i4>51</vt:i4>
      </vt:variant>
      <vt:variant>
        <vt:i4>0</vt:i4>
      </vt:variant>
      <vt:variant>
        <vt:i4>5</vt:i4>
      </vt:variant>
      <vt:variant>
        <vt:lpwstr>http://www.ieee-pes.org/</vt:lpwstr>
      </vt:variant>
      <vt:variant>
        <vt:lpwstr/>
      </vt:variant>
      <vt:variant>
        <vt:i4>1048619</vt:i4>
      </vt:variant>
      <vt:variant>
        <vt:i4>48</vt:i4>
      </vt:variant>
      <vt:variant>
        <vt:i4>0</vt:i4>
      </vt:variant>
      <vt:variant>
        <vt:i4>5</vt:i4>
      </vt:variant>
      <vt:variant>
        <vt:lpwstr>http://www.ieee.org/membership_services/membership/fellows/index.html</vt:lpwstr>
      </vt:variant>
      <vt:variant>
        <vt:lpwstr/>
      </vt:variant>
      <vt:variant>
        <vt:i4>8192111</vt:i4>
      </vt:variant>
      <vt:variant>
        <vt:i4>45</vt:i4>
      </vt:variant>
      <vt:variant>
        <vt:i4>0</vt:i4>
      </vt:variant>
      <vt:variant>
        <vt:i4>5</vt:i4>
      </vt:variant>
      <vt:variant>
        <vt:lpwstr>http://www.ieee.org/membership_services/membership/senior/senior_requirements.html</vt:lpwstr>
      </vt:variant>
      <vt:variant>
        <vt:lpwstr/>
      </vt:variant>
      <vt:variant>
        <vt:i4>4128872</vt:i4>
      </vt:variant>
      <vt:variant>
        <vt:i4>42</vt:i4>
      </vt:variant>
      <vt:variant>
        <vt:i4>0</vt:i4>
      </vt:variant>
      <vt:variant>
        <vt:i4>5</vt:i4>
      </vt:variant>
      <vt:variant>
        <vt:lpwstr>https://standards.ieee.org/develop/policies/stdslaw.pdf</vt:lpwstr>
      </vt:variant>
      <vt:variant>
        <vt:lpwstr/>
      </vt:variant>
      <vt:variant>
        <vt:i4>5177357</vt:i4>
      </vt:variant>
      <vt:variant>
        <vt:i4>39</vt:i4>
      </vt:variant>
      <vt:variant>
        <vt:i4>0</vt:i4>
      </vt:variant>
      <vt:variant>
        <vt:i4>5</vt:i4>
      </vt:variant>
      <vt:variant>
        <vt:lpwstr>http://sites.ieee.org/pes-enews/2015/04/10/leaders-corner-reorganization/</vt:lpwstr>
      </vt:variant>
      <vt:variant>
        <vt:lpwstr/>
      </vt:variant>
      <vt:variant>
        <vt:i4>3407998</vt:i4>
      </vt:variant>
      <vt:variant>
        <vt:i4>36</vt:i4>
      </vt:variant>
      <vt:variant>
        <vt:i4>0</vt:i4>
      </vt:variant>
      <vt:variant>
        <vt:i4>5</vt:i4>
      </vt:variant>
      <vt:variant>
        <vt:lpwstr>http://sites.ieee.org/pes-enews/2015/02/10/leaders-corner/</vt:lpwstr>
      </vt:variant>
      <vt:variant>
        <vt:lpwstr/>
      </vt:variant>
      <vt:variant>
        <vt:i4>6094865</vt:i4>
      </vt:variant>
      <vt:variant>
        <vt:i4>33</vt:i4>
      </vt:variant>
      <vt:variant>
        <vt:i4>0</vt:i4>
      </vt:variant>
      <vt:variant>
        <vt:i4>5</vt:i4>
      </vt:variant>
      <vt:variant>
        <vt:lpwstr>http://www.ieee-pes.org/images/files/pdf/technical-council/TC Committee Structure 01-2015.pdf</vt:lpwstr>
      </vt:variant>
      <vt:variant>
        <vt:lpwstr/>
      </vt:variant>
      <vt:variant>
        <vt:i4>5242944</vt:i4>
      </vt:variant>
      <vt:variant>
        <vt:i4>30</vt:i4>
      </vt:variant>
      <vt:variant>
        <vt:i4>0</vt:i4>
      </vt:variant>
      <vt:variant>
        <vt:i4>5</vt:i4>
      </vt:variant>
      <vt:variant>
        <vt:lpwstr>http://www.ieee-pes.org/images/files/pdf/Smart_Buildings_Loads_and_Customer_Systems_2015-0802.pdf</vt:lpwstr>
      </vt:variant>
      <vt:variant>
        <vt:lpwstr/>
      </vt:variant>
      <vt:variant>
        <vt:i4>6684740</vt:i4>
      </vt:variant>
      <vt:variant>
        <vt:i4>27</vt:i4>
      </vt:variant>
      <vt:variant>
        <vt:i4>0</vt:i4>
      </vt:variant>
      <vt:variant>
        <vt:i4>5</vt:i4>
      </vt:variant>
      <vt:variant>
        <vt:lpwstr>http://www.ieee-pes.org/images/files/pdf/Power_System_Communications_and_CyberSecurity_2015-0802.pdf</vt:lpwstr>
      </vt:variant>
      <vt:variant>
        <vt:lpwstr/>
      </vt:variant>
      <vt:variant>
        <vt:i4>3211275</vt:i4>
      </vt:variant>
      <vt:variant>
        <vt:i4>24</vt:i4>
      </vt:variant>
      <vt:variant>
        <vt:i4>0</vt:i4>
      </vt:variant>
      <vt:variant>
        <vt:i4>5</vt:i4>
      </vt:variant>
      <vt:variant>
        <vt:lpwstr>http://www.ieee-pes.org/images/files/pdf/Energy_Development_and_Power_Generation_2015-0802.pdf</vt:lpwstr>
      </vt:variant>
      <vt:variant>
        <vt:lpwstr/>
      </vt:variant>
      <vt:variant>
        <vt:i4>7471174</vt:i4>
      </vt:variant>
      <vt:variant>
        <vt:i4>21</vt:i4>
      </vt:variant>
      <vt:variant>
        <vt:i4>0</vt:i4>
      </vt:variant>
      <vt:variant>
        <vt:i4>5</vt:i4>
      </vt:variant>
      <vt:variant>
        <vt:lpwstr>http://www.ieee-pes.org/images/files/pdf/Energy_Storage_and_Stationary_Battery_2015-0802.pdf</vt:lpwstr>
      </vt:variant>
      <vt:variant>
        <vt:lpwstr/>
      </vt:variant>
      <vt:variant>
        <vt:i4>4325493</vt:i4>
      </vt:variant>
      <vt:variant>
        <vt:i4>18</vt:i4>
      </vt:variant>
      <vt:variant>
        <vt:i4>0</vt:i4>
      </vt:variant>
      <vt:variant>
        <vt:i4>5</vt:i4>
      </vt:variant>
      <vt:variant>
        <vt:lpwstr>http://www.ieee-pes.org/images/files/pdf/Power_System_Operation_Planning_Economics_2015-0802.pdf</vt:lpwstr>
      </vt:variant>
      <vt:variant>
        <vt:lpwstr/>
      </vt:variant>
      <vt:variant>
        <vt:i4>2949150</vt:i4>
      </vt:variant>
      <vt:variant>
        <vt:i4>15</vt:i4>
      </vt:variant>
      <vt:variant>
        <vt:i4>0</vt:i4>
      </vt:variant>
      <vt:variant>
        <vt:i4>5</vt:i4>
      </vt:variant>
      <vt:variant>
        <vt:lpwstr>http://www.ieee-pes.org/images/files/pdf/Analytical_Methods_in_Power_Systems_2015-0802.pdf</vt:lpwstr>
      </vt:variant>
      <vt:variant>
        <vt:lpwstr/>
      </vt:variant>
      <vt:variant>
        <vt:i4>7405681</vt:i4>
      </vt:variant>
      <vt:variant>
        <vt:i4>12</vt:i4>
      </vt:variant>
      <vt:variant>
        <vt:i4>0</vt:i4>
      </vt:variant>
      <vt:variant>
        <vt:i4>5</vt:i4>
      </vt:variant>
      <vt:variant>
        <vt:lpwstr>http://www.ieee-pes.org/images/files/pdf/Technical_Committee_Structure_Overview_2015-0802.pdf</vt:lpwstr>
      </vt:variant>
      <vt:variant>
        <vt:lpwstr/>
      </vt:variant>
      <vt:variant>
        <vt:i4>7405684</vt:i4>
      </vt:variant>
      <vt:variant>
        <vt:i4>9</vt:i4>
      </vt:variant>
      <vt:variant>
        <vt:i4>0</vt:i4>
      </vt:variant>
      <vt:variant>
        <vt:i4>5</vt:i4>
      </vt:variant>
      <vt:variant>
        <vt:lpwstr>http://resourcecenter.ieee-pes.org/conferences/2015-gm-town-hall-video/</vt:lpwstr>
      </vt:variant>
      <vt:variant>
        <vt:lpwstr/>
      </vt:variant>
      <vt:variant>
        <vt:i4>3735678</vt:i4>
      </vt:variant>
      <vt:variant>
        <vt:i4>6</vt:i4>
      </vt:variant>
      <vt:variant>
        <vt:i4>0</vt:i4>
      </vt:variant>
      <vt:variant>
        <vt:i4>5</vt:i4>
      </vt:variant>
      <vt:variant>
        <vt:lpwstr>http://www.pes-gm.org/2015/</vt:lpwstr>
      </vt:variant>
      <vt:variant>
        <vt:lpwstr/>
      </vt:variant>
      <vt:variant>
        <vt:i4>4128830</vt:i4>
      </vt:variant>
      <vt:variant>
        <vt:i4>3</vt:i4>
      </vt:variant>
      <vt:variant>
        <vt:i4>0</vt:i4>
      </vt:variant>
      <vt:variant>
        <vt:i4>5</vt:i4>
      </vt:variant>
      <vt:variant>
        <vt:lpwstr>http://www.ieee-pes.org/images/files/pdf/2015-08-15-PES-TC-Scopes-of-Operations.pdf</vt:lpwstr>
      </vt:variant>
      <vt:variant>
        <vt:lpwstr/>
      </vt:variant>
      <vt:variant>
        <vt:i4>7471215</vt:i4>
      </vt:variant>
      <vt:variant>
        <vt:i4>0</vt:i4>
      </vt:variant>
      <vt:variant>
        <vt:i4>0</vt:i4>
      </vt:variant>
      <vt:variant>
        <vt:i4>5</vt:i4>
      </vt:variant>
      <vt:variant>
        <vt:lpwstr>http://www.ieee-pes.org/statement-of-purpose-and-scope-of-activities-for-the-pes-technical-council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Vice Chair Report 22S</dc:title>
  <dc:creator>Wallach, David</dc:creator>
  <cp:lastModifiedBy>Wallach, David</cp:lastModifiedBy>
  <cp:revision>54</cp:revision>
  <cp:lastPrinted>2019-03-25T15:33:00Z</cp:lastPrinted>
  <dcterms:created xsi:type="dcterms:W3CDTF">2023-02-14T22:54:00Z</dcterms:created>
  <dcterms:modified xsi:type="dcterms:W3CDTF">2023-02-24T21:10:00Z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